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EC" w:rsidRPr="008B7548" w:rsidRDefault="00D51EEC" w:rsidP="00D51EEC">
      <w:pPr>
        <w:widowControl/>
        <w:tabs>
          <w:tab w:val="left" w:pos="1440"/>
          <w:tab w:val="left" w:pos="2160"/>
          <w:tab w:val="left" w:pos="2880"/>
          <w:tab w:val="left" w:pos="3600"/>
          <w:tab w:val="left" w:pos="4320"/>
          <w:tab w:val="right" w:pos="9360"/>
        </w:tabs>
        <w:rPr>
          <w:rFonts w:ascii="Arial" w:hAnsi="Arial" w:cs="Arial"/>
          <w:b/>
          <w:bCs/>
          <w:sz w:val="22"/>
          <w:szCs w:val="22"/>
        </w:rPr>
      </w:pPr>
    </w:p>
    <w:p w:rsidR="00D51EEC" w:rsidRPr="0050489F" w:rsidRDefault="00D51EEC" w:rsidP="00D51EEC">
      <w:pPr>
        <w:widowControl/>
        <w:tabs>
          <w:tab w:val="left" w:pos="1440"/>
          <w:tab w:val="left" w:pos="2160"/>
          <w:tab w:val="left" w:pos="2880"/>
          <w:tab w:val="left" w:pos="3600"/>
          <w:tab w:val="left" w:pos="4320"/>
          <w:tab w:val="right" w:pos="9360"/>
        </w:tabs>
        <w:rPr>
          <w:rFonts w:ascii="Arial" w:hAnsi="Arial" w:cs="Arial"/>
          <w:sz w:val="22"/>
          <w:szCs w:val="22"/>
        </w:rPr>
      </w:pPr>
    </w:p>
    <w:p w:rsidR="00D51EEC" w:rsidRPr="001113B6" w:rsidRDefault="00D51EEC" w:rsidP="00D51EEC">
      <w:pPr>
        <w:widowControl/>
        <w:tabs>
          <w:tab w:val="left" w:pos="1440"/>
          <w:tab w:val="left" w:pos="2160"/>
          <w:tab w:val="left" w:pos="2880"/>
          <w:tab w:val="left" w:pos="3600"/>
          <w:tab w:val="left" w:pos="4320"/>
          <w:tab w:val="right" w:pos="9360"/>
        </w:tabs>
        <w:rPr>
          <w:rFonts w:ascii="Arial" w:hAnsi="Arial" w:cs="Arial"/>
          <w:b/>
          <w:sz w:val="22"/>
          <w:szCs w:val="22"/>
        </w:rPr>
      </w:pPr>
    </w:p>
    <w:p w:rsidR="00D51EEC" w:rsidRPr="0050489F"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84793A" w:rsidRDefault="0084793A" w:rsidP="00D51EEC">
      <w:pPr>
        <w:widowControl/>
        <w:tabs>
          <w:tab w:val="left" w:pos="1440"/>
          <w:tab w:val="left" w:pos="2160"/>
          <w:tab w:val="left" w:pos="2880"/>
          <w:tab w:val="left" w:pos="3600"/>
          <w:tab w:val="left" w:pos="4320"/>
          <w:tab w:val="right" w:pos="9360"/>
        </w:tabs>
        <w:jc w:val="center"/>
        <w:rPr>
          <w:rFonts w:ascii="Arial" w:hAnsi="Arial" w:cs="Arial"/>
          <w:b/>
          <w:sz w:val="22"/>
          <w:szCs w:val="22"/>
        </w:rPr>
      </w:pPr>
      <w:r>
        <w:rPr>
          <w:rFonts w:ascii="Arial" w:hAnsi="Arial" w:cs="Arial"/>
          <w:b/>
          <w:sz w:val="22"/>
          <w:szCs w:val="22"/>
        </w:rPr>
        <w:t>LOCAL APPENDICES TO THE</w:t>
      </w:r>
    </w:p>
    <w:p w:rsidR="00D51EEC" w:rsidRPr="00F5079B" w:rsidRDefault="00D51EEC" w:rsidP="00D51EEC">
      <w:pPr>
        <w:widowControl/>
        <w:tabs>
          <w:tab w:val="left" w:pos="1440"/>
          <w:tab w:val="left" w:pos="2160"/>
          <w:tab w:val="left" w:pos="2880"/>
          <w:tab w:val="left" w:pos="3600"/>
          <w:tab w:val="left" w:pos="4320"/>
          <w:tab w:val="right" w:pos="9360"/>
        </w:tabs>
        <w:jc w:val="center"/>
        <w:rPr>
          <w:rFonts w:ascii="Arial" w:hAnsi="Arial" w:cs="Arial"/>
          <w:b/>
          <w:sz w:val="22"/>
          <w:szCs w:val="22"/>
        </w:rPr>
      </w:pPr>
      <w:r w:rsidRPr="00F5079B">
        <w:rPr>
          <w:rFonts w:ascii="Arial" w:hAnsi="Arial" w:cs="Arial"/>
          <w:b/>
          <w:sz w:val="22"/>
          <w:szCs w:val="22"/>
        </w:rPr>
        <w:t>COLLECTIVE AGREEMENT</w:t>
      </w: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r w:rsidRPr="00F5079B">
        <w:rPr>
          <w:rFonts w:ascii="Arial" w:hAnsi="Arial" w:cs="Arial"/>
          <w:sz w:val="22"/>
          <w:szCs w:val="22"/>
        </w:rPr>
        <w:t>Between:</w:t>
      </w:r>
    </w:p>
    <w:p w:rsidR="00D51EEC" w:rsidRDefault="00D51EEC" w:rsidP="00D51EEC">
      <w:pPr>
        <w:widowControl/>
        <w:tabs>
          <w:tab w:val="left" w:pos="1440"/>
          <w:tab w:val="left" w:pos="2160"/>
          <w:tab w:val="left" w:pos="2880"/>
          <w:tab w:val="left" w:pos="3600"/>
          <w:tab w:val="left" w:pos="4320"/>
          <w:tab w:val="right" w:pos="9360"/>
        </w:tabs>
        <w:jc w:val="center"/>
        <w:rPr>
          <w:rFonts w:ascii="Arial" w:hAnsi="Arial" w:cs="Arial"/>
          <w:b/>
          <w:sz w:val="22"/>
          <w:szCs w:val="22"/>
        </w:rPr>
      </w:pPr>
    </w:p>
    <w:p w:rsidR="00D51EEC" w:rsidRDefault="00D51EEC" w:rsidP="00D51EEC">
      <w:pPr>
        <w:widowControl/>
        <w:tabs>
          <w:tab w:val="left" w:pos="1440"/>
          <w:tab w:val="left" w:pos="2160"/>
          <w:tab w:val="left" w:pos="2880"/>
          <w:tab w:val="left" w:pos="3600"/>
          <w:tab w:val="left" w:pos="4320"/>
          <w:tab w:val="right" w:pos="9360"/>
        </w:tabs>
        <w:jc w:val="center"/>
        <w:rPr>
          <w:rFonts w:ascii="Arial" w:hAnsi="Arial" w:cs="Arial"/>
          <w:b/>
          <w:sz w:val="22"/>
          <w:szCs w:val="22"/>
        </w:rPr>
      </w:pPr>
    </w:p>
    <w:p w:rsidR="00D51EEC" w:rsidRPr="00D51EEC" w:rsidRDefault="00D51EEC" w:rsidP="00D51EEC">
      <w:pPr>
        <w:widowControl/>
        <w:tabs>
          <w:tab w:val="left" w:pos="1440"/>
          <w:tab w:val="left" w:pos="2160"/>
          <w:tab w:val="left" w:pos="2880"/>
          <w:tab w:val="left" w:pos="3600"/>
          <w:tab w:val="left" w:pos="4320"/>
          <w:tab w:val="right" w:pos="9360"/>
        </w:tabs>
        <w:jc w:val="center"/>
        <w:rPr>
          <w:rFonts w:ascii="Arial" w:hAnsi="Arial" w:cs="Arial"/>
          <w:b/>
          <w:sz w:val="22"/>
          <w:szCs w:val="22"/>
        </w:rPr>
      </w:pPr>
      <w:r w:rsidRPr="00D51EEC">
        <w:rPr>
          <w:rFonts w:ascii="Arial" w:hAnsi="Arial" w:cs="Arial"/>
          <w:b/>
          <w:sz w:val="22"/>
          <w:szCs w:val="22"/>
        </w:rPr>
        <w:t>LEAMINGTON DISTRICT MEMORIAL HOSPITAL</w:t>
      </w:r>
    </w:p>
    <w:p w:rsidR="00D51EEC" w:rsidRPr="00F5079B" w:rsidRDefault="00D51EEC" w:rsidP="00D51EEC">
      <w:pPr>
        <w:widowControl/>
        <w:tabs>
          <w:tab w:val="left" w:pos="1440"/>
          <w:tab w:val="left" w:pos="2160"/>
          <w:tab w:val="left" w:pos="2880"/>
          <w:tab w:val="left" w:pos="3600"/>
          <w:tab w:val="left" w:pos="4320"/>
          <w:tab w:val="right" w:pos="9360"/>
        </w:tabs>
        <w:jc w:val="center"/>
        <w:rPr>
          <w:rFonts w:ascii="Arial" w:hAnsi="Arial" w:cs="Arial"/>
          <w:sz w:val="22"/>
          <w:szCs w:val="22"/>
        </w:rPr>
      </w:pPr>
      <w:r w:rsidRPr="00F5079B">
        <w:rPr>
          <w:rFonts w:ascii="Arial" w:hAnsi="Arial" w:cs="Arial"/>
          <w:sz w:val="22"/>
          <w:szCs w:val="22"/>
        </w:rPr>
        <w:t>(</w:t>
      </w:r>
      <w:proofErr w:type="gramStart"/>
      <w:r w:rsidRPr="00F5079B">
        <w:rPr>
          <w:rFonts w:ascii="Arial" w:hAnsi="Arial" w:cs="Arial"/>
          <w:sz w:val="22"/>
          <w:szCs w:val="22"/>
        </w:rPr>
        <w:t>hereinafter</w:t>
      </w:r>
      <w:proofErr w:type="gramEnd"/>
      <w:r w:rsidRPr="00F5079B">
        <w:rPr>
          <w:rFonts w:ascii="Arial" w:hAnsi="Arial" w:cs="Arial"/>
          <w:sz w:val="22"/>
          <w:szCs w:val="22"/>
        </w:rPr>
        <w:t xml:space="preserve"> referred to as "the Hospital")</w:t>
      </w: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r w:rsidRPr="00F5079B">
        <w:rPr>
          <w:rFonts w:ascii="Arial" w:hAnsi="Arial" w:cs="Arial"/>
          <w:sz w:val="22"/>
          <w:szCs w:val="22"/>
        </w:rPr>
        <w:t>And:</w:t>
      </w: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center"/>
        <w:rPr>
          <w:rFonts w:ascii="Arial" w:hAnsi="Arial" w:cs="Arial"/>
          <w:b/>
          <w:sz w:val="22"/>
          <w:szCs w:val="22"/>
        </w:rPr>
      </w:pPr>
      <w:smartTag w:uri="urn:schemas-microsoft-com:office:smarttags" w:element="place">
        <w:smartTag w:uri="urn:schemas-microsoft-com:office:smarttags" w:element="State">
          <w:r w:rsidRPr="00F5079B">
            <w:rPr>
              <w:rFonts w:ascii="Arial" w:hAnsi="Arial" w:cs="Arial"/>
              <w:b/>
              <w:sz w:val="22"/>
              <w:szCs w:val="22"/>
            </w:rPr>
            <w:t>ONTARIO</w:t>
          </w:r>
        </w:smartTag>
      </w:smartTag>
      <w:r w:rsidRPr="00F5079B">
        <w:rPr>
          <w:rFonts w:ascii="Arial" w:hAnsi="Arial" w:cs="Arial"/>
          <w:b/>
          <w:sz w:val="22"/>
          <w:szCs w:val="22"/>
        </w:rPr>
        <w:t xml:space="preserve"> NURSES' ASSOCIATION</w:t>
      </w:r>
    </w:p>
    <w:p w:rsidR="00D51EEC" w:rsidRPr="00F5079B" w:rsidRDefault="00D51EEC" w:rsidP="00D51EEC">
      <w:pPr>
        <w:widowControl/>
        <w:tabs>
          <w:tab w:val="left" w:pos="1440"/>
          <w:tab w:val="left" w:pos="2160"/>
          <w:tab w:val="left" w:pos="2880"/>
          <w:tab w:val="left" w:pos="3600"/>
          <w:tab w:val="left" w:pos="4320"/>
          <w:tab w:val="right" w:pos="9360"/>
        </w:tabs>
        <w:jc w:val="center"/>
        <w:rPr>
          <w:rFonts w:ascii="Arial" w:hAnsi="Arial" w:cs="Arial"/>
          <w:sz w:val="22"/>
          <w:szCs w:val="22"/>
        </w:rPr>
      </w:pPr>
      <w:r w:rsidRPr="00F5079B">
        <w:rPr>
          <w:rFonts w:ascii="Arial" w:hAnsi="Arial" w:cs="Arial"/>
          <w:sz w:val="22"/>
          <w:szCs w:val="22"/>
        </w:rPr>
        <w:t>(</w:t>
      </w:r>
      <w:proofErr w:type="gramStart"/>
      <w:r w:rsidRPr="00F5079B">
        <w:rPr>
          <w:rFonts w:ascii="Arial" w:hAnsi="Arial" w:cs="Arial"/>
          <w:sz w:val="22"/>
          <w:szCs w:val="22"/>
        </w:rPr>
        <w:t>hereinafter</w:t>
      </w:r>
      <w:proofErr w:type="gramEnd"/>
      <w:r w:rsidRPr="00F5079B">
        <w:rPr>
          <w:rFonts w:ascii="Arial" w:hAnsi="Arial" w:cs="Arial"/>
          <w:sz w:val="22"/>
          <w:szCs w:val="22"/>
        </w:rPr>
        <w:t xml:space="preserve"> referred to as "the </w:t>
      </w:r>
      <w:smartTag w:uri="urn:schemas-microsoft-com:office:smarttags" w:element="place">
        <w:r w:rsidRPr="00F5079B">
          <w:rPr>
            <w:rFonts w:ascii="Arial" w:hAnsi="Arial" w:cs="Arial"/>
            <w:sz w:val="22"/>
            <w:szCs w:val="22"/>
          </w:rPr>
          <w:t>Union</w:t>
        </w:r>
      </w:smartTag>
      <w:r w:rsidRPr="00F5079B">
        <w:rPr>
          <w:rFonts w:ascii="Arial" w:hAnsi="Arial" w:cs="Arial"/>
          <w:sz w:val="22"/>
          <w:szCs w:val="22"/>
        </w:rPr>
        <w:t>")</w:t>
      </w: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right"/>
        <w:rPr>
          <w:rFonts w:ascii="Arial" w:hAnsi="Arial" w:cs="Arial"/>
          <w:sz w:val="22"/>
          <w:szCs w:val="22"/>
        </w:rPr>
      </w:pPr>
      <w:r w:rsidRPr="00F5079B">
        <w:rPr>
          <w:rFonts w:ascii="Arial" w:hAnsi="Arial" w:cs="Arial"/>
          <w:sz w:val="22"/>
          <w:szCs w:val="22"/>
        </w:rPr>
        <w:t>Expiry: March 31,</w:t>
      </w:r>
      <w:r w:rsidRPr="00F5079B">
        <w:rPr>
          <w:rFonts w:ascii="Arial" w:hAnsi="Arial" w:cs="Arial"/>
          <w:b/>
          <w:sz w:val="22"/>
          <w:szCs w:val="22"/>
        </w:rPr>
        <w:t xml:space="preserve"> </w:t>
      </w:r>
      <w:r w:rsidRPr="00F5079B">
        <w:rPr>
          <w:rFonts w:ascii="Arial" w:hAnsi="Arial" w:cs="Arial"/>
          <w:sz w:val="22"/>
          <w:szCs w:val="22"/>
        </w:rPr>
        <w:t>2016</w:t>
      </w:r>
    </w:p>
    <w:p w:rsidR="00D51EEC" w:rsidRPr="00F5079B" w:rsidRDefault="00D51EEC" w:rsidP="00D51EEC">
      <w:pPr>
        <w:widowControl/>
        <w:tabs>
          <w:tab w:val="left" w:pos="1440"/>
          <w:tab w:val="left" w:pos="2160"/>
          <w:tab w:val="left" w:pos="2880"/>
          <w:tab w:val="left" w:pos="3600"/>
          <w:tab w:val="left" w:pos="4320"/>
          <w:tab w:val="right" w:pos="9360"/>
        </w:tabs>
        <w:jc w:val="right"/>
        <w:rPr>
          <w:rFonts w:ascii="Arial" w:hAnsi="Arial" w:cs="Arial"/>
          <w:sz w:val="22"/>
          <w:szCs w:val="22"/>
        </w:rPr>
      </w:pPr>
    </w:p>
    <w:p w:rsidR="00D51EEC" w:rsidRPr="00E508FC"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p>
    <w:p w:rsidR="00D51EEC" w:rsidRPr="00F5079B" w:rsidRDefault="00D51EEC" w:rsidP="00D51EEC">
      <w:pPr>
        <w:widowControl/>
        <w:tabs>
          <w:tab w:val="left" w:pos="1440"/>
          <w:tab w:val="left" w:pos="2160"/>
          <w:tab w:val="left" w:pos="2880"/>
          <w:tab w:val="left" w:pos="3600"/>
          <w:tab w:val="left" w:pos="4320"/>
          <w:tab w:val="right" w:pos="9360"/>
        </w:tabs>
        <w:jc w:val="both"/>
        <w:rPr>
          <w:rFonts w:ascii="Arial" w:hAnsi="Arial" w:cs="Arial"/>
          <w:sz w:val="22"/>
          <w:szCs w:val="22"/>
        </w:rPr>
      </w:pPr>
      <w:bookmarkStart w:id="0" w:name="_Toc478785395"/>
    </w:p>
    <w:p w:rsidR="00D51EEC" w:rsidRPr="00857822" w:rsidRDefault="00D51EEC" w:rsidP="00D51EEC">
      <w:pPr>
        <w:widowControl/>
        <w:tabs>
          <w:tab w:val="left" w:pos="1440"/>
          <w:tab w:val="left" w:pos="2160"/>
          <w:tab w:val="left" w:pos="2880"/>
          <w:tab w:val="left" w:pos="3600"/>
          <w:tab w:val="left" w:pos="4320"/>
          <w:tab w:val="right" w:pos="9360"/>
        </w:tabs>
        <w:jc w:val="center"/>
        <w:rPr>
          <w:rFonts w:ascii="Arial" w:hAnsi="Arial" w:cs="Arial"/>
          <w:b/>
          <w:sz w:val="22"/>
          <w:u w:val="single"/>
        </w:rPr>
      </w:pPr>
      <w:r w:rsidRPr="00F5079B">
        <w:rPr>
          <w:rFonts w:ascii="Arial" w:hAnsi="Arial" w:cs="Arial"/>
          <w:sz w:val="22"/>
        </w:rPr>
        <w:br w:type="page"/>
      </w:r>
      <w:r w:rsidRPr="00857822">
        <w:rPr>
          <w:rFonts w:ascii="Arial" w:hAnsi="Arial" w:cs="Arial"/>
          <w:b/>
          <w:sz w:val="22"/>
          <w:u w:val="single"/>
        </w:rPr>
        <w:lastRenderedPageBreak/>
        <w:t xml:space="preserve">Table </w:t>
      </w:r>
      <w:r>
        <w:rPr>
          <w:rFonts w:ascii="Arial" w:hAnsi="Arial" w:cs="Arial"/>
          <w:b/>
          <w:sz w:val="22"/>
          <w:u w:val="single"/>
        </w:rPr>
        <w:t>o</w:t>
      </w:r>
      <w:r w:rsidRPr="00857822">
        <w:rPr>
          <w:rFonts w:ascii="Arial" w:hAnsi="Arial" w:cs="Arial"/>
          <w:b/>
          <w:sz w:val="22"/>
          <w:u w:val="single"/>
        </w:rPr>
        <w:t>f Contents</w:t>
      </w:r>
    </w:p>
    <w:p w:rsidR="00D51EEC" w:rsidRPr="00ED070F" w:rsidRDefault="00D51EEC" w:rsidP="00004584">
      <w:pPr>
        <w:widowControl/>
        <w:tabs>
          <w:tab w:val="right" w:pos="9360"/>
        </w:tabs>
        <w:spacing w:after="40"/>
        <w:jc w:val="both"/>
        <w:rPr>
          <w:rFonts w:ascii="Arial" w:hAnsi="Arial" w:cs="Arial"/>
          <w:b/>
          <w:sz w:val="22"/>
          <w:u w:val="single"/>
        </w:rPr>
      </w:pPr>
      <w:r w:rsidRPr="00ED070F">
        <w:rPr>
          <w:rFonts w:ascii="Arial" w:hAnsi="Arial" w:cs="Arial"/>
          <w:b/>
          <w:sz w:val="22"/>
          <w:u w:val="single"/>
        </w:rPr>
        <w:t>Article</w:t>
      </w:r>
      <w:r>
        <w:rPr>
          <w:rFonts w:ascii="Arial" w:hAnsi="Arial" w:cs="Arial"/>
          <w:sz w:val="22"/>
        </w:rPr>
        <w:tab/>
      </w:r>
      <w:r w:rsidRPr="00ED070F">
        <w:rPr>
          <w:rFonts w:ascii="Arial" w:hAnsi="Arial" w:cs="Arial"/>
          <w:b/>
          <w:sz w:val="22"/>
          <w:u w:val="single"/>
        </w:rPr>
        <w:t>Page</w:t>
      </w:r>
    </w:p>
    <w:p w:rsidR="000B221E" w:rsidRDefault="0059521B" w:rsidP="00004584">
      <w:pPr>
        <w:pStyle w:val="TOC1"/>
        <w:rPr>
          <w:rFonts w:asciiTheme="minorHAnsi" w:eastAsiaTheme="minorEastAsia" w:hAnsiTheme="minorHAnsi" w:cstheme="minorBidi"/>
          <w:szCs w:val="22"/>
        </w:rPr>
      </w:pPr>
      <w:r w:rsidRPr="00F5079B">
        <w:fldChar w:fldCharType="begin"/>
      </w:r>
      <w:r w:rsidR="00D51EEC" w:rsidRPr="00F5079B">
        <w:instrText xml:space="preserve"> TOC \t "Article,1,Attachment sub-title 1,2,Attachment sub-title 2,2,Attachment title,1" </w:instrText>
      </w:r>
      <w:r w:rsidRPr="00F5079B">
        <w:fldChar w:fldCharType="separate"/>
      </w:r>
      <w:r w:rsidR="000B221E" w:rsidRPr="000F4CDB">
        <w:t>APPENDIX 3</w:t>
      </w:r>
      <w:r w:rsidR="000B221E">
        <w:t xml:space="preserve"> </w:t>
      </w:r>
      <w:r w:rsidR="000B221E" w:rsidRPr="00316CFE">
        <w:t>–</w:t>
      </w:r>
      <w:r w:rsidR="000B221E">
        <w:t xml:space="preserve"> </w:t>
      </w:r>
      <w:r w:rsidR="000B221E" w:rsidRPr="000F4CDB">
        <w:t>SALARY SCHEDULE</w:t>
      </w:r>
      <w:r w:rsidR="000B221E">
        <w:tab/>
      </w:r>
      <w:r>
        <w:fldChar w:fldCharType="begin"/>
      </w:r>
      <w:r w:rsidR="000B221E">
        <w:instrText xml:space="preserve"> PAGEREF _Toc399154790 \h </w:instrText>
      </w:r>
      <w:r>
        <w:fldChar w:fldCharType="separate"/>
      </w:r>
      <w:r w:rsidR="005F1BA4">
        <w:t>8</w:t>
      </w:r>
      <w:r w:rsidR="005F1BA4">
        <w:t>7</w:t>
      </w:r>
      <w:r>
        <w:fldChar w:fldCharType="end"/>
      </w:r>
    </w:p>
    <w:p w:rsidR="000B221E" w:rsidRDefault="000B221E" w:rsidP="00004584">
      <w:pPr>
        <w:pStyle w:val="TOC1"/>
        <w:rPr>
          <w:rFonts w:asciiTheme="minorHAnsi" w:eastAsiaTheme="minorEastAsia" w:hAnsiTheme="minorHAnsi" w:cstheme="minorBidi"/>
          <w:szCs w:val="22"/>
        </w:rPr>
      </w:pPr>
      <w:r w:rsidRPr="000F4CDB">
        <w:t>APPENDIX 4</w:t>
      </w:r>
      <w:r>
        <w:t xml:space="preserve"> </w:t>
      </w:r>
      <w:r w:rsidRPr="00316CFE">
        <w:t>–</w:t>
      </w:r>
      <w:r>
        <w:t xml:space="preserve"> </w:t>
      </w:r>
      <w:r w:rsidRPr="000F4CDB">
        <w:t>SUPERIOR CONDITIONS</w:t>
      </w:r>
      <w:r>
        <w:tab/>
      </w:r>
      <w:r w:rsidR="0059521B">
        <w:fldChar w:fldCharType="begin"/>
      </w:r>
      <w:r>
        <w:instrText xml:space="preserve"> PAGEREF _Toc399154792 \h </w:instrText>
      </w:r>
      <w:r w:rsidR="0059521B">
        <w:fldChar w:fldCharType="separate"/>
      </w:r>
      <w:r w:rsidR="005F1BA4">
        <w:t>88</w:t>
      </w:r>
      <w:r w:rsidR="0059521B">
        <w:fldChar w:fldCharType="end"/>
      </w:r>
    </w:p>
    <w:p w:rsidR="000B221E" w:rsidRDefault="000B221E" w:rsidP="00004584">
      <w:pPr>
        <w:pStyle w:val="TOC1"/>
        <w:rPr>
          <w:rFonts w:asciiTheme="minorHAnsi" w:eastAsiaTheme="minorEastAsia" w:hAnsiTheme="minorHAnsi" w:cstheme="minorBidi"/>
          <w:szCs w:val="22"/>
        </w:rPr>
      </w:pPr>
      <w:r w:rsidRPr="000F4CDB">
        <w:t>APPENDIX 5</w:t>
      </w:r>
      <w:r>
        <w:t xml:space="preserve"> </w:t>
      </w:r>
      <w:r w:rsidRPr="00316CFE">
        <w:t>–</w:t>
      </w:r>
      <w:r>
        <w:t xml:space="preserve"> </w:t>
      </w:r>
      <w:r w:rsidRPr="000F4CDB">
        <w:t>LOCAL PROVISIONS</w:t>
      </w:r>
      <w:r>
        <w:tab/>
      </w:r>
      <w:r w:rsidR="0059521B">
        <w:fldChar w:fldCharType="begin"/>
      </w:r>
      <w:r>
        <w:instrText xml:space="preserve"> PAGEREF _Toc399154794 \h </w:instrText>
      </w:r>
      <w:r w:rsidR="0059521B">
        <w:fldChar w:fldCharType="separate"/>
      </w:r>
      <w:r w:rsidR="005F1BA4">
        <w:t>90</w:t>
      </w:r>
      <w:r w:rsidR="0059521B">
        <w:fldChar w:fldCharType="end"/>
      </w:r>
    </w:p>
    <w:p w:rsidR="000B221E" w:rsidRPr="000B221E" w:rsidRDefault="000B221E" w:rsidP="00004584">
      <w:pPr>
        <w:pStyle w:val="TOC1"/>
        <w:ind w:left="360"/>
      </w:pPr>
      <w:r w:rsidRPr="000F4CDB">
        <w:t>ARTICLE A – RECOGNITION</w:t>
      </w:r>
      <w:r>
        <w:tab/>
      </w:r>
      <w:r w:rsidR="0059521B">
        <w:fldChar w:fldCharType="begin"/>
      </w:r>
      <w:r>
        <w:instrText xml:space="preserve"> PAGEREF _Toc399154795 \h </w:instrText>
      </w:r>
      <w:r w:rsidR="0059521B">
        <w:fldChar w:fldCharType="separate"/>
      </w:r>
      <w:r w:rsidR="005F1BA4">
        <w:t>90</w:t>
      </w:r>
      <w:r w:rsidR="0059521B">
        <w:fldChar w:fldCharType="end"/>
      </w:r>
    </w:p>
    <w:p w:rsidR="000B221E" w:rsidRPr="000B221E" w:rsidRDefault="000B221E" w:rsidP="00004584">
      <w:pPr>
        <w:pStyle w:val="TOC1"/>
        <w:ind w:left="360"/>
      </w:pPr>
      <w:r w:rsidRPr="000F4CDB">
        <w:t>ARTICLE B – MANAGEMENT RIGHTS</w:t>
      </w:r>
      <w:r>
        <w:tab/>
      </w:r>
      <w:r w:rsidR="0059521B">
        <w:fldChar w:fldCharType="begin"/>
      </w:r>
      <w:r>
        <w:instrText xml:space="preserve"> PAGEREF _Toc399154796 \h </w:instrText>
      </w:r>
      <w:r w:rsidR="0059521B">
        <w:fldChar w:fldCharType="separate"/>
      </w:r>
      <w:r w:rsidR="005F1BA4">
        <w:t>90</w:t>
      </w:r>
      <w:r w:rsidR="0059521B">
        <w:fldChar w:fldCharType="end"/>
      </w:r>
    </w:p>
    <w:p w:rsidR="000B221E" w:rsidRPr="000B221E" w:rsidRDefault="000B221E" w:rsidP="00004584">
      <w:pPr>
        <w:pStyle w:val="TOC1"/>
        <w:ind w:left="360"/>
      </w:pPr>
      <w:r w:rsidRPr="000F4CDB">
        <w:t>ARTICLE C – ASSOCIATION COMMITTEES AND REPRESENTATIVES</w:t>
      </w:r>
      <w:r>
        <w:tab/>
      </w:r>
      <w:r w:rsidR="0059521B">
        <w:fldChar w:fldCharType="begin"/>
      </w:r>
      <w:r>
        <w:instrText xml:space="preserve"> PAGEREF _Toc399154797 \h </w:instrText>
      </w:r>
      <w:r w:rsidR="0059521B">
        <w:fldChar w:fldCharType="separate"/>
      </w:r>
      <w:r w:rsidR="005F1BA4">
        <w:t>90</w:t>
      </w:r>
      <w:r w:rsidR="0059521B">
        <w:fldChar w:fldCharType="end"/>
      </w:r>
    </w:p>
    <w:p w:rsidR="000B221E" w:rsidRPr="000B221E" w:rsidRDefault="000B221E" w:rsidP="00004584">
      <w:pPr>
        <w:pStyle w:val="TOC1"/>
        <w:ind w:left="360"/>
      </w:pPr>
      <w:r w:rsidRPr="000F4CDB">
        <w:t>ARTICLE D – SENIORITY LIST</w:t>
      </w:r>
      <w:r>
        <w:tab/>
      </w:r>
      <w:r w:rsidR="0059521B">
        <w:fldChar w:fldCharType="begin"/>
      </w:r>
      <w:r>
        <w:instrText xml:space="preserve"> PAGEREF _Toc399154798 \h </w:instrText>
      </w:r>
      <w:r w:rsidR="0059521B">
        <w:fldChar w:fldCharType="separate"/>
      </w:r>
      <w:r w:rsidR="005F1BA4">
        <w:t>94</w:t>
      </w:r>
      <w:r w:rsidR="0059521B">
        <w:fldChar w:fldCharType="end"/>
      </w:r>
    </w:p>
    <w:p w:rsidR="000B221E" w:rsidRPr="000B221E" w:rsidRDefault="000B221E" w:rsidP="00004584">
      <w:pPr>
        <w:pStyle w:val="TOC1"/>
        <w:ind w:left="360"/>
      </w:pPr>
      <w:r w:rsidRPr="000F4CDB">
        <w:t>ARTICLE E – LEAVE OF ABSENCE – ASSOCIATION BUSINESS</w:t>
      </w:r>
      <w:r>
        <w:tab/>
      </w:r>
      <w:r w:rsidR="0059521B">
        <w:fldChar w:fldCharType="begin"/>
      </w:r>
      <w:r>
        <w:instrText xml:space="preserve"> PAGEREF _Toc399154799 \h </w:instrText>
      </w:r>
      <w:r w:rsidR="0059521B">
        <w:fldChar w:fldCharType="separate"/>
      </w:r>
      <w:r w:rsidR="005F1BA4">
        <w:t>94</w:t>
      </w:r>
      <w:r w:rsidR="0059521B">
        <w:fldChar w:fldCharType="end"/>
      </w:r>
    </w:p>
    <w:p w:rsidR="000B221E" w:rsidRPr="000B221E" w:rsidRDefault="000B221E" w:rsidP="00004584">
      <w:pPr>
        <w:pStyle w:val="TOC1"/>
        <w:ind w:left="360"/>
      </w:pPr>
      <w:r w:rsidRPr="000F4CDB">
        <w:t>ARTICLE F – PAID HOLIDAYS</w:t>
      </w:r>
      <w:r>
        <w:tab/>
      </w:r>
      <w:r w:rsidR="0059521B">
        <w:fldChar w:fldCharType="begin"/>
      </w:r>
      <w:r>
        <w:instrText xml:space="preserve"> PAGEREF _Toc399154800 \h </w:instrText>
      </w:r>
      <w:r w:rsidR="0059521B">
        <w:fldChar w:fldCharType="separate"/>
      </w:r>
      <w:r w:rsidR="005F1BA4">
        <w:t>95</w:t>
      </w:r>
      <w:r w:rsidR="0059521B">
        <w:fldChar w:fldCharType="end"/>
      </w:r>
    </w:p>
    <w:p w:rsidR="000B221E" w:rsidRPr="000B221E" w:rsidRDefault="000B221E" w:rsidP="00004584">
      <w:pPr>
        <w:pStyle w:val="TOC1"/>
        <w:ind w:left="360"/>
      </w:pPr>
      <w:r w:rsidRPr="000F4CDB">
        <w:t>ARTICLE G – EARNED LEAVE – VACATIONS</w:t>
      </w:r>
      <w:r>
        <w:tab/>
      </w:r>
      <w:r w:rsidR="0059521B">
        <w:fldChar w:fldCharType="begin"/>
      </w:r>
      <w:r>
        <w:instrText xml:space="preserve"> PAGEREF _Toc399154801 \h </w:instrText>
      </w:r>
      <w:r w:rsidR="0059521B">
        <w:fldChar w:fldCharType="separate"/>
      </w:r>
      <w:r w:rsidR="005F1BA4">
        <w:t>95</w:t>
      </w:r>
      <w:r w:rsidR="0059521B">
        <w:fldChar w:fldCharType="end"/>
      </w:r>
    </w:p>
    <w:p w:rsidR="000B221E" w:rsidRPr="000B221E" w:rsidRDefault="000B221E" w:rsidP="00004584">
      <w:pPr>
        <w:pStyle w:val="TOC1"/>
        <w:ind w:left="360"/>
      </w:pPr>
      <w:r w:rsidRPr="000F4CDB">
        <w:t>ARTICLE H – MISCELLANEOUS</w:t>
      </w:r>
      <w:r>
        <w:tab/>
      </w:r>
      <w:r w:rsidR="0059521B">
        <w:fldChar w:fldCharType="begin"/>
      </w:r>
      <w:r>
        <w:instrText xml:space="preserve"> PAGEREF _Toc399154802 \h </w:instrText>
      </w:r>
      <w:r w:rsidR="0059521B">
        <w:fldChar w:fldCharType="separate"/>
      </w:r>
      <w:r w:rsidR="005F1BA4">
        <w:t>97</w:t>
      </w:r>
      <w:r w:rsidR="0059521B">
        <w:fldChar w:fldCharType="end"/>
      </w:r>
    </w:p>
    <w:p w:rsidR="005124A3" w:rsidRDefault="005124A3" w:rsidP="00004584">
      <w:pPr>
        <w:pStyle w:val="TOC1"/>
        <w:ind w:left="360"/>
      </w:pPr>
      <w:r>
        <w:t>ARTICLE I  --</w:t>
      </w:r>
      <w:r w:rsidRPr="005124A3">
        <w:t xml:space="preserve"> </w:t>
      </w:r>
      <w:r w:rsidRPr="005124A3">
        <w:rPr>
          <w:szCs w:val="22"/>
        </w:rPr>
        <w:t>STANDBY (Full time and Regular Part-Time Nurses)</w:t>
      </w:r>
      <w:r>
        <w:rPr>
          <w:szCs w:val="22"/>
        </w:rPr>
        <w:t xml:space="preserve"> …………..</w:t>
      </w:r>
      <w:r w:rsidR="0056765C">
        <w:rPr>
          <w:szCs w:val="22"/>
        </w:rPr>
        <w:t>98</w:t>
      </w:r>
    </w:p>
    <w:p w:rsidR="000B221E" w:rsidRPr="000B221E" w:rsidRDefault="000B221E" w:rsidP="00004584">
      <w:pPr>
        <w:pStyle w:val="TOC1"/>
        <w:ind w:left="360"/>
      </w:pPr>
      <w:r w:rsidRPr="000F4CDB">
        <w:t>ARTICLE J – HOURS OF WORK AND WORKING CONDITIONS</w:t>
      </w:r>
      <w:r>
        <w:tab/>
      </w:r>
      <w:r w:rsidR="0059521B">
        <w:fldChar w:fldCharType="begin"/>
      </w:r>
      <w:r>
        <w:instrText xml:space="preserve"> PAGEREF _Toc399154803 \h </w:instrText>
      </w:r>
      <w:r w:rsidR="0059521B">
        <w:fldChar w:fldCharType="separate"/>
      </w:r>
      <w:r w:rsidR="005F1BA4">
        <w:t>98</w:t>
      </w:r>
      <w:r w:rsidR="0059521B">
        <w:fldChar w:fldCharType="end"/>
      </w:r>
    </w:p>
    <w:p w:rsidR="000B221E" w:rsidRPr="000B221E" w:rsidRDefault="000B221E" w:rsidP="00004584">
      <w:pPr>
        <w:pStyle w:val="TOC1"/>
        <w:ind w:left="360"/>
      </w:pPr>
      <w:r w:rsidRPr="000F4CDB">
        <w:t>ARTICLE K – PART-TIME SCHEDULING</w:t>
      </w:r>
      <w:r>
        <w:tab/>
      </w:r>
      <w:r w:rsidR="0059521B">
        <w:fldChar w:fldCharType="begin"/>
      </w:r>
      <w:r>
        <w:instrText xml:space="preserve"> PAGEREF _Toc399154804 \h </w:instrText>
      </w:r>
      <w:r w:rsidR="0059521B">
        <w:fldChar w:fldCharType="separate"/>
      </w:r>
      <w:r w:rsidR="005F1BA4">
        <w:t>103</w:t>
      </w:r>
      <w:r w:rsidR="0059521B">
        <w:fldChar w:fldCharType="end"/>
      </w:r>
    </w:p>
    <w:p w:rsidR="000B221E" w:rsidRPr="000B221E" w:rsidRDefault="000B221E" w:rsidP="00004584">
      <w:pPr>
        <w:pStyle w:val="TOC1"/>
        <w:ind w:left="360"/>
      </w:pPr>
      <w:r w:rsidRPr="000F4CDB">
        <w:t>ARTICLE L – EXTENDED TOURS</w:t>
      </w:r>
      <w:r>
        <w:tab/>
      </w:r>
      <w:r w:rsidR="0059521B">
        <w:fldChar w:fldCharType="begin"/>
      </w:r>
      <w:r>
        <w:instrText xml:space="preserve"> PAGEREF _Toc399154805 \h </w:instrText>
      </w:r>
      <w:r w:rsidR="0059521B">
        <w:fldChar w:fldCharType="separate"/>
      </w:r>
      <w:r w:rsidR="005F1BA4">
        <w:t>107</w:t>
      </w:r>
      <w:r w:rsidR="0059521B">
        <w:fldChar w:fldCharType="end"/>
      </w:r>
    </w:p>
    <w:p w:rsidR="000B221E" w:rsidRPr="000B221E" w:rsidRDefault="000B221E" w:rsidP="00004584">
      <w:pPr>
        <w:pStyle w:val="TOC1"/>
        <w:ind w:left="360"/>
      </w:pPr>
      <w:r w:rsidRPr="000F4CDB">
        <w:t>ARTICLE M – PREPAID LEAVE</w:t>
      </w:r>
      <w:r>
        <w:tab/>
      </w:r>
      <w:r w:rsidR="0059521B">
        <w:fldChar w:fldCharType="begin"/>
      </w:r>
      <w:r>
        <w:instrText xml:space="preserve"> PAGEREF _Toc399154806 \h </w:instrText>
      </w:r>
      <w:r w:rsidR="0059521B">
        <w:fldChar w:fldCharType="separate"/>
      </w:r>
      <w:r w:rsidR="005F1BA4">
        <w:t>109</w:t>
      </w:r>
      <w:r w:rsidR="0059521B">
        <w:fldChar w:fldCharType="end"/>
      </w:r>
    </w:p>
    <w:p w:rsidR="000B221E" w:rsidRPr="000B221E" w:rsidRDefault="000B221E" w:rsidP="00004584">
      <w:pPr>
        <w:pStyle w:val="TOC1"/>
        <w:ind w:left="360"/>
      </w:pPr>
      <w:r w:rsidRPr="000F4CDB">
        <w:t>ARTICLE N – JOB-SHARING</w:t>
      </w:r>
      <w:r>
        <w:tab/>
      </w:r>
      <w:r w:rsidR="0059521B">
        <w:fldChar w:fldCharType="begin"/>
      </w:r>
      <w:r>
        <w:instrText xml:space="preserve"> PAGEREF _Toc399154807 \h </w:instrText>
      </w:r>
      <w:r w:rsidR="0059521B">
        <w:fldChar w:fldCharType="separate"/>
      </w:r>
      <w:r w:rsidR="005F1BA4">
        <w:t>109</w:t>
      </w:r>
      <w:r w:rsidR="0059521B">
        <w:fldChar w:fldCharType="end"/>
      </w:r>
    </w:p>
    <w:p w:rsidR="000B221E" w:rsidRPr="000B221E" w:rsidRDefault="000B221E" w:rsidP="00004584">
      <w:pPr>
        <w:pStyle w:val="TOC1"/>
        <w:ind w:left="360"/>
      </w:pPr>
      <w:r w:rsidRPr="000F4CDB">
        <w:t>ARTICLE o – INNOVATIVE SCHEDULES</w:t>
      </w:r>
      <w:r>
        <w:tab/>
      </w:r>
      <w:r w:rsidR="0059521B">
        <w:fldChar w:fldCharType="begin"/>
      </w:r>
      <w:r>
        <w:instrText xml:space="preserve"> PAGEREF _Toc399154808 \h </w:instrText>
      </w:r>
      <w:r w:rsidR="0059521B">
        <w:fldChar w:fldCharType="separate"/>
      </w:r>
      <w:r w:rsidR="005F1BA4">
        <w:t>111</w:t>
      </w:r>
      <w:r w:rsidR="0059521B">
        <w:fldChar w:fldCharType="end"/>
      </w:r>
    </w:p>
    <w:p w:rsidR="000B221E" w:rsidRPr="000B221E" w:rsidRDefault="000B221E" w:rsidP="00004584">
      <w:pPr>
        <w:pStyle w:val="TOC1"/>
        <w:ind w:left="360"/>
      </w:pPr>
      <w:r w:rsidRPr="000F4CDB">
        <w:t>ARTICLE P – WEEKEND SCHEDULES</w:t>
      </w:r>
      <w:r>
        <w:tab/>
      </w:r>
      <w:r w:rsidR="0059521B">
        <w:fldChar w:fldCharType="begin"/>
      </w:r>
      <w:r>
        <w:instrText xml:space="preserve"> PAGEREF _Toc399154809 \h </w:instrText>
      </w:r>
      <w:r w:rsidR="0059521B">
        <w:fldChar w:fldCharType="separate"/>
      </w:r>
      <w:r w:rsidR="005F1BA4">
        <w:t>111</w:t>
      </w:r>
      <w:r w:rsidR="0059521B">
        <w:fldChar w:fldCharType="end"/>
      </w:r>
    </w:p>
    <w:p w:rsidR="000B221E" w:rsidRPr="000B221E" w:rsidRDefault="000B221E" w:rsidP="00004584">
      <w:pPr>
        <w:pStyle w:val="TOC1"/>
        <w:ind w:left="360"/>
      </w:pPr>
      <w:r w:rsidRPr="000F4CDB">
        <w:t>ARTICLE Q – VOLUNTARY part-time &amp; RETIREE BENEFITS</w:t>
      </w:r>
      <w:r>
        <w:tab/>
      </w:r>
      <w:r w:rsidR="0059521B">
        <w:fldChar w:fldCharType="begin"/>
      </w:r>
      <w:r>
        <w:instrText xml:space="preserve"> PAGEREF _Toc399154810 \h </w:instrText>
      </w:r>
      <w:r w:rsidR="0059521B">
        <w:fldChar w:fldCharType="separate"/>
      </w:r>
      <w:r w:rsidR="005F1BA4">
        <w:t>111</w:t>
      </w:r>
      <w:r w:rsidR="0059521B">
        <w:fldChar w:fldCharType="end"/>
      </w:r>
    </w:p>
    <w:p w:rsidR="000B221E" w:rsidRPr="000B221E" w:rsidRDefault="000B221E" w:rsidP="00004584">
      <w:pPr>
        <w:pStyle w:val="TOC1"/>
        <w:ind w:left="360"/>
      </w:pPr>
      <w:r w:rsidRPr="000F4CDB">
        <w:t>ARTICLE R – TEN HOUR TOURS (For Nurse Practitioners in the emergency department and Charge nurse on 2 east/west)</w:t>
      </w:r>
      <w:r>
        <w:tab/>
      </w:r>
      <w:r w:rsidR="0059521B">
        <w:fldChar w:fldCharType="begin"/>
      </w:r>
      <w:r>
        <w:instrText xml:space="preserve"> PAGEREF _Toc399154811 \h </w:instrText>
      </w:r>
      <w:r w:rsidR="0059521B">
        <w:fldChar w:fldCharType="separate"/>
      </w:r>
      <w:r w:rsidR="005F1BA4">
        <w:t>112</w:t>
      </w:r>
      <w:r w:rsidR="0059521B">
        <w:fldChar w:fldCharType="end"/>
      </w:r>
    </w:p>
    <w:p w:rsidR="000B221E" w:rsidRPr="000B221E" w:rsidRDefault="000B221E" w:rsidP="00004584">
      <w:pPr>
        <w:pStyle w:val="TOC1"/>
        <w:ind w:left="360"/>
      </w:pPr>
      <w:r w:rsidRPr="000B221E">
        <w:t xml:space="preserve">ARTICLE S – </w:t>
      </w:r>
      <w:r w:rsidRPr="000F4CDB">
        <w:t>EXTENDED</w:t>
      </w:r>
      <w:r w:rsidRPr="000B221E">
        <w:t xml:space="preserve"> 2D2N ROTATIONS (FULL-TIME NURSES ONLY)</w:t>
      </w:r>
      <w:r>
        <w:tab/>
      </w:r>
      <w:r w:rsidR="0059521B">
        <w:fldChar w:fldCharType="begin"/>
      </w:r>
      <w:r>
        <w:instrText xml:space="preserve"> PAGEREF _Toc399154812 \h </w:instrText>
      </w:r>
      <w:r w:rsidR="0059521B">
        <w:fldChar w:fldCharType="separate"/>
      </w:r>
      <w:r w:rsidR="005F1BA4">
        <w:t>113</w:t>
      </w:r>
      <w:r w:rsidR="0059521B">
        <w:fldChar w:fldCharType="end"/>
      </w:r>
    </w:p>
    <w:p w:rsidR="000B221E" w:rsidRPr="000B221E" w:rsidRDefault="000B221E" w:rsidP="00004584">
      <w:pPr>
        <w:pStyle w:val="TOC1"/>
        <w:ind w:left="360"/>
      </w:pPr>
      <w:r w:rsidRPr="000F4CDB">
        <w:t>ARTICLE T – VIOLENCE PREVENTION AND CONTROL</w:t>
      </w:r>
      <w:r>
        <w:tab/>
      </w:r>
      <w:r w:rsidR="0059521B">
        <w:fldChar w:fldCharType="begin"/>
      </w:r>
      <w:r>
        <w:instrText xml:space="preserve"> PAGEREF _Toc399154813 \h </w:instrText>
      </w:r>
      <w:r w:rsidR="0059521B">
        <w:fldChar w:fldCharType="separate"/>
      </w:r>
      <w:r w:rsidR="005F1BA4">
        <w:t>114</w:t>
      </w:r>
      <w:r w:rsidR="0059521B">
        <w:fldChar w:fldCharType="end"/>
      </w:r>
    </w:p>
    <w:p w:rsidR="000B221E" w:rsidRPr="000B221E" w:rsidRDefault="000B221E" w:rsidP="00004584">
      <w:pPr>
        <w:pStyle w:val="TOC1"/>
        <w:ind w:left="360"/>
      </w:pPr>
      <w:r w:rsidRPr="000F4CDB">
        <w:t>Article U – Electronic Grievance and Professional Responsibility Workload Report Form</w:t>
      </w:r>
      <w:r>
        <w:tab/>
      </w:r>
      <w:r w:rsidR="0059521B">
        <w:fldChar w:fldCharType="begin"/>
      </w:r>
      <w:r>
        <w:instrText xml:space="preserve"> PAGEREF _Toc399154814 \h </w:instrText>
      </w:r>
      <w:r w:rsidR="0059521B">
        <w:fldChar w:fldCharType="separate"/>
      </w:r>
      <w:r w:rsidR="005F1BA4">
        <w:t>115</w:t>
      </w:r>
      <w:r w:rsidR="0059521B">
        <w:fldChar w:fldCharType="end"/>
      </w:r>
    </w:p>
    <w:p w:rsidR="000B221E" w:rsidRPr="000B221E" w:rsidRDefault="000B221E" w:rsidP="00004584">
      <w:pPr>
        <w:pStyle w:val="TOC1"/>
        <w:ind w:left="360"/>
      </w:pPr>
      <w:r w:rsidRPr="000F4CDB">
        <w:t>LETTER OF UNDERSTANDING</w:t>
      </w:r>
      <w:r w:rsidR="00004584">
        <w:t xml:space="preserve"> </w:t>
      </w:r>
      <w:r w:rsidR="00004584" w:rsidRPr="00316CFE">
        <w:t>–</w:t>
      </w:r>
      <w:r w:rsidR="00004584">
        <w:t xml:space="preserve"> </w:t>
      </w:r>
      <w:r w:rsidRPr="000B221E">
        <w:t>RE:  VARIATIONS TO NORMAL TOURS OF DUTY</w:t>
      </w:r>
      <w:r>
        <w:tab/>
      </w:r>
      <w:r w:rsidR="0059521B">
        <w:fldChar w:fldCharType="begin"/>
      </w:r>
      <w:r>
        <w:instrText xml:space="preserve"> PAGEREF _Toc399154816 \h </w:instrText>
      </w:r>
      <w:r w:rsidR="0059521B">
        <w:fldChar w:fldCharType="separate"/>
      </w:r>
      <w:r w:rsidR="005F1BA4">
        <w:t>117</w:t>
      </w:r>
      <w:r w:rsidR="0059521B">
        <w:fldChar w:fldCharType="end"/>
      </w:r>
    </w:p>
    <w:p w:rsidR="000B221E" w:rsidRPr="000B221E" w:rsidRDefault="000B221E" w:rsidP="00004584">
      <w:pPr>
        <w:pStyle w:val="TOC1"/>
        <w:ind w:left="360"/>
      </w:pPr>
      <w:r w:rsidRPr="000F4CDB">
        <w:t>LETTER OF UNDERSTANDING</w:t>
      </w:r>
      <w:r w:rsidR="00004584">
        <w:t xml:space="preserve"> </w:t>
      </w:r>
      <w:r w:rsidR="00004584" w:rsidRPr="00316CFE">
        <w:t>–</w:t>
      </w:r>
      <w:r w:rsidR="00004584">
        <w:t xml:space="preserve"> </w:t>
      </w:r>
      <w:r w:rsidRPr="000B221E">
        <w:t>RE:  COMPOSITE POSITIONS</w:t>
      </w:r>
      <w:r>
        <w:tab/>
      </w:r>
      <w:r w:rsidR="0059521B">
        <w:fldChar w:fldCharType="begin"/>
      </w:r>
      <w:r>
        <w:instrText xml:space="preserve"> PAGEREF _Toc399154818 \h </w:instrText>
      </w:r>
      <w:r w:rsidR="0059521B">
        <w:fldChar w:fldCharType="separate"/>
      </w:r>
      <w:r w:rsidR="005F1BA4">
        <w:t>118</w:t>
      </w:r>
      <w:r w:rsidR="0059521B">
        <w:fldChar w:fldCharType="end"/>
      </w:r>
    </w:p>
    <w:p w:rsidR="000B221E" w:rsidRPr="000B221E" w:rsidRDefault="000B221E" w:rsidP="00004584">
      <w:pPr>
        <w:pStyle w:val="TOC1"/>
        <w:ind w:left="360"/>
      </w:pPr>
      <w:r w:rsidRPr="000F4CDB">
        <w:t>LETTER OF UNDERSTANDING</w:t>
      </w:r>
      <w:r w:rsidR="00004584">
        <w:t xml:space="preserve"> </w:t>
      </w:r>
      <w:r w:rsidR="00004584" w:rsidRPr="00316CFE">
        <w:t>–</w:t>
      </w:r>
      <w:r w:rsidR="00004584">
        <w:t xml:space="preserve"> </w:t>
      </w:r>
      <w:r w:rsidRPr="000B221E">
        <w:t>Re:</w:t>
      </w:r>
      <w:r w:rsidR="00004584">
        <w:t xml:space="preserve">  </w:t>
      </w:r>
      <w:r w:rsidRPr="000B221E">
        <w:t>Nurse Practitioners – Emergency Department</w:t>
      </w:r>
      <w:r>
        <w:tab/>
      </w:r>
      <w:r w:rsidR="0059521B">
        <w:fldChar w:fldCharType="begin"/>
      </w:r>
      <w:r>
        <w:instrText xml:space="preserve"> PAGEREF _Toc399154820 \h </w:instrText>
      </w:r>
      <w:r w:rsidR="0059521B">
        <w:fldChar w:fldCharType="separate"/>
      </w:r>
      <w:r w:rsidR="005F1BA4">
        <w:t>119</w:t>
      </w:r>
      <w:r w:rsidR="0059521B">
        <w:fldChar w:fldCharType="end"/>
      </w:r>
    </w:p>
    <w:p w:rsidR="000B221E" w:rsidRPr="000B221E" w:rsidRDefault="000B221E" w:rsidP="00EB7261">
      <w:pPr>
        <w:pStyle w:val="TOC1"/>
        <w:ind w:left="360"/>
      </w:pPr>
      <w:r w:rsidRPr="000F4CDB">
        <w:t>APPENDIX A</w:t>
      </w:r>
      <w:r w:rsidR="00004584">
        <w:t xml:space="preserve"> </w:t>
      </w:r>
      <w:r w:rsidR="00004584" w:rsidRPr="00316CFE">
        <w:t>–</w:t>
      </w:r>
      <w:r w:rsidR="00EB7261">
        <w:t>ONA Schedules pos</w:t>
      </w:r>
      <w:r w:rsidR="0056765C">
        <w:t>ting requirements ………………………….121</w:t>
      </w:r>
    </w:p>
    <w:p w:rsidR="00D51EEC" w:rsidRPr="00F5079B" w:rsidRDefault="0059521B" w:rsidP="00004584">
      <w:pPr>
        <w:pStyle w:val="TOC1"/>
        <w:sectPr w:rsidR="00D51EEC" w:rsidRPr="00F5079B" w:rsidSect="003B582D">
          <w:headerReference w:type="default" r:id="rId8"/>
          <w:footerReference w:type="default" r:id="rId9"/>
          <w:endnotePr>
            <w:numFmt w:val="decimal"/>
          </w:endnotePr>
          <w:pgSz w:w="12240" w:h="15840" w:code="1"/>
          <w:pgMar w:top="864" w:right="1440" w:bottom="864" w:left="1440" w:header="864" w:footer="864" w:gutter="0"/>
          <w:paperSrc w:first="15" w:other="15"/>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noEndnote/>
        </w:sectPr>
      </w:pPr>
      <w:r w:rsidRPr="00F5079B">
        <w:fldChar w:fldCharType="end"/>
      </w:r>
    </w:p>
    <w:p w:rsidR="008E1407" w:rsidRPr="008E1407" w:rsidRDefault="008E1407" w:rsidP="008E1407">
      <w:pPr>
        <w:pStyle w:val="Article"/>
        <w:jc w:val="center"/>
        <w:rPr>
          <w:rFonts w:cs="Arial"/>
          <w:u w:val="none"/>
        </w:rPr>
      </w:pPr>
      <w:bookmarkStart w:id="1" w:name="_Toc399154689"/>
      <w:bookmarkStart w:id="2" w:name="_Toc399154789"/>
      <w:bookmarkEnd w:id="0"/>
      <w:r w:rsidRPr="008E1407">
        <w:rPr>
          <w:rFonts w:cs="Arial"/>
          <w:u w:val="none"/>
        </w:rPr>
        <w:lastRenderedPageBreak/>
        <w:t>APPENDIX 3</w:t>
      </w:r>
      <w:bookmarkEnd w:id="1"/>
      <w:bookmarkEnd w:id="2"/>
    </w:p>
    <w:p w:rsidR="008E1407" w:rsidRDefault="008E1407" w:rsidP="008E1407">
      <w:pPr>
        <w:pStyle w:val="Attachmenttitle"/>
        <w:rPr>
          <w:rFonts w:cs="Arial"/>
        </w:rPr>
      </w:pPr>
    </w:p>
    <w:p w:rsidR="006A0EA2" w:rsidRPr="008E1407" w:rsidRDefault="006A0EA2" w:rsidP="00143FA9">
      <w:pPr>
        <w:pStyle w:val="Article"/>
        <w:jc w:val="center"/>
        <w:rPr>
          <w:rFonts w:cs="Arial"/>
        </w:rPr>
      </w:pPr>
      <w:bookmarkStart w:id="3" w:name="_Toc399154790"/>
      <w:r w:rsidRPr="008E1407">
        <w:rPr>
          <w:rFonts w:cs="Arial"/>
        </w:rPr>
        <w:t>SALARY SCHEDULE</w:t>
      </w:r>
      <w:bookmarkEnd w:id="3"/>
    </w:p>
    <w:p w:rsidR="006A0EA2" w:rsidRPr="00540742" w:rsidRDefault="006A0EA2" w:rsidP="006A0EA2">
      <w:pPr>
        <w:rPr>
          <w:rFonts w:ascii="Arial" w:hAnsi="Arial" w:cs="Arial"/>
          <w:sz w:val="22"/>
          <w:szCs w:val="22"/>
        </w:rPr>
      </w:pPr>
    </w:p>
    <w:tbl>
      <w:tblPr>
        <w:tblW w:w="10382"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00"/>
      </w:tblPr>
      <w:tblGrid>
        <w:gridCol w:w="1170"/>
        <w:gridCol w:w="1440"/>
        <w:gridCol w:w="1350"/>
        <w:gridCol w:w="2880"/>
        <w:gridCol w:w="1800"/>
        <w:gridCol w:w="1742"/>
      </w:tblGrid>
      <w:tr w:rsidR="00685E33" w:rsidRPr="00540742" w:rsidTr="00933667">
        <w:trPr>
          <w:cantSplit/>
          <w:trHeight w:val="366"/>
        </w:trPr>
        <w:tc>
          <w:tcPr>
            <w:tcW w:w="10382" w:type="dxa"/>
            <w:gridSpan w:val="6"/>
            <w:tcBorders>
              <w:top w:val="double" w:sz="4" w:space="0" w:color="auto"/>
              <w:bottom w:val="single" w:sz="4" w:space="0" w:color="auto"/>
            </w:tcBorders>
            <w:shd w:val="pct5" w:color="auto" w:fill="FFFFFF"/>
            <w:vAlign w:val="center"/>
          </w:tcPr>
          <w:p w:rsidR="00685E33" w:rsidRPr="00540742" w:rsidRDefault="00685E33" w:rsidP="00933667">
            <w:pPr>
              <w:widowControl/>
              <w:tabs>
                <w:tab w:val="left" w:pos="150"/>
              </w:tabs>
              <w:ind w:left="-210" w:firstLine="210"/>
              <w:jc w:val="center"/>
              <w:rPr>
                <w:rFonts w:ascii="Arial" w:hAnsi="Arial" w:cs="Arial"/>
                <w:b/>
                <w:color w:val="000000"/>
                <w:szCs w:val="22"/>
              </w:rPr>
            </w:pPr>
            <w:r w:rsidRPr="00540742">
              <w:rPr>
                <w:rFonts w:ascii="Arial" w:hAnsi="Arial" w:cs="Arial"/>
                <w:b/>
                <w:sz w:val="22"/>
                <w:szCs w:val="22"/>
              </w:rPr>
              <w:t>Effective April 1, 201</w:t>
            </w:r>
            <w:r>
              <w:rPr>
                <w:rFonts w:ascii="Arial" w:hAnsi="Arial" w:cs="Arial"/>
                <w:b/>
                <w:sz w:val="22"/>
                <w:szCs w:val="22"/>
              </w:rPr>
              <w:t>4</w:t>
            </w:r>
          </w:p>
        </w:tc>
      </w:tr>
      <w:tr w:rsidR="00685E33" w:rsidRPr="00B71351" w:rsidTr="00933667">
        <w:trPr>
          <w:cantSplit/>
          <w:trHeight w:val="785"/>
        </w:trPr>
        <w:tc>
          <w:tcPr>
            <w:tcW w:w="1170" w:type="dxa"/>
            <w:tcBorders>
              <w:top w:val="single" w:sz="4" w:space="0" w:color="auto"/>
              <w:bottom w:val="double" w:sz="4" w:space="0" w:color="auto"/>
            </w:tcBorders>
            <w:shd w:val="pct5" w:color="auto" w:fill="FFFFFF"/>
            <w:vAlign w:val="center"/>
          </w:tcPr>
          <w:p w:rsidR="00685E33" w:rsidRPr="00540742" w:rsidRDefault="00685E33" w:rsidP="005F1BA4">
            <w:pPr>
              <w:pStyle w:val="Attachmenttitle"/>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caps w:val="0"/>
                <w:color w:val="000000"/>
                <w:szCs w:val="22"/>
                <w:u w:val="single"/>
                <w:lang w:val="en-US"/>
              </w:rPr>
            </w:pPr>
          </w:p>
        </w:tc>
        <w:tc>
          <w:tcPr>
            <w:tcW w:w="1440" w:type="dxa"/>
            <w:tcBorders>
              <w:top w:val="single" w:sz="4" w:space="0" w:color="auto"/>
              <w:bottom w:val="double" w:sz="4" w:space="0" w:color="auto"/>
            </w:tcBorders>
            <w:shd w:val="pct5" w:color="auto" w:fill="FFFFFF"/>
            <w:vAlign w:val="center"/>
          </w:tcPr>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Registered</w:t>
            </w:r>
          </w:p>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Nurse</w:t>
            </w:r>
          </w:p>
        </w:tc>
        <w:tc>
          <w:tcPr>
            <w:tcW w:w="1350" w:type="dxa"/>
            <w:tcBorders>
              <w:top w:val="single" w:sz="4" w:space="0" w:color="auto"/>
              <w:bottom w:val="double" w:sz="4" w:space="0" w:color="auto"/>
            </w:tcBorders>
            <w:shd w:val="pct5" w:color="auto" w:fill="FFFFFF"/>
            <w:vAlign w:val="center"/>
          </w:tcPr>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Nurse</w:t>
            </w:r>
          </w:p>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Practitioner</w:t>
            </w:r>
          </w:p>
        </w:tc>
        <w:tc>
          <w:tcPr>
            <w:tcW w:w="2880" w:type="dxa"/>
            <w:tcBorders>
              <w:top w:val="single" w:sz="4" w:space="0" w:color="auto"/>
              <w:bottom w:val="double" w:sz="4" w:space="0" w:color="auto"/>
            </w:tcBorders>
            <w:shd w:val="pct5" w:color="auto" w:fill="FFFFFF"/>
            <w:vAlign w:val="center"/>
          </w:tcPr>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Charge Nurse /</w:t>
            </w:r>
          </w:p>
          <w:p w:rsidR="00685E33" w:rsidRPr="00540742" w:rsidRDefault="00685E33" w:rsidP="005F1BA4">
            <w:pPr>
              <w:pStyle w:val="Heading8"/>
              <w:widowControl/>
              <w:rPr>
                <w:szCs w:val="22"/>
              </w:rPr>
            </w:pPr>
            <w:r w:rsidRPr="00540742">
              <w:rPr>
                <w:sz w:val="22"/>
                <w:szCs w:val="22"/>
              </w:rPr>
              <w:t>Discharge Planner /</w:t>
            </w:r>
          </w:p>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Clinical Resource Nurse / Professional Practice Leader</w:t>
            </w:r>
          </w:p>
        </w:tc>
        <w:tc>
          <w:tcPr>
            <w:tcW w:w="1800" w:type="dxa"/>
            <w:tcBorders>
              <w:top w:val="single" w:sz="4" w:space="0" w:color="auto"/>
              <w:bottom w:val="double" w:sz="4" w:space="0" w:color="auto"/>
            </w:tcBorders>
            <w:shd w:val="pct5" w:color="auto" w:fill="FFFFFF"/>
            <w:vAlign w:val="center"/>
          </w:tcPr>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Patient Educator/</w:t>
            </w:r>
          </w:p>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Mental Health Resource Nurse</w:t>
            </w:r>
          </w:p>
        </w:tc>
        <w:tc>
          <w:tcPr>
            <w:tcW w:w="1742" w:type="dxa"/>
            <w:tcBorders>
              <w:top w:val="single" w:sz="4" w:space="0" w:color="auto"/>
              <w:bottom w:val="double" w:sz="4" w:space="0" w:color="auto"/>
            </w:tcBorders>
            <w:shd w:val="pct5" w:color="auto" w:fill="FFFFFF"/>
            <w:vAlign w:val="center"/>
          </w:tcPr>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Graduate</w:t>
            </w:r>
          </w:p>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Nurse</w:t>
            </w:r>
          </w:p>
        </w:tc>
      </w:tr>
      <w:tr w:rsidR="00685E33" w:rsidRPr="00B71351" w:rsidTr="00933667">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Start</w:t>
            </w:r>
          </w:p>
        </w:tc>
        <w:tc>
          <w:tcPr>
            <w:tcW w:w="1440" w:type="dxa"/>
          </w:tcPr>
          <w:p w:rsidR="00685E33" w:rsidRPr="00C77FB6" w:rsidRDefault="00685E33" w:rsidP="005F1BA4">
            <w:pPr>
              <w:jc w:val="center"/>
              <w:rPr>
                <w:rFonts w:ascii="Arial" w:hAnsi="Arial" w:cs="Arial"/>
                <w:color w:val="000000"/>
                <w:szCs w:val="22"/>
              </w:rPr>
            </w:pPr>
            <w:r w:rsidRPr="00C77FB6">
              <w:rPr>
                <w:rFonts w:ascii="Arial" w:hAnsi="Arial" w:cs="Arial"/>
                <w:color w:val="000000"/>
                <w:sz w:val="22"/>
                <w:szCs w:val="22"/>
              </w:rPr>
              <w:t>30.59</w:t>
            </w:r>
          </w:p>
        </w:tc>
        <w:tc>
          <w:tcPr>
            <w:tcW w:w="1350" w:type="dxa"/>
            <w:vAlign w:val="bottom"/>
          </w:tcPr>
          <w:p w:rsidR="00685E33" w:rsidRDefault="00685E33" w:rsidP="005F1BA4">
            <w:pPr>
              <w:jc w:val="center"/>
              <w:rPr>
                <w:rFonts w:ascii="Arial" w:hAnsi="Arial" w:cs="Arial"/>
                <w:sz w:val="20"/>
              </w:rPr>
            </w:pPr>
            <w:r>
              <w:rPr>
                <w:rFonts w:ascii="Arial" w:hAnsi="Arial" w:cs="Arial"/>
                <w:sz w:val="20"/>
              </w:rPr>
              <w:t>36.71</w:t>
            </w:r>
          </w:p>
        </w:tc>
        <w:tc>
          <w:tcPr>
            <w:tcW w:w="2880" w:type="dxa"/>
          </w:tcPr>
          <w:p w:rsidR="00685E33" w:rsidRDefault="00685E33" w:rsidP="005F1BA4">
            <w:pPr>
              <w:jc w:val="center"/>
              <w:rPr>
                <w:rFonts w:ascii="Arial" w:hAnsi="Arial" w:cs="Arial"/>
                <w:color w:val="000000"/>
                <w:szCs w:val="22"/>
              </w:rPr>
            </w:pPr>
            <w:r>
              <w:rPr>
                <w:rFonts w:ascii="Arial" w:hAnsi="Arial" w:cs="Arial"/>
                <w:color w:val="000000"/>
                <w:sz w:val="22"/>
                <w:szCs w:val="22"/>
              </w:rPr>
              <w:t>31.88</w:t>
            </w:r>
          </w:p>
        </w:tc>
        <w:tc>
          <w:tcPr>
            <w:tcW w:w="1800" w:type="dxa"/>
          </w:tcPr>
          <w:p w:rsidR="00685E33" w:rsidRDefault="00685E33" w:rsidP="005F1BA4">
            <w:pPr>
              <w:jc w:val="center"/>
              <w:rPr>
                <w:rFonts w:ascii="Arial" w:hAnsi="Arial" w:cs="Arial"/>
                <w:color w:val="000000"/>
                <w:szCs w:val="22"/>
              </w:rPr>
            </w:pPr>
            <w:r>
              <w:rPr>
                <w:rFonts w:ascii="Arial" w:hAnsi="Arial" w:cs="Arial"/>
                <w:color w:val="000000"/>
                <w:sz w:val="22"/>
                <w:szCs w:val="22"/>
              </w:rPr>
              <w:t>31.51</w:t>
            </w:r>
          </w:p>
        </w:tc>
        <w:tc>
          <w:tcPr>
            <w:tcW w:w="1742" w:type="dxa"/>
          </w:tcPr>
          <w:p w:rsidR="00685E33" w:rsidRDefault="00685E33" w:rsidP="005F1BA4">
            <w:pPr>
              <w:jc w:val="center"/>
              <w:rPr>
                <w:rFonts w:ascii="Arial" w:hAnsi="Arial" w:cs="Arial"/>
                <w:color w:val="000000"/>
                <w:szCs w:val="22"/>
              </w:rPr>
            </w:pPr>
            <w:r>
              <w:rPr>
                <w:rFonts w:ascii="Arial" w:hAnsi="Arial" w:cs="Arial"/>
                <w:color w:val="000000"/>
                <w:sz w:val="22"/>
                <w:szCs w:val="22"/>
              </w:rPr>
              <w:t>28.76</w:t>
            </w:r>
          </w:p>
        </w:tc>
      </w:tr>
      <w:tr w:rsidR="00685E33" w:rsidRPr="00B71351" w:rsidTr="00933667">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1 Year</w:t>
            </w:r>
          </w:p>
        </w:tc>
        <w:tc>
          <w:tcPr>
            <w:tcW w:w="1440" w:type="dxa"/>
          </w:tcPr>
          <w:p w:rsidR="00685E33" w:rsidRPr="00C77FB6" w:rsidRDefault="00685E33" w:rsidP="005F1BA4">
            <w:pPr>
              <w:jc w:val="center"/>
              <w:rPr>
                <w:rFonts w:ascii="Arial" w:hAnsi="Arial" w:cs="Arial"/>
                <w:color w:val="000000"/>
                <w:szCs w:val="22"/>
              </w:rPr>
            </w:pPr>
            <w:r w:rsidRPr="00C77FB6">
              <w:rPr>
                <w:rFonts w:ascii="Arial" w:hAnsi="Arial" w:cs="Arial"/>
                <w:color w:val="000000"/>
                <w:sz w:val="22"/>
                <w:szCs w:val="22"/>
              </w:rPr>
              <w:t>31.04</w:t>
            </w:r>
          </w:p>
        </w:tc>
        <w:tc>
          <w:tcPr>
            <w:tcW w:w="1350" w:type="dxa"/>
            <w:vAlign w:val="bottom"/>
          </w:tcPr>
          <w:p w:rsidR="00685E33" w:rsidRDefault="00685E33" w:rsidP="005F1BA4">
            <w:pPr>
              <w:jc w:val="center"/>
              <w:rPr>
                <w:rFonts w:ascii="Arial" w:hAnsi="Arial" w:cs="Arial"/>
                <w:sz w:val="20"/>
              </w:rPr>
            </w:pPr>
            <w:r>
              <w:rPr>
                <w:rFonts w:ascii="Arial" w:hAnsi="Arial" w:cs="Arial"/>
                <w:sz w:val="20"/>
              </w:rPr>
              <w:t>37.25</w:t>
            </w:r>
          </w:p>
        </w:tc>
        <w:tc>
          <w:tcPr>
            <w:tcW w:w="2880" w:type="dxa"/>
          </w:tcPr>
          <w:p w:rsidR="00685E33" w:rsidRDefault="00685E33" w:rsidP="005F1BA4">
            <w:pPr>
              <w:jc w:val="center"/>
              <w:rPr>
                <w:rFonts w:ascii="Arial" w:hAnsi="Arial" w:cs="Arial"/>
                <w:color w:val="000000"/>
                <w:szCs w:val="22"/>
              </w:rPr>
            </w:pPr>
            <w:r>
              <w:rPr>
                <w:rFonts w:ascii="Arial" w:hAnsi="Arial" w:cs="Arial"/>
                <w:color w:val="000000"/>
                <w:sz w:val="22"/>
                <w:szCs w:val="22"/>
              </w:rPr>
              <w:t>32.35</w:t>
            </w:r>
          </w:p>
        </w:tc>
        <w:tc>
          <w:tcPr>
            <w:tcW w:w="1800" w:type="dxa"/>
          </w:tcPr>
          <w:p w:rsidR="00685E33" w:rsidRDefault="00685E33" w:rsidP="005F1BA4">
            <w:pPr>
              <w:jc w:val="center"/>
              <w:rPr>
                <w:rFonts w:ascii="Arial" w:hAnsi="Arial" w:cs="Arial"/>
                <w:color w:val="000000"/>
                <w:szCs w:val="22"/>
              </w:rPr>
            </w:pPr>
            <w:r>
              <w:rPr>
                <w:rFonts w:ascii="Arial" w:hAnsi="Arial" w:cs="Arial"/>
                <w:color w:val="000000"/>
                <w:sz w:val="22"/>
                <w:szCs w:val="22"/>
              </w:rPr>
              <w:t>31.97</w:t>
            </w:r>
          </w:p>
        </w:tc>
        <w:tc>
          <w:tcPr>
            <w:tcW w:w="1742" w:type="dxa"/>
          </w:tcPr>
          <w:p w:rsidR="00685E33" w:rsidRDefault="00685E33" w:rsidP="005F1BA4">
            <w:pPr>
              <w:jc w:val="center"/>
              <w:rPr>
                <w:rFonts w:ascii="Arial" w:hAnsi="Arial" w:cs="Arial"/>
                <w:color w:val="000000"/>
                <w:szCs w:val="22"/>
              </w:rPr>
            </w:pPr>
            <w:r>
              <w:rPr>
                <w:rFonts w:ascii="Arial" w:hAnsi="Arial" w:cs="Arial"/>
                <w:color w:val="000000"/>
                <w:sz w:val="22"/>
                <w:szCs w:val="22"/>
              </w:rPr>
              <w:t>29.18</w:t>
            </w:r>
          </w:p>
        </w:tc>
      </w:tr>
      <w:tr w:rsidR="00685E33" w:rsidRPr="00B71351" w:rsidTr="00933667">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2 Years</w:t>
            </w:r>
          </w:p>
        </w:tc>
        <w:tc>
          <w:tcPr>
            <w:tcW w:w="1440" w:type="dxa"/>
          </w:tcPr>
          <w:p w:rsidR="00685E33" w:rsidRPr="00C77FB6" w:rsidRDefault="00685E33" w:rsidP="005F1BA4">
            <w:pPr>
              <w:jc w:val="center"/>
              <w:rPr>
                <w:rFonts w:ascii="Arial" w:hAnsi="Arial" w:cs="Arial"/>
                <w:color w:val="000000"/>
                <w:szCs w:val="22"/>
              </w:rPr>
            </w:pPr>
            <w:r w:rsidRPr="00C77FB6">
              <w:rPr>
                <w:rFonts w:ascii="Arial" w:hAnsi="Arial" w:cs="Arial"/>
                <w:color w:val="000000"/>
                <w:sz w:val="22"/>
                <w:szCs w:val="22"/>
              </w:rPr>
              <w:t>31.56</w:t>
            </w:r>
          </w:p>
        </w:tc>
        <w:tc>
          <w:tcPr>
            <w:tcW w:w="1350" w:type="dxa"/>
            <w:vAlign w:val="bottom"/>
          </w:tcPr>
          <w:p w:rsidR="00685E33" w:rsidRDefault="00685E33" w:rsidP="005F1BA4">
            <w:pPr>
              <w:jc w:val="center"/>
              <w:rPr>
                <w:rFonts w:ascii="Arial" w:hAnsi="Arial" w:cs="Arial"/>
                <w:sz w:val="20"/>
              </w:rPr>
            </w:pPr>
            <w:r>
              <w:rPr>
                <w:rFonts w:ascii="Arial" w:hAnsi="Arial" w:cs="Arial"/>
                <w:sz w:val="20"/>
              </w:rPr>
              <w:t>37.87</w:t>
            </w:r>
          </w:p>
        </w:tc>
        <w:tc>
          <w:tcPr>
            <w:tcW w:w="2880" w:type="dxa"/>
          </w:tcPr>
          <w:p w:rsidR="00685E33" w:rsidRDefault="00685E33" w:rsidP="005F1BA4">
            <w:pPr>
              <w:jc w:val="center"/>
              <w:rPr>
                <w:rFonts w:ascii="Arial" w:hAnsi="Arial" w:cs="Arial"/>
                <w:color w:val="000000"/>
                <w:szCs w:val="22"/>
              </w:rPr>
            </w:pPr>
            <w:r>
              <w:rPr>
                <w:rFonts w:ascii="Arial" w:hAnsi="Arial" w:cs="Arial"/>
                <w:color w:val="000000"/>
                <w:sz w:val="22"/>
                <w:szCs w:val="22"/>
              </w:rPr>
              <w:t>32.8</w:t>
            </w:r>
            <w:r w:rsidR="005F1BA4">
              <w:rPr>
                <w:rFonts w:ascii="Arial" w:hAnsi="Arial" w:cs="Arial"/>
                <w:color w:val="000000"/>
                <w:sz w:val="22"/>
                <w:szCs w:val="22"/>
              </w:rPr>
              <w:t>9</w:t>
            </w:r>
          </w:p>
        </w:tc>
        <w:tc>
          <w:tcPr>
            <w:tcW w:w="1800" w:type="dxa"/>
          </w:tcPr>
          <w:p w:rsidR="00685E33" w:rsidRDefault="00685E33" w:rsidP="005F1BA4">
            <w:pPr>
              <w:jc w:val="center"/>
              <w:rPr>
                <w:rFonts w:ascii="Arial" w:hAnsi="Arial" w:cs="Arial"/>
                <w:color w:val="000000"/>
                <w:szCs w:val="22"/>
              </w:rPr>
            </w:pPr>
            <w:r>
              <w:rPr>
                <w:rFonts w:ascii="Arial" w:hAnsi="Arial" w:cs="Arial"/>
                <w:color w:val="000000"/>
                <w:sz w:val="22"/>
                <w:szCs w:val="22"/>
              </w:rPr>
              <w:t>32.50</w:t>
            </w:r>
          </w:p>
        </w:tc>
        <w:tc>
          <w:tcPr>
            <w:tcW w:w="1742" w:type="dxa"/>
          </w:tcPr>
          <w:p w:rsidR="00685E33" w:rsidRDefault="00685E33" w:rsidP="005F1BA4">
            <w:pPr>
              <w:jc w:val="center"/>
              <w:rPr>
                <w:rFonts w:ascii="Arial" w:hAnsi="Arial" w:cs="Arial"/>
                <w:color w:val="000000"/>
                <w:szCs w:val="22"/>
              </w:rPr>
            </w:pPr>
            <w:r>
              <w:rPr>
                <w:rFonts w:ascii="Arial" w:hAnsi="Arial" w:cs="Arial"/>
                <w:color w:val="000000"/>
                <w:sz w:val="22"/>
                <w:szCs w:val="22"/>
              </w:rPr>
              <w:t>29.6</w:t>
            </w:r>
            <w:r w:rsidR="005F1BA4">
              <w:rPr>
                <w:rFonts w:ascii="Arial" w:hAnsi="Arial" w:cs="Arial"/>
                <w:color w:val="000000"/>
                <w:sz w:val="22"/>
                <w:szCs w:val="22"/>
              </w:rPr>
              <w:t>7</w:t>
            </w:r>
          </w:p>
        </w:tc>
      </w:tr>
      <w:tr w:rsidR="00685E33" w:rsidRPr="00B71351" w:rsidTr="00933667">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3 Years</w:t>
            </w:r>
          </w:p>
        </w:tc>
        <w:tc>
          <w:tcPr>
            <w:tcW w:w="1440" w:type="dxa"/>
          </w:tcPr>
          <w:p w:rsidR="00685E33" w:rsidRPr="00C77FB6" w:rsidRDefault="00685E33" w:rsidP="005F1BA4">
            <w:pPr>
              <w:jc w:val="center"/>
              <w:rPr>
                <w:rFonts w:ascii="Arial" w:hAnsi="Arial" w:cs="Arial"/>
                <w:color w:val="000000"/>
                <w:szCs w:val="22"/>
              </w:rPr>
            </w:pPr>
            <w:r w:rsidRPr="00C77FB6">
              <w:rPr>
                <w:rFonts w:ascii="Arial" w:hAnsi="Arial" w:cs="Arial"/>
                <w:color w:val="000000"/>
                <w:sz w:val="22"/>
                <w:szCs w:val="22"/>
              </w:rPr>
              <w:t>33.11</w:t>
            </w:r>
          </w:p>
        </w:tc>
        <w:tc>
          <w:tcPr>
            <w:tcW w:w="1350" w:type="dxa"/>
            <w:vAlign w:val="bottom"/>
          </w:tcPr>
          <w:p w:rsidR="00685E33" w:rsidRDefault="00685E33" w:rsidP="005F1BA4">
            <w:pPr>
              <w:jc w:val="center"/>
              <w:rPr>
                <w:rFonts w:ascii="Arial" w:hAnsi="Arial" w:cs="Arial"/>
                <w:sz w:val="20"/>
              </w:rPr>
            </w:pPr>
            <w:r>
              <w:rPr>
                <w:rFonts w:ascii="Arial" w:hAnsi="Arial" w:cs="Arial"/>
                <w:sz w:val="20"/>
              </w:rPr>
              <w:t>39.73</w:t>
            </w:r>
          </w:p>
        </w:tc>
        <w:tc>
          <w:tcPr>
            <w:tcW w:w="2880" w:type="dxa"/>
          </w:tcPr>
          <w:p w:rsidR="00685E33" w:rsidRDefault="00685E33" w:rsidP="005F1BA4">
            <w:pPr>
              <w:jc w:val="center"/>
              <w:rPr>
                <w:rFonts w:ascii="Arial" w:hAnsi="Arial" w:cs="Arial"/>
                <w:color w:val="000000"/>
                <w:szCs w:val="22"/>
              </w:rPr>
            </w:pPr>
            <w:r>
              <w:rPr>
                <w:rFonts w:ascii="Arial" w:hAnsi="Arial" w:cs="Arial"/>
                <w:color w:val="000000"/>
                <w:sz w:val="22"/>
                <w:szCs w:val="22"/>
              </w:rPr>
              <w:t>34.50</w:t>
            </w:r>
          </w:p>
        </w:tc>
        <w:tc>
          <w:tcPr>
            <w:tcW w:w="1800" w:type="dxa"/>
          </w:tcPr>
          <w:p w:rsidR="00685E33" w:rsidRDefault="00685E33" w:rsidP="005F1BA4">
            <w:pPr>
              <w:jc w:val="center"/>
              <w:rPr>
                <w:rFonts w:ascii="Arial" w:hAnsi="Arial" w:cs="Arial"/>
                <w:color w:val="000000"/>
                <w:szCs w:val="22"/>
              </w:rPr>
            </w:pPr>
            <w:r>
              <w:rPr>
                <w:rFonts w:ascii="Arial" w:hAnsi="Arial" w:cs="Arial"/>
                <w:color w:val="000000"/>
                <w:sz w:val="22"/>
                <w:szCs w:val="22"/>
              </w:rPr>
              <w:t>34.10</w:t>
            </w:r>
          </w:p>
        </w:tc>
        <w:tc>
          <w:tcPr>
            <w:tcW w:w="1742" w:type="dxa"/>
          </w:tcPr>
          <w:p w:rsidR="00685E33" w:rsidRDefault="00685E33" w:rsidP="005F1BA4">
            <w:pPr>
              <w:jc w:val="center"/>
              <w:rPr>
                <w:rFonts w:ascii="Arial" w:hAnsi="Arial" w:cs="Arial"/>
                <w:color w:val="000000"/>
                <w:szCs w:val="22"/>
              </w:rPr>
            </w:pPr>
            <w:r>
              <w:rPr>
                <w:rFonts w:ascii="Arial" w:hAnsi="Arial" w:cs="Arial"/>
                <w:color w:val="000000"/>
                <w:sz w:val="22"/>
                <w:szCs w:val="22"/>
              </w:rPr>
              <w:t>31.12</w:t>
            </w:r>
          </w:p>
        </w:tc>
      </w:tr>
      <w:tr w:rsidR="00685E33" w:rsidRPr="00B71351" w:rsidTr="00933667">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4 Years</w:t>
            </w:r>
          </w:p>
        </w:tc>
        <w:tc>
          <w:tcPr>
            <w:tcW w:w="1440" w:type="dxa"/>
          </w:tcPr>
          <w:p w:rsidR="00685E33" w:rsidRPr="00C77FB6" w:rsidRDefault="00685E33" w:rsidP="005F1BA4">
            <w:pPr>
              <w:jc w:val="center"/>
              <w:rPr>
                <w:rFonts w:ascii="Arial" w:hAnsi="Arial" w:cs="Arial"/>
                <w:color w:val="000000"/>
                <w:szCs w:val="22"/>
              </w:rPr>
            </w:pPr>
            <w:r w:rsidRPr="00C77FB6">
              <w:rPr>
                <w:rFonts w:ascii="Arial" w:hAnsi="Arial" w:cs="Arial"/>
                <w:color w:val="000000"/>
                <w:sz w:val="22"/>
                <w:szCs w:val="22"/>
              </w:rPr>
              <w:t>34.68</w:t>
            </w:r>
          </w:p>
        </w:tc>
        <w:tc>
          <w:tcPr>
            <w:tcW w:w="1350" w:type="dxa"/>
            <w:vAlign w:val="bottom"/>
          </w:tcPr>
          <w:p w:rsidR="00685E33" w:rsidRDefault="00685E33" w:rsidP="005F1BA4">
            <w:pPr>
              <w:jc w:val="center"/>
              <w:rPr>
                <w:rFonts w:ascii="Arial" w:hAnsi="Arial" w:cs="Arial"/>
                <w:sz w:val="20"/>
              </w:rPr>
            </w:pPr>
            <w:r>
              <w:rPr>
                <w:rFonts w:ascii="Arial" w:hAnsi="Arial" w:cs="Arial"/>
                <w:sz w:val="20"/>
              </w:rPr>
              <w:t>41.6</w:t>
            </w:r>
            <w:r w:rsidR="005F1BA4">
              <w:rPr>
                <w:rFonts w:ascii="Arial" w:hAnsi="Arial" w:cs="Arial"/>
                <w:sz w:val="20"/>
              </w:rPr>
              <w:t>2</w:t>
            </w:r>
          </w:p>
        </w:tc>
        <w:tc>
          <w:tcPr>
            <w:tcW w:w="2880" w:type="dxa"/>
          </w:tcPr>
          <w:p w:rsidR="00685E33" w:rsidRDefault="00685E33" w:rsidP="005F1BA4">
            <w:pPr>
              <w:jc w:val="center"/>
              <w:rPr>
                <w:rFonts w:ascii="Arial" w:hAnsi="Arial" w:cs="Arial"/>
                <w:color w:val="000000"/>
                <w:szCs w:val="22"/>
              </w:rPr>
            </w:pPr>
            <w:r>
              <w:rPr>
                <w:rFonts w:ascii="Arial" w:hAnsi="Arial" w:cs="Arial"/>
                <w:color w:val="000000"/>
                <w:sz w:val="22"/>
                <w:szCs w:val="22"/>
              </w:rPr>
              <w:t>36.14</w:t>
            </w:r>
          </w:p>
        </w:tc>
        <w:tc>
          <w:tcPr>
            <w:tcW w:w="1800" w:type="dxa"/>
          </w:tcPr>
          <w:p w:rsidR="00685E33" w:rsidRDefault="00685E33" w:rsidP="005F1BA4">
            <w:pPr>
              <w:jc w:val="center"/>
              <w:rPr>
                <w:rFonts w:ascii="Arial" w:hAnsi="Arial" w:cs="Arial"/>
                <w:color w:val="000000"/>
                <w:szCs w:val="22"/>
              </w:rPr>
            </w:pPr>
            <w:r>
              <w:rPr>
                <w:rFonts w:ascii="Arial" w:hAnsi="Arial" w:cs="Arial"/>
                <w:color w:val="000000"/>
                <w:sz w:val="22"/>
                <w:szCs w:val="22"/>
              </w:rPr>
              <w:t>35.72</w:t>
            </w:r>
          </w:p>
        </w:tc>
        <w:tc>
          <w:tcPr>
            <w:tcW w:w="1742" w:type="dxa"/>
          </w:tcPr>
          <w:p w:rsidR="00685E33" w:rsidRDefault="00685E33" w:rsidP="005F1BA4">
            <w:pPr>
              <w:jc w:val="center"/>
              <w:rPr>
                <w:rFonts w:ascii="Arial" w:hAnsi="Arial" w:cs="Arial"/>
                <w:color w:val="000000"/>
                <w:szCs w:val="22"/>
              </w:rPr>
            </w:pPr>
            <w:r>
              <w:rPr>
                <w:rFonts w:ascii="Arial" w:hAnsi="Arial" w:cs="Arial"/>
                <w:color w:val="000000"/>
                <w:sz w:val="22"/>
                <w:szCs w:val="22"/>
              </w:rPr>
              <w:t>32.60</w:t>
            </w:r>
          </w:p>
        </w:tc>
      </w:tr>
      <w:tr w:rsidR="00685E33" w:rsidRPr="00B71351" w:rsidTr="00933667">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5 Years</w:t>
            </w:r>
          </w:p>
        </w:tc>
        <w:tc>
          <w:tcPr>
            <w:tcW w:w="1440" w:type="dxa"/>
          </w:tcPr>
          <w:p w:rsidR="00685E33" w:rsidRPr="00C77FB6" w:rsidRDefault="00685E33" w:rsidP="005F1BA4">
            <w:pPr>
              <w:jc w:val="center"/>
              <w:rPr>
                <w:rFonts w:ascii="Arial" w:hAnsi="Arial" w:cs="Arial"/>
                <w:color w:val="000000"/>
                <w:szCs w:val="22"/>
              </w:rPr>
            </w:pPr>
            <w:r w:rsidRPr="00C77FB6">
              <w:rPr>
                <w:rFonts w:ascii="Arial" w:hAnsi="Arial" w:cs="Arial"/>
                <w:color w:val="000000"/>
                <w:sz w:val="22"/>
                <w:szCs w:val="22"/>
              </w:rPr>
              <w:t>36.63</w:t>
            </w:r>
          </w:p>
        </w:tc>
        <w:tc>
          <w:tcPr>
            <w:tcW w:w="1350" w:type="dxa"/>
            <w:vAlign w:val="bottom"/>
          </w:tcPr>
          <w:p w:rsidR="00685E33" w:rsidRDefault="00685E33" w:rsidP="005F1BA4">
            <w:pPr>
              <w:jc w:val="center"/>
              <w:rPr>
                <w:rFonts w:ascii="Arial" w:hAnsi="Arial" w:cs="Arial"/>
                <w:sz w:val="20"/>
              </w:rPr>
            </w:pPr>
            <w:r>
              <w:rPr>
                <w:rFonts w:ascii="Arial" w:hAnsi="Arial" w:cs="Arial"/>
                <w:sz w:val="20"/>
              </w:rPr>
              <w:t>43.9</w:t>
            </w:r>
            <w:r w:rsidR="005F1BA4">
              <w:rPr>
                <w:rFonts w:ascii="Arial" w:hAnsi="Arial" w:cs="Arial"/>
                <w:sz w:val="20"/>
              </w:rPr>
              <w:t>6</w:t>
            </w:r>
          </w:p>
        </w:tc>
        <w:tc>
          <w:tcPr>
            <w:tcW w:w="2880" w:type="dxa"/>
          </w:tcPr>
          <w:p w:rsidR="00685E33" w:rsidRDefault="00685E33" w:rsidP="005F1BA4">
            <w:pPr>
              <w:jc w:val="center"/>
              <w:rPr>
                <w:rFonts w:ascii="Arial" w:hAnsi="Arial" w:cs="Arial"/>
                <w:color w:val="000000"/>
                <w:szCs w:val="22"/>
              </w:rPr>
            </w:pPr>
            <w:r>
              <w:rPr>
                <w:rFonts w:ascii="Arial" w:hAnsi="Arial" w:cs="Arial"/>
                <w:color w:val="000000"/>
                <w:sz w:val="22"/>
                <w:szCs w:val="22"/>
              </w:rPr>
              <w:t>38.17</w:t>
            </w:r>
          </w:p>
        </w:tc>
        <w:tc>
          <w:tcPr>
            <w:tcW w:w="1800" w:type="dxa"/>
          </w:tcPr>
          <w:p w:rsidR="00685E33" w:rsidRDefault="00685E33" w:rsidP="005F1BA4">
            <w:pPr>
              <w:jc w:val="center"/>
              <w:rPr>
                <w:rFonts w:ascii="Arial" w:hAnsi="Arial" w:cs="Arial"/>
                <w:color w:val="000000"/>
                <w:szCs w:val="22"/>
              </w:rPr>
            </w:pPr>
            <w:r>
              <w:rPr>
                <w:rFonts w:ascii="Arial" w:hAnsi="Arial" w:cs="Arial"/>
                <w:color w:val="000000"/>
                <w:sz w:val="22"/>
                <w:szCs w:val="22"/>
              </w:rPr>
              <w:t>37.7</w:t>
            </w:r>
            <w:r w:rsidR="005F1BA4">
              <w:rPr>
                <w:rFonts w:ascii="Arial" w:hAnsi="Arial" w:cs="Arial"/>
                <w:color w:val="000000"/>
                <w:sz w:val="22"/>
                <w:szCs w:val="22"/>
              </w:rPr>
              <w:t>3</w:t>
            </w:r>
          </w:p>
        </w:tc>
        <w:tc>
          <w:tcPr>
            <w:tcW w:w="1742" w:type="dxa"/>
          </w:tcPr>
          <w:p w:rsidR="00685E33" w:rsidRDefault="00685E33" w:rsidP="005F1BA4">
            <w:pPr>
              <w:jc w:val="center"/>
              <w:rPr>
                <w:rFonts w:ascii="Arial" w:hAnsi="Arial" w:cs="Arial"/>
                <w:color w:val="000000"/>
                <w:szCs w:val="22"/>
              </w:rPr>
            </w:pPr>
            <w:r>
              <w:rPr>
                <w:rFonts w:ascii="Arial" w:hAnsi="Arial" w:cs="Arial"/>
                <w:color w:val="000000"/>
                <w:sz w:val="22"/>
                <w:szCs w:val="22"/>
              </w:rPr>
              <w:t>34.43</w:t>
            </w:r>
          </w:p>
        </w:tc>
      </w:tr>
      <w:tr w:rsidR="00685E33" w:rsidRPr="00B71351" w:rsidTr="00933667">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6 Years</w:t>
            </w:r>
          </w:p>
        </w:tc>
        <w:tc>
          <w:tcPr>
            <w:tcW w:w="1440" w:type="dxa"/>
          </w:tcPr>
          <w:p w:rsidR="00685E33" w:rsidRPr="00C77FB6" w:rsidRDefault="00685E33" w:rsidP="005F1BA4">
            <w:pPr>
              <w:jc w:val="center"/>
              <w:rPr>
                <w:rFonts w:ascii="Arial" w:hAnsi="Arial" w:cs="Arial"/>
                <w:color w:val="000000"/>
                <w:szCs w:val="22"/>
              </w:rPr>
            </w:pPr>
            <w:r w:rsidRPr="00C77FB6">
              <w:rPr>
                <w:rFonts w:ascii="Arial" w:hAnsi="Arial" w:cs="Arial"/>
                <w:color w:val="000000"/>
                <w:sz w:val="22"/>
                <w:szCs w:val="22"/>
              </w:rPr>
              <w:t>38.59</w:t>
            </w:r>
          </w:p>
        </w:tc>
        <w:tc>
          <w:tcPr>
            <w:tcW w:w="1350" w:type="dxa"/>
            <w:vAlign w:val="bottom"/>
          </w:tcPr>
          <w:p w:rsidR="00685E33" w:rsidRDefault="00685E33" w:rsidP="005F1BA4">
            <w:pPr>
              <w:jc w:val="center"/>
              <w:rPr>
                <w:rFonts w:ascii="Arial" w:hAnsi="Arial" w:cs="Arial"/>
                <w:sz w:val="20"/>
              </w:rPr>
            </w:pPr>
            <w:r>
              <w:rPr>
                <w:rFonts w:ascii="Arial" w:hAnsi="Arial" w:cs="Arial"/>
                <w:sz w:val="20"/>
              </w:rPr>
              <w:t>46.31</w:t>
            </w:r>
          </w:p>
        </w:tc>
        <w:tc>
          <w:tcPr>
            <w:tcW w:w="2880" w:type="dxa"/>
          </w:tcPr>
          <w:p w:rsidR="00685E33" w:rsidRDefault="00685E33" w:rsidP="005F1BA4">
            <w:pPr>
              <w:jc w:val="center"/>
              <w:rPr>
                <w:rFonts w:ascii="Arial" w:hAnsi="Arial" w:cs="Arial"/>
                <w:color w:val="000000"/>
                <w:szCs w:val="22"/>
              </w:rPr>
            </w:pPr>
            <w:r>
              <w:rPr>
                <w:rFonts w:ascii="Arial" w:hAnsi="Arial" w:cs="Arial"/>
                <w:color w:val="000000"/>
                <w:sz w:val="22"/>
                <w:szCs w:val="22"/>
              </w:rPr>
              <w:t>40.22</w:t>
            </w:r>
          </w:p>
        </w:tc>
        <w:tc>
          <w:tcPr>
            <w:tcW w:w="1800" w:type="dxa"/>
          </w:tcPr>
          <w:p w:rsidR="00685E33" w:rsidRDefault="00685E33" w:rsidP="005F1BA4">
            <w:pPr>
              <w:jc w:val="center"/>
              <w:rPr>
                <w:rFonts w:ascii="Arial" w:hAnsi="Arial" w:cs="Arial"/>
                <w:color w:val="000000"/>
                <w:szCs w:val="22"/>
              </w:rPr>
            </w:pPr>
            <w:r>
              <w:rPr>
                <w:rFonts w:ascii="Arial" w:hAnsi="Arial" w:cs="Arial"/>
                <w:color w:val="000000"/>
                <w:sz w:val="22"/>
                <w:szCs w:val="22"/>
              </w:rPr>
              <w:t>39.75</w:t>
            </w:r>
          </w:p>
        </w:tc>
        <w:tc>
          <w:tcPr>
            <w:tcW w:w="1742" w:type="dxa"/>
          </w:tcPr>
          <w:p w:rsidR="00685E33" w:rsidRDefault="00685E33" w:rsidP="005F1BA4">
            <w:pPr>
              <w:jc w:val="center"/>
              <w:rPr>
                <w:rFonts w:ascii="Arial" w:hAnsi="Arial" w:cs="Arial"/>
                <w:color w:val="000000"/>
                <w:szCs w:val="22"/>
              </w:rPr>
            </w:pPr>
            <w:r>
              <w:rPr>
                <w:rFonts w:ascii="Arial" w:hAnsi="Arial" w:cs="Arial"/>
                <w:color w:val="000000"/>
                <w:sz w:val="22"/>
                <w:szCs w:val="22"/>
              </w:rPr>
              <w:t>36.28</w:t>
            </w:r>
          </w:p>
        </w:tc>
      </w:tr>
      <w:tr w:rsidR="00685E33" w:rsidRPr="00B71351" w:rsidTr="00933667">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7 Years</w:t>
            </w:r>
          </w:p>
        </w:tc>
        <w:tc>
          <w:tcPr>
            <w:tcW w:w="1440" w:type="dxa"/>
          </w:tcPr>
          <w:p w:rsidR="00685E33" w:rsidRPr="00C77FB6" w:rsidRDefault="00685E33" w:rsidP="005F1BA4">
            <w:pPr>
              <w:jc w:val="center"/>
              <w:rPr>
                <w:rFonts w:ascii="Arial" w:hAnsi="Arial" w:cs="Arial"/>
                <w:color w:val="000000"/>
                <w:szCs w:val="22"/>
              </w:rPr>
            </w:pPr>
            <w:r w:rsidRPr="00C77FB6">
              <w:rPr>
                <w:rFonts w:ascii="Arial" w:hAnsi="Arial" w:cs="Arial"/>
                <w:color w:val="000000"/>
                <w:sz w:val="22"/>
                <w:szCs w:val="22"/>
              </w:rPr>
              <w:t>40.57</w:t>
            </w:r>
          </w:p>
        </w:tc>
        <w:tc>
          <w:tcPr>
            <w:tcW w:w="1350" w:type="dxa"/>
            <w:vAlign w:val="bottom"/>
          </w:tcPr>
          <w:p w:rsidR="00685E33" w:rsidRDefault="00685E33" w:rsidP="005F1BA4">
            <w:pPr>
              <w:jc w:val="center"/>
              <w:rPr>
                <w:rFonts w:ascii="Arial" w:hAnsi="Arial" w:cs="Arial"/>
                <w:sz w:val="20"/>
              </w:rPr>
            </w:pPr>
            <w:r>
              <w:rPr>
                <w:rFonts w:ascii="Arial" w:hAnsi="Arial" w:cs="Arial"/>
                <w:sz w:val="20"/>
              </w:rPr>
              <w:t>48.68</w:t>
            </w:r>
          </w:p>
        </w:tc>
        <w:tc>
          <w:tcPr>
            <w:tcW w:w="2880" w:type="dxa"/>
          </w:tcPr>
          <w:p w:rsidR="00685E33" w:rsidRDefault="00685E33" w:rsidP="005F1BA4">
            <w:pPr>
              <w:jc w:val="center"/>
              <w:rPr>
                <w:rFonts w:ascii="Arial" w:hAnsi="Arial" w:cs="Arial"/>
                <w:color w:val="000000"/>
                <w:szCs w:val="22"/>
              </w:rPr>
            </w:pPr>
            <w:r>
              <w:rPr>
                <w:rFonts w:ascii="Arial" w:hAnsi="Arial" w:cs="Arial"/>
                <w:color w:val="000000"/>
                <w:sz w:val="22"/>
                <w:szCs w:val="22"/>
              </w:rPr>
              <w:t>42.28</w:t>
            </w:r>
          </w:p>
        </w:tc>
        <w:tc>
          <w:tcPr>
            <w:tcW w:w="1800" w:type="dxa"/>
          </w:tcPr>
          <w:p w:rsidR="00685E33" w:rsidRDefault="00685E33" w:rsidP="005F1BA4">
            <w:pPr>
              <w:jc w:val="center"/>
              <w:rPr>
                <w:rFonts w:ascii="Arial" w:hAnsi="Arial" w:cs="Arial"/>
                <w:color w:val="000000"/>
                <w:szCs w:val="22"/>
              </w:rPr>
            </w:pPr>
            <w:r>
              <w:rPr>
                <w:rFonts w:ascii="Arial" w:hAnsi="Arial" w:cs="Arial"/>
                <w:color w:val="000000"/>
                <w:sz w:val="22"/>
                <w:szCs w:val="22"/>
              </w:rPr>
              <w:t>41.79</w:t>
            </w:r>
          </w:p>
        </w:tc>
        <w:tc>
          <w:tcPr>
            <w:tcW w:w="1742" w:type="dxa"/>
          </w:tcPr>
          <w:p w:rsidR="00685E33" w:rsidRDefault="00685E33" w:rsidP="005F1BA4">
            <w:pPr>
              <w:jc w:val="center"/>
              <w:rPr>
                <w:rFonts w:ascii="Arial" w:hAnsi="Arial" w:cs="Arial"/>
                <w:color w:val="000000"/>
                <w:szCs w:val="22"/>
              </w:rPr>
            </w:pPr>
            <w:r>
              <w:rPr>
                <w:rFonts w:ascii="Arial" w:hAnsi="Arial" w:cs="Arial"/>
                <w:color w:val="000000"/>
                <w:sz w:val="22"/>
                <w:szCs w:val="22"/>
              </w:rPr>
              <w:t>38.14</w:t>
            </w:r>
          </w:p>
        </w:tc>
      </w:tr>
      <w:tr w:rsidR="00685E33" w:rsidRPr="00B71351" w:rsidTr="00933667">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8 Years</w:t>
            </w:r>
          </w:p>
        </w:tc>
        <w:tc>
          <w:tcPr>
            <w:tcW w:w="1440" w:type="dxa"/>
          </w:tcPr>
          <w:p w:rsidR="00685E33" w:rsidRPr="00C77FB6" w:rsidRDefault="00685E33" w:rsidP="005F1BA4">
            <w:pPr>
              <w:jc w:val="center"/>
              <w:rPr>
                <w:rFonts w:ascii="Arial" w:hAnsi="Arial" w:cs="Arial"/>
                <w:color w:val="000000"/>
                <w:szCs w:val="22"/>
              </w:rPr>
            </w:pPr>
            <w:r w:rsidRPr="00C77FB6">
              <w:rPr>
                <w:rFonts w:ascii="Arial" w:hAnsi="Arial" w:cs="Arial"/>
                <w:color w:val="000000"/>
                <w:sz w:val="22"/>
                <w:szCs w:val="22"/>
              </w:rPr>
              <w:t>43.45</w:t>
            </w:r>
          </w:p>
        </w:tc>
        <w:tc>
          <w:tcPr>
            <w:tcW w:w="1350" w:type="dxa"/>
            <w:vAlign w:val="bottom"/>
          </w:tcPr>
          <w:p w:rsidR="00685E33" w:rsidRDefault="00685E33" w:rsidP="005F1BA4">
            <w:pPr>
              <w:jc w:val="center"/>
              <w:rPr>
                <w:rFonts w:ascii="Arial" w:hAnsi="Arial" w:cs="Arial"/>
                <w:sz w:val="20"/>
              </w:rPr>
            </w:pPr>
            <w:r>
              <w:rPr>
                <w:rFonts w:ascii="Arial" w:hAnsi="Arial" w:cs="Arial"/>
                <w:sz w:val="20"/>
              </w:rPr>
              <w:t>52.14</w:t>
            </w:r>
          </w:p>
        </w:tc>
        <w:tc>
          <w:tcPr>
            <w:tcW w:w="2880" w:type="dxa"/>
          </w:tcPr>
          <w:p w:rsidR="00685E33" w:rsidRDefault="00685E33" w:rsidP="005F1BA4">
            <w:pPr>
              <w:jc w:val="center"/>
              <w:rPr>
                <w:rFonts w:ascii="Arial" w:hAnsi="Arial" w:cs="Arial"/>
                <w:color w:val="000000"/>
                <w:szCs w:val="22"/>
              </w:rPr>
            </w:pPr>
            <w:r>
              <w:rPr>
                <w:rFonts w:ascii="Arial" w:hAnsi="Arial" w:cs="Arial"/>
                <w:color w:val="000000"/>
                <w:sz w:val="22"/>
                <w:szCs w:val="22"/>
              </w:rPr>
              <w:t>45.28</w:t>
            </w:r>
          </w:p>
        </w:tc>
        <w:tc>
          <w:tcPr>
            <w:tcW w:w="1800" w:type="dxa"/>
          </w:tcPr>
          <w:p w:rsidR="00685E33" w:rsidRDefault="00685E33" w:rsidP="005F1BA4">
            <w:pPr>
              <w:jc w:val="center"/>
              <w:rPr>
                <w:rFonts w:ascii="Arial" w:hAnsi="Arial" w:cs="Arial"/>
                <w:color w:val="000000"/>
                <w:szCs w:val="22"/>
              </w:rPr>
            </w:pPr>
            <w:r>
              <w:rPr>
                <w:rFonts w:ascii="Arial" w:hAnsi="Arial" w:cs="Arial"/>
                <w:color w:val="000000"/>
                <w:sz w:val="22"/>
                <w:szCs w:val="22"/>
              </w:rPr>
              <w:t>44.75</w:t>
            </w:r>
          </w:p>
        </w:tc>
        <w:tc>
          <w:tcPr>
            <w:tcW w:w="1742" w:type="dxa"/>
          </w:tcPr>
          <w:p w:rsidR="00685E33" w:rsidRDefault="00685E33" w:rsidP="005F1BA4">
            <w:pPr>
              <w:jc w:val="center"/>
              <w:rPr>
                <w:rFonts w:ascii="Arial" w:hAnsi="Arial" w:cs="Arial"/>
                <w:color w:val="000000"/>
                <w:szCs w:val="22"/>
              </w:rPr>
            </w:pPr>
            <w:r>
              <w:rPr>
                <w:rFonts w:ascii="Arial" w:hAnsi="Arial" w:cs="Arial"/>
                <w:color w:val="000000"/>
                <w:sz w:val="22"/>
                <w:szCs w:val="22"/>
              </w:rPr>
              <w:t>40.84</w:t>
            </w:r>
          </w:p>
        </w:tc>
      </w:tr>
      <w:tr w:rsidR="00685E33" w:rsidRPr="00B71351" w:rsidTr="00933667">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25 Years</w:t>
            </w:r>
          </w:p>
        </w:tc>
        <w:tc>
          <w:tcPr>
            <w:tcW w:w="1440" w:type="dxa"/>
          </w:tcPr>
          <w:p w:rsidR="00685E33" w:rsidRPr="00C77FB6" w:rsidRDefault="00685E33" w:rsidP="005F1BA4">
            <w:pPr>
              <w:jc w:val="center"/>
              <w:rPr>
                <w:rFonts w:ascii="Arial" w:hAnsi="Arial" w:cs="Arial"/>
                <w:color w:val="000000"/>
                <w:szCs w:val="22"/>
              </w:rPr>
            </w:pPr>
            <w:r w:rsidRPr="00C77FB6">
              <w:rPr>
                <w:rFonts w:ascii="Arial" w:hAnsi="Arial" w:cs="Arial"/>
                <w:color w:val="000000"/>
                <w:sz w:val="22"/>
                <w:szCs w:val="22"/>
              </w:rPr>
              <w:t>44.22</w:t>
            </w:r>
          </w:p>
        </w:tc>
        <w:tc>
          <w:tcPr>
            <w:tcW w:w="1350" w:type="dxa"/>
            <w:vAlign w:val="bottom"/>
          </w:tcPr>
          <w:p w:rsidR="00685E33" w:rsidRDefault="00685E33" w:rsidP="005F1BA4">
            <w:pPr>
              <w:jc w:val="center"/>
              <w:rPr>
                <w:rFonts w:ascii="Arial" w:hAnsi="Arial" w:cs="Arial"/>
                <w:sz w:val="20"/>
              </w:rPr>
            </w:pPr>
            <w:r>
              <w:rPr>
                <w:rFonts w:ascii="Arial" w:hAnsi="Arial" w:cs="Arial"/>
                <w:sz w:val="20"/>
              </w:rPr>
              <w:t>53.06</w:t>
            </w:r>
          </w:p>
        </w:tc>
        <w:tc>
          <w:tcPr>
            <w:tcW w:w="2880" w:type="dxa"/>
          </w:tcPr>
          <w:p w:rsidR="00685E33" w:rsidRDefault="00685E33" w:rsidP="005F1BA4">
            <w:pPr>
              <w:jc w:val="center"/>
              <w:rPr>
                <w:rFonts w:ascii="Arial" w:hAnsi="Arial" w:cs="Arial"/>
                <w:color w:val="000000"/>
                <w:szCs w:val="22"/>
              </w:rPr>
            </w:pPr>
            <w:r>
              <w:rPr>
                <w:rFonts w:ascii="Arial" w:hAnsi="Arial" w:cs="Arial"/>
                <w:color w:val="000000"/>
                <w:sz w:val="22"/>
                <w:szCs w:val="22"/>
              </w:rPr>
              <w:t>46.08</w:t>
            </w:r>
          </w:p>
        </w:tc>
        <w:tc>
          <w:tcPr>
            <w:tcW w:w="1800" w:type="dxa"/>
          </w:tcPr>
          <w:p w:rsidR="00685E33" w:rsidRDefault="00685E33" w:rsidP="005F1BA4">
            <w:pPr>
              <w:jc w:val="center"/>
              <w:rPr>
                <w:rFonts w:ascii="Arial" w:hAnsi="Arial" w:cs="Arial"/>
                <w:color w:val="000000"/>
                <w:szCs w:val="22"/>
              </w:rPr>
            </w:pPr>
            <w:r>
              <w:rPr>
                <w:rFonts w:ascii="Arial" w:hAnsi="Arial" w:cs="Arial"/>
                <w:color w:val="000000"/>
                <w:sz w:val="22"/>
                <w:szCs w:val="22"/>
              </w:rPr>
              <w:t>45.55</w:t>
            </w:r>
          </w:p>
        </w:tc>
        <w:tc>
          <w:tcPr>
            <w:tcW w:w="1742" w:type="dxa"/>
          </w:tcPr>
          <w:p w:rsidR="00685E33" w:rsidRDefault="00685E33" w:rsidP="005F1BA4">
            <w:pPr>
              <w:jc w:val="center"/>
              <w:rPr>
                <w:rFonts w:ascii="Arial" w:hAnsi="Arial" w:cs="Arial"/>
                <w:color w:val="000000"/>
                <w:szCs w:val="22"/>
              </w:rPr>
            </w:pPr>
            <w:r>
              <w:rPr>
                <w:rFonts w:ascii="Arial" w:hAnsi="Arial" w:cs="Arial"/>
                <w:color w:val="000000"/>
                <w:sz w:val="22"/>
                <w:szCs w:val="22"/>
              </w:rPr>
              <w:t>41.57</w:t>
            </w:r>
          </w:p>
        </w:tc>
      </w:tr>
    </w:tbl>
    <w:p w:rsidR="00685E33" w:rsidRPr="00B71351" w:rsidRDefault="00685E33" w:rsidP="00685E33">
      <w:pPr>
        <w:rPr>
          <w:rFonts w:ascii="Arial" w:hAnsi="Arial" w:cs="Arial"/>
          <w:sz w:val="22"/>
          <w:szCs w:val="22"/>
          <w:highlight w:val="yellow"/>
        </w:rPr>
      </w:pPr>
    </w:p>
    <w:tbl>
      <w:tblPr>
        <w:tblW w:w="10382" w:type="dxa"/>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00"/>
      </w:tblPr>
      <w:tblGrid>
        <w:gridCol w:w="1170"/>
        <w:gridCol w:w="1440"/>
        <w:gridCol w:w="1350"/>
        <w:gridCol w:w="3096"/>
        <w:gridCol w:w="1674"/>
        <w:gridCol w:w="1652"/>
      </w:tblGrid>
      <w:tr w:rsidR="00685E33" w:rsidRPr="00B71351" w:rsidTr="005F1BA4">
        <w:trPr>
          <w:cantSplit/>
          <w:trHeight w:val="366"/>
        </w:trPr>
        <w:tc>
          <w:tcPr>
            <w:tcW w:w="10382" w:type="dxa"/>
            <w:gridSpan w:val="6"/>
            <w:tcBorders>
              <w:top w:val="double" w:sz="4" w:space="0" w:color="auto"/>
              <w:bottom w:val="single" w:sz="4" w:space="0" w:color="auto"/>
            </w:tcBorders>
            <w:shd w:val="pct5" w:color="auto" w:fill="FFFFFF"/>
            <w:vAlign w:val="center"/>
          </w:tcPr>
          <w:p w:rsidR="00685E33" w:rsidRPr="00540742" w:rsidRDefault="00685E33" w:rsidP="005F1BA4">
            <w:pPr>
              <w:widowControl/>
              <w:jc w:val="center"/>
              <w:rPr>
                <w:rFonts w:ascii="Arial" w:hAnsi="Arial" w:cs="Arial"/>
                <w:b/>
                <w:color w:val="000000"/>
                <w:szCs w:val="22"/>
              </w:rPr>
            </w:pPr>
            <w:r w:rsidRPr="00540742">
              <w:rPr>
                <w:rFonts w:ascii="Arial" w:hAnsi="Arial" w:cs="Arial"/>
                <w:b/>
                <w:sz w:val="22"/>
                <w:szCs w:val="22"/>
              </w:rPr>
              <w:t>Effective April 1, 201</w:t>
            </w:r>
            <w:r>
              <w:rPr>
                <w:rFonts w:ascii="Arial" w:hAnsi="Arial" w:cs="Arial"/>
                <w:b/>
                <w:sz w:val="22"/>
                <w:szCs w:val="22"/>
              </w:rPr>
              <w:t>5</w:t>
            </w:r>
          </w:p>
        </w:tc>
      </w:tr>
      <w:tr w:rsidR="00685E33" w:rsidRPr="00B71351" w:rsidTr="005F1BA4">
        <w:trPr>
          <w:cantSplit/>
          <w:trHeight w:val="785"/>
        </w:trPr>
        <w:tc>
          <w:tcPr>
            <w:tcW w:w="1170" w:type="dxa"/>
            <w:tcBorders>
              <w:top w:val="single" w:sz="4" w:space="0" w:color="auto"/>
              <w:bottom w:val="double" w:sz="4" w:space="0" w:color="auto"/>
            </w:tcBorders>
            <w:shd w:val="pct5" w:color="auto" w:fill="FFFFFF"/>
            <w:vAlign w:val="center"/>
          </w:tcPr>
          <w:p w:rsidR="00685E33" w:rsidRPr="00540742" w:rsidRDefault="00685E33" w:rsidP="005F1BA4">
            <w:pPr>
              <w:pStyle w:val="Attachmenttitle"/>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caps w:val="0"/>
                <w:color w:val="000000"/>
                <w:szCs w:val="22"/>
                <w:u w:val="single"/>
                <w:lang w:val="en-US"/>
              </w:rPr>
            </w:pPr>
          </w:p>
        </w:tc>
        <w:tc>
          <w:tcPr>
            <w:tcW w:w="1440" w:type="dxa"/>
            <w:tcBorders>
              <w:top w:val="single" w:sz="4" w:space="0" w:color="auto"/>
              <w:bottom w:val="double" w:sz="4" w:space="0" w:color="auto"/>
            </w:tcBorders>
            <w:shd w:val="pct5" w:color="auto" w:fill="FFFFFF"/>
            <w:vAlign w:val="center"/>
          </w:tcPr>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Registered</w:t>
            </w:r>
          </w:p>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Nurse</w:t>
            </w:r>
          </w:p>
        </w:tc>
        <w:tc>
          <w:tcPr>
            <w:tcW w:w="1350" w:type="dxa"/>
            <w:tcBorders>
              <w:top w:val="single" w:sz="4" w:space="0" w:color="auto"/>
              <w:bottom w:val="double" w:sz="4" w:space="0" w:color="auto"/>
            </w:tcBorders>
            <w:shd w:val="pct5" w:color="auto" w:fill="FFFFFF"/>
            <w:vAlign w:val="center"/>
          </w:tcPr>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Nurse</w:t>
            </w:r>
          </w:p>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Practitioner</w:t>
            </w:r>
          </w:p>
        </w:tc>
        <w:tc>
          <w:tcPr>
            <w:tcW w:w="3096" w:type="dxa"/>
            <w:tcBorders>
              <w:top w:val="single" w:sz="4" w:space="0" w:color="auto"/>
              <w:bottom w:val="double" w:sz="4" w:space="0" w:color="auto"/>
            </w:tcBorders>
            <w:shd w:val="pct5" w:color="auto" w:fill="FFFFFF"/>
            <w:vAlign w:val="center"/>
          </w:tcPr>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Charge Nurse /</w:t>
            </w:r>
          </w:p>
          <w:p w:rsidR="00685E33" w:rsidRPr="00540742" w:rsidRDefault="00685E33" w:rsidP="005F1BA4">
            <w:pPr>
              <w:pStyle w:val="Heading8"/>
              <w:widowControl/>
              <w:rPr>
                <w:szCs w:val="22"/>
              </w:rPr>
            </w:pPr>
            <w:r w:rsidRPr="00540742">
              <w:rPr>
                <w:sz w:val="22"/>
                <w:szCs w:val="22"/>
              </w:rPr>
              <w:t>Discharge Planner /</w:t>
            </w:r>
          </w:p>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Clinical Resource Nurse / Professional Practice Leader</w:t>
            </w:r>
          </w:p>
        </w:tc>
        <w:tc>
          <w:tcPr>
            <w:tcW w:w="1674" w:type="dxa"/>
            <w:tcBorders>
              <w:top w:val="single" w:sz="4" w:space="0" w:color="auto"/>
              <w:bottom w:val="double" w:sz="4" w:space="0" w:color="auto"/>
            </w:tcBorders>
            <w:shd w:val="pct5" w:color="auto" w:fill="FFFFFF"/>
            <w:vAlign w:val="center"/>
          </w:tcPr>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Patient Educator/</w:t>
            </w:r>
          </w:p>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Mental Health Resource Nurse</w:t>
            </w:r>
          </w:p>
        </w:tc>
        <w:tc>
          <w:tcPr>
            <w:tcW w:w="1652" w:type="dxa"/>
            <w:tcBorders>
              <w:top w:val="single" w:sz="4" w:space="0" w:color="auto"/>
              <w:bottom w:val="double" w:sz="4" w:space="0" w:color="auto"/>
            </w:tcBorders>
            <w:shd w:val="pct5" w:color="auto" w:fill="FFFFFF"/>
            <w:vAlign w:val="center"/>
          </w:tcPr>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Graduate</w:t>
            </w:r>
          </w:p>
          <w:p w:rsidR="00685E33" w:rsidRPr="00540742" w:rsidRDefault="00685E33" w:rsidP="005F1BA4">
            <w:pPr>
              <w:widowControl/>
              <w:jc w:val="center"/>
              <w:rPr>
                <w:rFonts w:ascii="Arial" w:hAnsi="Arial" w:cs="Arial"/>
                <w:b/>
                <w:color w:val="000000"/>
                <w:szCs w:val="22"/>
              </w:rPr>
            </w:pPr>
            <w:r w:rsidRPr="00540742">
              <w:rPr>
                <w:rFonts w:ascii="Arial" w:hAnsi="Arial" w:cs="Arial"/>
                <w:b/>
                <w:color w:val="000000"/>
                <w:sz w:val="22"/>
                <w:szCs w:val="22"/>
              </w:rPr>
              <w:t>Nurse</w:t>
            </w:r>
          </w:p>
        </w:tc>
      </w:tr>
      <w:tr w:rsidR="00685E33" w:rsidRPr="00B71351" w:rsidTr="005F1BA4">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Start</w:t>
            </w:r>
          </w:p>
        </w:tc>
        <w:tc>
          <w:tcPr>
            <w:tcW w:w="1440" w:type="dxa"/>
          </w:tcPr>
          <w:p w:rsidR="00685E33" w:rsidRPr="00C77FB6" w:rsidRDefault="00685E33" w:rsidP="005F1BA4">
            <w:pPr>
              <w:jc w:val="center"/>
              <w:rPr>
                <w:rFonts w:ascii="Arial" w:hAnsi="Arial" w:cs="Arial"/>
                <w:color w:val="000000"/>
                <w:szCs w:val="22"/>
              </w:rPr>
            </w:pPr>
            <w:r>
              <w:rPr>
                <w:rFonts w:ascii="Arial" w:hAnsi="Arial" w:cs="Arial"/>
                <w:color w:val="000000"/>
                <w:sz w:val="22"/>
                <w:szCs w:val="22"/>
              </w:rPr>
              <w:t>31.02</w:t>
            </w:r>
          </w:p>
        </w:tc>
        <w:tc>
          <w:tcPr>
            <w:tcW w:w="1350" w:type="dxa"/>
            <w:vAlign w:val="bottom"/>
          </w:tcPr>
          <w:p w:rsidR="00685E33" w:rsidRDefault="00685E33" w:rsidP="005F1BA4">
            <w:pPr>
              <w:jc w:val="center"/>
              <w:rPr>
                <w:rFonts w:ascii="Arial" w:hAnsi="Arial" w:cs="Arial"/>
                <w:sz w:val="20"/>
              </w:rPr>
            </w:pPr>
            <w:r>
              <w:rPr>
                <w:rFonts w:ascii="Arial" w:hAnsi="Arial" w:cs="Arial"/>
                <w:sz w:val="20"/>
              </w:rPr>
              <w:t>37.22</w:t>
            </w:r>
          </w:p>
        </w:tc>
        <w:tc>
          <w:tcPr>
            <w:tcW w:w="3096" w:type="dxa"/>
          </w:tcPr>
          <w:p w:rsidR="00685E33" w:rsidRDefault="00685E33" w:rsidP="005F1BA4">
            <w:pPr>
              <w:jc w:val="center"/>
              <w:rPr>
                <w:rFonts w:ascii="Arial" w:hAnsi="Arial" w:cs="Arial"/>
                <w:color w:val="000000"/>
                <w:szCs w:val="22"/>
              </w:rPr>
            </w:pPr>
            <w:r>
              <w:rPr>
                <w:rFonts w:ascii="Arial" w:hAnsi="Arial" w:cs="Arial"/>
                <w:color w:val="000000"/>
                <w:sz w:val="22"/>
                <w:szCs w:val="22"/>
              </w:rPr>
              <w:t>32.33</w:t>
            </w:r>
          </w:p>
        </w:tc>
        <w:tc>
          <w:tcPr>
            <w:tcW w:w="1674" w:type="dxa"/>
          </w:tcPr>
          <w:p w:rsidR="00685E33" w:rsidRDefault="00685E33" w:rsidP="005F1BA4">
            <w:pPr>
              <w:jc w:val="center"/>
              <w:rPr>
                <w:rFonts w:ascii="Arial" w:hAnsi="Arial" w:cs="Arial"/>
                <w:color w:val="000000"/>
                <w:szCs w:val="22"/>
              </w:rPr>
            </w:pPr>
            <w:r>
              <w:rPr>
                <w:rFonts w:ascii="Arial" w:hAnsi="Arial" w:cs="Arial"/>
                <w:color w:val="000000"/>
                <w:sz w:val="22"/>
                <w:szCs w:val="22"/>
              </w:rPr>
              <w:t>31.95</w:t>
            </w:r>
          </w:p>
        </w:tc>
        <w:tc>
          <w:tcPr>
            <w:tcW w:w="1652" w:type="dxa"/>
          </w:tcPr>
          <w:p w:rsidR="00685E33" w:rsidRDefault="00685E33" w:rsidP="005F1BA4">
            <w:pPr>
              <w:jc w:val="center"/>
              <w:rPr>
                <w:rFonts w:ascii="Arial" w:hAnsi="Arial" w:cs="Arial"/>
                <w:color w:val="000000"/>
                <w:szCs w:val="22"/>
              </w:rPr>
            </w:pPr>
            <w:r>
              <w:rPr>
                <w:rFonts w:ascii="Arial" w:hAnsi="Arial" w:cs="Arial"/>
                <w:color w:val="000000"/>
                <w:sz w:val="22"/>
                <w:szCs w:val="22"/>
              </w:rPr>
              <w:t>29.16</w:t>
            </w:r>
          </w:p>
        </w:tc>
      </w:tr>
      <w:tr w:rsidR="00685E33" w:rsidRPr="00B71351" w:rsidTr="005F1BA4">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1 Year</w:t>
            </w:r>
          </w:p>
        </w:tc>
        <w:tc>
          <w:tcPr>
            <w:tcW w:w="1440" w:type="dxa"/>
          </w:tcPr>
          <w:p w:rsidR="00685E33" w:rsidRPr="00C77FB6" w:rsidRDefault="00685E33" w:rsidP="005F1BA4">
            <w:pPr>
              <w:jc w:val="center"/>
              <w:rPr>
                <w:rFonts w:ascii="Arial" w:hAnsi="Arial" w:cs="Arial"/>
                <w:color w:val="000000"/>
                <w:szCs w:val="22"/>
              </w:rPr>
            </w:pPr>
            <w:r>
              <w:rPr>
                <w:rFonts w:ascii="Arial" w:hAnsi="Arial" w:cs="Arial"/>
                <w:color w:val="000000"/>
                <w:sz w:val="22"/>
                <w:szCs w:val="22"/>
              </w:rPr>
              <w:t>31.47</w:t>
            </w:r>
          </w:p>
        </w:tc>
        <w:tc>
          <w:tcPr>
            <w:tcW w:w="1350" w:type="dxa"/>
            <w:vAlign w:val="bottom"/>
          </w:tcPr>
          <w:p w:rsidR="00685E33" w:rsidRDefault="00685E33" w:rsidP="005F1BA4">
            <w:pPr>
              <w:jc w:val="center"/>
              <w:rPr>
                <w:rFonts w:ascii="Arial" w:hAnsi="Arial" w:cs="Arial"/>
                <w:sz w:val="20"/>
              </w:rPr>
            </w:pPr>
            <w:r>
              <w:rPr>
                <w:rFonts w:ascii="Arial" w:hAnsi="Arial" w:cs="Arial"/>
                <w:sz w:val="20"/>
              </w:rPr>
              <w:t>37.76</w:t>
            </w:r>
          </w:p>
        </w:tc>
        <w:tc>
          <w:tcPr>
            <w:tcW w:w="3096" w:type="dxa"/>
          </w:tcPr>
          <w:p w:rsidR="00685E33" w:rsidRDefault="00685E33" w:rsidP="005F1BA4">
            <w:pPr>
              <w:jc w:val="center"/>
              <w:rPr>
                <w:rFonts w:ascii="Arial" w:hAnsi="Arial" w:cs="Arial"/>
                <w:color w:val="000000"/>
                <w:szCs w:val="22"/>
              </w:rPr>
            </w:pPr>
            <w:r>
              <w:rPr>
                <w:rFonts w:ascii="Arial" w:hAnsi="Arial" w:cs="Arial"/>
                <w:color w:val="000000"/>
                <w:sz w:val="22"/>
                <w:szCs w:val="22"/>
              </w:rPr>
              <w:t>32.79</w:t>
            </w:r>
          </w:p>
        </w:tc>
        <w:tc>
          <w:tcPr>
            <w:tcW w:w="1674" w:type="dxa"/>
          </w:tcPr>
          <w:p w:rsidR="00685E33" w:rsidRDefault="00685E33" w:rsidP="005F1BA4">
            <w:pPr>
              <w:jc w:val="center"/>
              <w:rPr>
                <w:rFonts w:ascii="Arial" w:hAnsi="Arial" w:cs="Arial"/>
                <w:color w:val="000000"/>
                <w:szCs w:val="22"/>
              </w:rPr>
            </w:pPr>
            <w:r>
              <w:rPr>
                <w:rFonts w:ascii="Arial" w:hAnsi="Arial" w:cs="Arial"/>
                <w:color w:val="000000"/>
                <w:sz w:val="22"/>
                <w:szCs w:val="22"/>
              </w:rPr>
              <w:t>32.41</w:t>
            </w:r>
          </w:p>
        </w:tc>
        <w:tc>
          <w:tcPr>
            <w:tcW w:w="1652" w:type="dxa"/>
          </w:tcPr>
          <w:p w:rsidR="00685E33" w:rsidRDefault="00685E33" w:rsidP="005F1BA4">
            <w:pPr>
              <w:jc w:val="center"/>
              <w:rPr>
                <w:rFonts w:ascii="Arial" w:hAnsi="Arial" w:cs="Arial"/>
                <w:color w:val="000000"/>
                <w:szCs w:val="22"/>
              </w:rPr>
            </w:pPr>
            <w:r>
              <w:rPr>
                <w:rFonts w:ascii="Arial" w:hAnsi="Arial" w:cs="Arial"/>
                <w:color w:val="000000"/>
                <w:sz w:val="22"/>
                <w:szCs w:val="22"/>
              </w:rPr>
              <w:t>29.58</w:t>
            </w:r>
          </w:p>
        </w:tc>
      </w:tr>
      <w:tr w:rsidR="00685E33" w:rsidRPr="00B71351" w:rsidTr="005F1BA4">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2 Years</w:t>
            </w:r>
          </w:p>
        </w:tc>
        <w:tc>
          <w:tcPr>
            <w:tcW w:w="1440" w:type="dxa"/>
          </w:tcPr>
          <w:p w:rsidR="00685E33" w:rsidRPr="00C77FB6" w:rsidRDefault="00685E33" w:rsidP="005F1BA4">
            <w:pPr>
              <w:jc w:val="center"/>
              <w:rPr>
                <w:rFonts w:ascii="Arial" w:hAnsi="Arial" w:cs="Arial"/>
                <w:color w:val="000000"/>
                <w:szCs w:val="22"/>
              </w:rPr>
            </w:pPr>
            <w:r>
              <w:rPr>
                <w:rFonts w:ascii="Arial" w:hAnsi="Arial" w:cs="Arial"/>
                <w:color w:val="000000"/>
                <w:sz w:val="22"/>
                <w:szCs w:val="22"/>
              </w:rPr>
              <w:t>32.00</w:t>
            </w:r>
          </w:p>
        </w:tc>
        <w:tc>
          <w:tcPr>
            <w:tcW w:w="1350" w:type="dxa"/>
            <w:vAlign w:val="bottom"/>
          </w:tcPr>
          <w:p w:rsidR="00685E33" w:rsidRDefault="00685E33" w:rsidP="005F1BA4">
            <w:pPr>
              <w:jc w:val="center"/>
              <w:rPr>
                <w:rFonts w:ascii="Arial" w:hAnsi="Arial" w:cs="Arial"/>
                <w:sz w:val="20"/>
              </w:rPr>
            </w:pPr>
            <w:r>
              <w:rPr>
                <w:rFonts w:ascii="Arial" w:hAnsi="Arial" w:cs="Arial"/>
                <w:sz w:val="20"/>
              </w:rPr>
              <w:t>38.40</w:t>
            </w:r>
          </w:p>
        </w:tc>
        <w:tc>
          <w:tcPr>
            <w:tcW w:w="3096" w:type="dxa"/>
          </w:tcPr>
          <w:p w:rsidR="00685E33" w:rsidRDefault="00685E33" w:rsidP="005F1BA4">
            <w:pPr>
              <w:jc w:val="center"/>
              <w:rPr>
                <w:rFonts w:ascii="Arial" w:hAnsi="Arial" w:cs="Arial"/>
                <w:color w:val="000000"/>
                <w:szCs w:val="22"/>
              </w:rPr>
            </w:pPr>
            <w:r>
              <w:rPr>
                <w:rFonts w:ascii="Arial" w:hAnsi="Arial" w:cs="Arial"/>
                <w:color w:val="000000"/>
                <w:sz w:val="22"/>
                <w:szCs w:val="22"/>
              </w:rPr>
              <w:t>33.35</w:t>
            </w:r>
          </w:p>
        </w:tc>
        <w:tc>
          <w:tcPr>
            <w:tcW w:w="1674" w:type="dxa"/>
          </w:tcPr>
          <w:p w:rsidR="00685E33" w:rsidRDefault="00685E33" w:rsidP="005F1BA4">
            <w:pPr>
              <w:jc w:val="center"/>
              <w:rPr>
                <w:rFonts w:ascii="Arial" w:hAnsi="Arial" w:cs="Arial"/>
                <w:color w:val="000000"/>
                <w:szCs w:val="22"/>
              </w:rPr>
            </w:pPr>
            <w:r>
              <w:rPr>
                <w:rFonts w:ascii="Arial" w:hAnsi="Arial" w:cs="Arial"/>
                <w:color w:val="000000"/>
                <w:sz w:val="22"/>
                <w:szCs w:val="22"/>
              </w:rPr>
              <w:t>32.96</w:t>
            </w:r>
          </w:p>
        </w:tc>
        <w:tc>
          <w:tcPr>
            <w:tcW w:w="1652" w:type="dxa"/>
          </w:tcPr>
          <w:p w:rsidR="00685E33" w:rsidRDefault="00685E33" w:rsidP="005F1BA4">
            <w:pPr>
              <w:jc w:val="center"/>
              <w:rPr>
                <w:rFonts w:ascii="Arial" w:hAnsi="Arial" w:cs="Arial"/>
                <w:color w:val="000000"/>
                <w:szCs w:val="22"/>
              </w:rPr>
            </w:pPr>
            <w:r>
              <w:rPr>
                <w:rFonts w:ascii="Arial" w:hAnsi="Arial" w:cs="Arial"/>
                <w:color w:val="000000"/>
                <w:sz w:val="22"/>
                <w:szCs w:val="22"/>
              </w:rPr>
              <w:t>30.08</w:t>
            </w:r>
          </w:p>
        </w:tc>
      </w:tr>
      <w:tr w:rsidR="00685E33" w:rsidRPr="00B71351" w:rsidTr="005F1BA4">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3 Years</w:t>
            </w:r>
          </w:p>
        </w:tc>
        <w:tc>
          <w:tcPr>
            <w:tcW w:w="1440" w:type="dxa"/>
          </w:tcPr>
          <w:p w:rsidR="00685E33" w:rsidRPr="00C77FB6" w:rsidRDefault="00685E33" w:rsidP="005F1BA4">
            <w:pPr>
              <w:jc w:val="center"/>
              <w:rPr>
                <w:rFonts w:ascii="Arial" w:hAnsi="Arial" w:cs="Arial"/>
                <w:color w:val="000000"/>
                <w:szCs w:val="22"/>
              </w:rPr>
            </w:pPr>
            <w:r>
              <w:rPr>
                <w:rFonts w:ascii="Arial" w:hAnsi="Arial" w:cs="Arial"/>
                <w:color w:val="000000"/>
                <w:sz w:val="22"/>
                <w:szCs w:val="22"/>
              </w:rPr>
              <w:t>33.57</w:t>
            </w:r>
          </w:p>
        </w:tc>
        <w:tc>
          <w:tcPr>
            <w:tcW w:w="1350" w:type="dxa"/>
            <w:vAlign w:val="bottom"/>
          </w:tcPr>
          <w:p w:rsidR="00685E33" w:rsidRDefault="00685E33" w:rsidP="005F1BA4">
            <w:pPr>
              <w:jc w:val="center"/>
              <w:rPr>
                <w:rFonts w:ascii="Arial" w:hAnsi="Arial" w:cs="Arial"/>
                <w:sz w:val="20"/>
              </w:rPr>
            </w:pPr>
            <w:r>
              <w:rPr>
                <w:rFonts w:ascii="Arial" w:hAnsi="Arial" w:cs="Arial"/>
                <w:sz w:val="20"/>
              </w:rPr>
              <w:t>40.28</w:t>
            </w:r>
          </w:p>
        </w:tc>
        <w:tc>
          <w:tcPr>
            <w:tcW w:w="3096" w:type="dxa"/>
          </w:tcPr>
          <w:p w:rsidR="00685E33" w:rsidRDefault="00685E33" w:rsidP="005F1BA4">
            <w:pPr>
              <w:jc w:val="center"/>
              <w:rPr>
                <w:rFonts w:ascii="Arial" w:hAnsi="Arial" w:cs="Arial"/>
                <w:color w:val="000000"/>
                <w:szCs w:val="22"/>
              </w:rPr>
            </w:pPr>
            <w:r>
              <w:rPr>
                <w:rFonts w:ascii="Arial" w:hAnsi="Arial" w:cs="Arial"/>
                <w:color w:val="000000"/>
                <w:sz w:val="22"/>
                <w:szCs w:val="22"/>
              </w:rPr>
              <w:t>34.98</w:t>
            </w:r>
          </w:p>
        </w:tc>
        <w:tc>
          <w:tcPr>
            <w:tcW w:w="1674" w:type="dxa"/>
          </w:tcPr>
          <w:p w:rsidR="00685E33" w:rsidRDefault="00685E33" w:rsidP="005F1BA4">
            <w:pPr>
              <w:jc w:val="center"/>
              <w:rPr>
                <w:rFonts w:ascii="Arial" w:hAnsi="Arial" w:cs="Arial"/>
                <w:color w:val="000000"/>
                <w:szCs w:val="22"/>
              </w:rPr>
            </w:pPr>
            <w:r>
              <w:rPr>
                <w:rFonts w:ascii="Arial" w:hAnsi="Arial" w:cs="Arial"/>
                <w:color w:val="000000"/>
                <w:sz w:val="22"/>
                <w:szCs w:val="22"/>
              </w:rPr>
              <w:t>34.58</w:t>
            </w:r>
          </w:p>
        </w:tc>
        <w:tc>
          <w:tcPr>
            <w:tcW w:w="1652" w:type="dxa"/>
          </w:tcPr>
          <w:p w:rsidR="00685E33" w:rsidRDefault="00685E33" w:rsidP="005F1BA4">
            <w:pPr>
              <w:jc w:val="center"/>
              <w:rPr>
                <w:rFonts w:ascii="Arial" w:hAnsi="Arial" w:cs="Arial"/>
                <w:color w:val="000000"/>
                <w:szCs w:val="22"/>
              </w:rPr>
            </w:pPr>
            <w:r>
              <w:rPr>
                <w:rFonts w:ascii="Arial" w:hAnsi="Arial" w:cs="Arial"/>
                <w:color w:val="000000"/>
                <w:sz w:val="22"/>
                <w:szCs w:val="22"/>
              </w:rPr>
              <w:t>31.56</w:t>
            </w:r>
          </w:p>
        </w:tc>
      </w:tr>
      <w:tr w:rsidR="00685E33" w:rsidRPr="00B71351" w:rsidTr="005F1BA4">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4 Years</w:t>
            </w:r>
          </w:p>
        </w:tc>
        <w:tc>
          <w:tcPr>
            <w:tcW w:w="1440" w:type="dxa"/>
          </w:tcPr>
          <w:p w:rsidR="00685E33" w:rsidRPr="00C77FB6" w:rsidRDefault="00685E33" w:rsidP="005F1BA4">
            <w:pPr>
              <w:jc w:val="center"/>
              <w:rPr>
                <w:rFonts w:ascii="Arial" w:hAnsi="Arial" w:cs="Arial"/>
                <w:color w:val="000000"/>
                <w:szCs w:val="22"/>
              </w:rPr>
            </w:pPr>
            <w:r>
              <w:rPr>
                <w:rFonts w:ascii="Arial" w:hAnsi="Arial" w:cs="Arial"/>
                <w:color w:val="000000"/>
                <w:sz w:val="22"/>
                <w:szCs w:val="22"/>
              </w:rPr>
              <w:t>35.16</w:t>
            </w:r>
          </w:p>
        </w:tc>
        <w:tc>
          <w:tcPr>
            <w:tcW w:w="1350" w:type="dxa"/>
            <w:vAlign w:val="bottom"/>
          </w:tcPr>
          <w:p w:rsidR="00685E33" w:rsidRDefault="00685E33" w:rsidP="005F1BA4">
            <w:pPr>
              <w:jc w:val="center"/>
              <w:rPr>
                <w:rFonts w:ascii="Arial" w:hAnsi="Arial" w:cs="Arial"/>
                <w:sz w:val="20"/>
              </w:rPr>
            </w:pPr>
            <w:r>
              <w:rPr>
                <w:rFonts w:ascii="Arial" w:hAnsi="Arial" w:cs="Arial"/>
                <w:sz w:val="20"/>
              </w:rPr>
              <w:t>42.19</w:t>
            </w:r>
          </w:p>
        </w:tc>
        <w:tc>
          <w:tcPr>
            <w:tcW w:w="3096" w:type="dxa"/>
          </w:tcPr>
          <w:p w:rsidR="00685E33" w:rsidRDefault="00685E33" w:rsidP="005F1BA4">
            <w:pPr>
              <w:jc w:val="center"/>
              <w:rPr>
                <w:rFonts w:ascii="Arial" w:hAnsi="Arial" w:cs="Arial"/>
                <w:color w:val="000000"/>
                <w:szCs w:val="22"/>
              </w:rPr>
            </w:pPr>
            <w:r>
              <w:rPr>
                <w:rFonts w:ascii="Arial" w:hAnsi="Arial" w:cs="Arial"/>
                <w:color w:val="000000"/>
                <w:sz w:val="22"/>
                <w:szCs w:val="22"/>
              </w:rPr>
              <w:t>36.64</w:t>
            </w:r>
          </w:p>
        </w:tc>
        <w:tc>
          <w:tcPr>
            <w:tcW w:w="1674" w:type="dxa"/>
          </w:tcPr>
          <w:p w:rsidR="00685E33" w:rsidRDefault="00685E33" w:rsidP="005F1BA4">
            <w:pPr>
              <w:jc w:val="center"/>
              <w:rPr>
                <w:rFonts w:ascii="Arial" w:hAnsi="Arial" w:cs="Arial"/>
                <w:color w:val="000000"/>
                <w:szCs w:val="22"/>
              </w:rPr>
            </w:pPr>
            <w:r>
              <w:rPr>
                <w:rFonts w:ascii="Arial" w:hAnsi="Arial" w:cs="Arial"/>
                <w:color w:val="000000"/>
                <w:sz w:val="22"/>
                <w:szCs w:val="22"/>
              </w:rPr>
              <w:t>36.21</w:t>
            </w:r>
          </w:p>
        </w:tc>
        <w:tc>
          <w:tcPr>
            <w:tcW w:w="1652" w:type="dxa"/>
          </w:tcPr>
          <w:p w:rsidR="00685E33" w:rsidRDefault="00685E33" w:rsidP="005F1BA4">
            <w:pPr>
              <w:jc w:val="center"/>
              <w:rPr>
                <w:rFonts w:ascii="Arial" w:hAnsi="Arial" w:cs="Arial"/>
                <w:color w:val="000000"/>
                <w:szCs w:val="22"/>
              </w:rPr>
            </w:pPr>
            <w:r>
              <w:rPr>
                <w:rFonts w:ascii="Arial" w:hAnsi="Arial" w:cs="Arial"/>
                <w:color w:val="000000"/>
                <w:sz w:val="22"/>
                <w:szCs w:val="22"/>
              </w:rPr>
              <w:t>33.05</w:t>
            </w:r>
          </w:p>
        </w:tc>
      </w:tr>
      <w:tr w:rsidR="00685E33" w:rsidRPr="00B71351" w:rsidTr="005F1BA4">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5 Years</w:t>
            </w:r>
          </w:p>
        </w:tc>
        <w:tc>
          <w:tcPr>
            <w:tcW w:w="1440" w:type="dxa"/>
          </w:tcPr>
          <w:p w:rsidR="00685E33" w:rsidRPr="00C77FB6" w:rsidRDefault="00685E33" w:rsidP="005F1BA4">
            <w:pPr>
              <w:jc w:val="center"/>
              <w:rPr>
                <w:rFonts w:ascii="Arial" w:hAnsi="Arial" w:cs="Arial"/>
                <w:color w:val="000000"/>
                <w:szCs w:val="22"/>
              </w:rPr>
            </w:pPr>
            <w:r>
              <w:rPr>
                <w:rFonts w:ascii="Arial" w:hAnsi="Arial" w:cs="Arial"/>
                <w:color w:val="000000"/>
                <w:sz w:val="22"/>
                <w:szCs w:val="22"/>
              </w:rPr>
              <w:t>37.14</w:t>
            </w:r>
          </w:p>
        </w:tc>
        <w:tc>
          <w:tcPr>
            <w:tcW w:w="1350" w:type="dxa"/>
            <w:vAlign w:val="bottom"/>
          </w:tcPr>
          <w:p w:rsidR="00685E33" w:rsidRDefault="00685E33" w:rsidP="005F1BA4">
            <w:pPr>
              <w:jc w:val="center"/>
              <w:rPr>
                <w:rFonts w:ascii="Arial" w:hAnsi="Arial" w:cs="Arial"/>
                <w:sz w:val="20"/>
              </w:rPr>
            </w:pPr>
            <w:r>
              <w:rPr>
                <w:rFonts w:ascii="Arial" w:hAnsi="Arial" w:cs="Arial"/>
                <w:sz w:val="20"/>
              </w:rPr>
              <w:t>44.57</w:t>
            </w:r>
          </w:p>
        </w:tc>
        <w:tc>
          <w:tcPr>
            <w:tcW w:w="3096" w:type="dxa"/>
          </w:tcPr>
          <w:p w:rsidR="00685E33" w:rsidRDefault="00685E33" w:rsidP="005F1BA4">
            <w:pPr>
              <w:jc w:val="center"/>
              <w:rPr>
                <w:rFonts w:ascii="Arial" w:hAnsi="Arial" w:cs="Arial"/>
                <w:color w:val="000000"/>
                <w:szCs w:val="22"/>
              </w:rPr>
            </w:pPr>
            <w:r>
              <w:rPr>
                <w:rFonts w:ascii="Arial" w:hAnsi="Arial" w:cs="Arial"/>
                <w:color w:val="000000"/>
                <w:sz w:val="22"/>
                <w:szCs w:val="22"/>
              </w:rPr>
              <w:t>38.70</w:t>
            </w:r>
          </w:p>
        </w:tc>
        <w:tc>
          <w:tcPr>
            <w:tcW w:w="1674" w:type="dxa"/>
          </w:tcPr>
          <w:p w:rsidR="00685E33" w:rsidRDefault="00685E33" w:rsidP="005F1BA4">
            <w:pPr>
              <w:jc w:val="center"/>
              <w:rPr>
                <w:rFonts w:ascii="Arial" w:hAnsi="Arial" w:cs="Arial"/>
                <w:color w:val="000000"/>
                <w:szCs w:val="22"/>
              </w:rPr>
            </w:pPr>
            <w:r>
              <w:rPr>
                <w:rFonts w:ascii="Arial" w:hAnsi="Arial" w:cs="Arial"/>
                <w:color w:val="000000"/>
                <w:sz w:val="22"/>
                <w:szCs w:val="22"/>
              </w:rPr>
              <w:t>38.25</w:t>
            </w:r>
          </w:p>
        </w:tc>
        <w:tc>
          <w:tcPr>
            <w:tcW w:w="1652" w:type="dxa"/>
          </w:tcPr>
          <w:p w:rsidR="00685E33" w:rsidRDefault="00685E33" w:rsidP="005F1BA4">
            <w:pPr>
              <w:jc w:val="center"/>
              <w:rPr>
                <w:rFonts w:ascii="Arial" w:hAnsi="Arial" w:cs="Arial"/>
                <w:color w:val="000000"/>
                <w:szCs w:val="22"/>
              </w:rPr>
            </w:pPr>
            <w:r>
              <w:rPr>
                <w:rFonts w:ascii="Arial" w:hAnsi="Arial" w:cs="Arial"/>
                <w:color w:val="000000"/>
                <w:sz w:val="22"/>
                <w:szCs w:val="22"/>
              </w:rPr>
              <w:t>34.91</w:t>
            </w:r>
          </w:p>
        </w:tc>
      </w:tr>
      <w:tr w:rsidR="00685E33" w:rsidRPr="00B71351" w:rsidTr="005F1BA4">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6 Years</w:t>
            </w:r>
          </w:p>
        </w:tc>
        <w:tc>
          <w:tcPr>
            <w:tcW w:w="1440" w:type="dxa"/>
          </w:tcPr>
          <w:p w:rsidR="00685E33" w:rsidRPr="00C77FB6" w:rsidRDefault="00685E33" w:rsidP="005F1BA4">
            <w:pPr>
              <w:jc w:val="center"/>
              <w:rPr>
                <w:rFonts w:ascii="Arial" w:hAnsi="Arial" w:cs="Arial"/>
                <w:color w:val="000000"/>
                <w:szCs w:val="22"/>
              </w:rPr>
            </w:pPr>
            <w:r>
              <w:rPr>
                <w:rFonts w:ascii="Arial" w:hAnsi="Arial" w:cs="Arial"/>
                <w:color w:val="000000"/>
                <w:sz w:val="22"/>
                <w:szCs w:val="22"/>
              </w:rPr>
              <w:t>39.13</w:t>
            </w:r>
          </w:p>
        </w:tc>
        <w:tc>
          <w:tcPr>
            <w:tcW w:w="1350" w:type="dxa"/>
            <w:vAlign w:val="bottom"/>
          </w:tcPr>
          <w:p w:rsidR="00685E33" w:rsidRDefault="00685E33" w:rsidP="005F1BA4">
            <w:pPr>
              <w:jc w:val="center"/>
              <w:rPr>
                <w:rFonts w:ascii="Arial" w:hAnsi="Arial" w:cs="Arial"/>
                <w:sz w:val="20"/>
              </w:rPr>
            </w:pPr>
            <w:r>
              <w:rPr>
                <w:rFonts w:ascii="Arial" w:hAnsi="Arial" w:cs="Arial"/>
                <w:sz w:val="20"/>
              </w:rPr>
              <w:t>46.96</w:t>
            </w:r>
          </w:p>
        </w:tc>
        <w:tc>
          <w:tcPr>
            <w:tcW w:w="3096" w:type="dxa"/>
          </w:tcPr>
          <w:p w:rsidR="00685E33" w:rsidRDefault="00685E33" w:rsidP="005F1BA4">
            <w:pPr>
              <w:jc w:val="center"/>
              <w:rPr>
                <w:rFonts w:ascii="Arial" w:hAnsi="Arial" w:cs="Arial"/>
                <w:color w:val="000000"/>
                <w:szCs w:val="22"/>
              </w:rPr>
            </w:pPr>
            <w:r>
              <w:rPr>
                <w:rFonts w:ascii="Arial" w:hAnsi="Arial" w:cs="Arial"/>
                <w:color w:val="000000"/>
                <w:sz w:val="22"/>
                <w:szCs w:val="22"/>
              </w:rPr>
              <w:t>40.78</w:t>
            </w:r>
          </w:p>
        </w:tc>
        <w:tc>
          <w:tcPr>
            <w:tcW w:w="1674" w:type="dxa"/>
          </w:tcPr>
          <w:p w:rsidR="00685E33" w:rsidRDefault="00685E33" w:rsidP="005F1BA4">
            <w:pPr>
              <w:jc w:val="center"/>
              <w:rPr>
                <w:rFonts w:ascii="Arial" w:hAnsi="Arial" w:cs="Arial"/>
                <w:color w:val="000000"/>
                <w:szCs w:val="22"/>
              </w:rPr>
            </w:pPr>
            <w:r>
              <w:rPr>
                <w:rFonts w:ascii="Arial" w:hAnsi="Arial" w:cs="Arial"/>
                <w:color w:val="000000"/>
                <w:sz w:val="22"/>
                <w:szCs w:val="22"/>
              </w:rPr>
              <w:t>40.30</w:t>
            </w:r>
          </w:p>
        </w:tc>
        <w:tc>
          <w:tcPr>
            <w:tcW w:w="1652" w:type="dxa"/>
          </w:tcPr>
          <w:p w:rsidR="00685E33" w:rsidRDefault="00685E33" w:rsidP="005F1BA4">
            <w:pPr>
              <w:jc w:val="center"/>
              <w:rPr>
                <w:rFonts w:ascii="Arial" w:hAnsi="Arial" w:cs="Arial"/>
                <w:color w:val="000000"/>
                <w:szCs w:val="22"/>
              </w:rPr>
            </w:pPr>
            <w:r>
              <w:rPr>
                <w:rFonts w:ascii="Arial" w:hAnsi="Arial" w:cs="Arial"/>
                <w:color w:val="000000"/>
                <w:sz w:val="22"/>
                <w:szCs w:val="22"/>
              </w:rPr>
              <w:t>36.79</w:t>
            </w:r>
          </w:p>
        </w:tc>
      </w:tr>
      <w:tr w:rsidR="00685E33" w:rsidRPr="00B71351" w:rsidTr="005F1BA4">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7 Years</w:t>
            </w:r>
          </w:p>
        </w:tc>
        <w:tc>
          <w:tcPr>
            <w:tcW w:w="1440" w:type="dxa"/>
          </w:tcPr>
          <w:p w:rsidR="00685E33" w:rsidRPr="00C77FB6" w:rsidRDefault="00685E33" w:rsidP="005F1BA4">
            <w:pPr>
              <w:jc w:val="center"/>
              <w:rPr>
                <w:rFonts w:ascii="Arial" w:hAnsi="Arial" w:cs="Arial"/>
                <w:color w:val="000000"/>
                <w:szCs w:val="22"/>
              </w:rPr>
            </w:pPr>
            <w:r>
              <w:rPr>
                <w:rFonts w:ascii="Arial" w:hAnsi="Arial" w:cs="Arial"/>
                <w:color w:val="000000"/>
                <w:sz w:val="22"/>
                <w:szCs w:val="22"/>
              </w:rPr>
              <w:t>41.14</w:t>
            </w:r>
          </w:p>
        </w:tc>
        <w:tc>
          <w:tcPr>
            <w:tcW w:w="1350" w:type="dxa"/>
            <w:vAlign w:val="bottom"/>
          </w:tcPr>
          <w:p w:rsidR="00685E33" w:rsidRDefault="00685E33" w:rsidP="005F1BA4">
            <w:pPr>
              <w:jc w:val="center"/>
              <w:rPr>
                <w:rFonts w:ascii="Arial" w:hAnsi="Arial" w:cs="Arial"/>
                <w:sz w:val="20"/>
              </w:rPr>
            </w:pPr>
            <w:r>
              <w:rPr>
                <w:rFonts w:ascii="Arial" w:hAnsi="Arial" w:cs="Arial"/>
                <w:sz w:val="20"/>
              </w:rPr>
              <w:t>49.37</w:t>
            </w:r>
          </w:p>
        </w:tc>
        <w:tc>
          <w:tcPr>
            <w:tcW w:w="3096" w:type="dxa"/>
          </w:tcPr>
          <w:p w:rsidR="00685E33" w:rsidRDefault="00685E33" w:rsidP="005F1BA4">
            <w:pPr>
              <w:jc w:val="center"/>
              <w:rPr>
                <w:rFonts w:ascii="Arial" w:hAnsi="Arial" w:cs="Arial"/>
                <w:color w:val="000000"/>
                <w:szCs w:val="22"/>
              </w:rPr>
            </w:pPr>
            <w:r>
              <w:rPr>
                <w:rFonts w:ascii="Arial" w:hAnsi="Arial" w:cs="Arial"/>
                <w:color w:val="000000"/>
                <w:sz w:val="22"/>
                <w:szCs w:val="22"/>
              </w:rPr>
              <w:t>42.87</w:t>
            </w:r>
          </w:p>
        </w:tc>
        <w:tc>
          <w:tcPr>
            <w:tcW w:w="1674" w:type="dxa"/>
          </w:tcPr>
          <w:p w:rsidR="00685E33" w:rsidRDefault="00685E33" w:rsidP="005F1BA4">
            <w:pPr>
              <w:jc w:val="center"/>
              <w:rPr>
                <w:rFonts w:ascii="Arial" w:hAnsi="Arial" w:cs="Arial"/>
                <w:color w:val="000000"/>
                <w:szCs w:val="22"/>
              </w:rPr>
            </w:pPr>
            <w:r>
              <w:rPr>
                <w:rFonts w:ascii="Arial" w:hAnsi="Arial" w:cs="Arial"/>
                <w:color w:val="000000"/>
                <w:sz w:val="22"/>
                <w:szCs w:val="22"/>
              </w:rPr>
              <w:t>42.37</w:t>
            </w:r>
          </w:p>
        </w:tc>
        <w:tc>
          <w:tcPr>
            <w:tcW w:w="1652" w:type="dxa"/>
          </w:tcPr>
          <w:p w:rsidR="00685E33" w:rsidRDefault="00685E33" w:rsidP="005F1BA4">
            <w:pPr>
              <w:jc w:val="center"/>
              <w:rPr>
                <w:rFonts w:ascii="Arial" w:hAnsi="Arial" w:cs="Arial"/>
                <w:color w:val="000000"/>
                <w:szCs w:val="22"/>
              </w:rPr>
            </w:pPr>
            <w:r>
              <w:rPr>
                <w:rFonts w:ascii="Arial" w:hAnsi="Arial" w:cs="Arial"/>
                <w:color w:val="000000"/>
                <w:sz w:val="22"/>
                <w:szCs w:val="22"/>
              </w:rPr>
              <w:t>38.67</w:t>
            </w:r>
          </w:p>
        </w:tc>
      </w:tr>
      <w:tr w:rsidR="00685E33" w:rsidRPr="00B71351" w:rsidTr="005F1BA4">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8 Years</w:t>
            </w:r>
          </w:p>
        </w:tc>
        <w:tc>
          <w:tcPr>
            <w:tcW w:w="1440" w:type="dxa"/>
          </w:tcPr>
          <w:p w:rsidR="00685E33" w:rsidRPr="00C77FB6" w:rsidRDefault="00685E33" w:rsidP="005F1BA4">
            <w:pPr>
              <w:jc w:val="center"/>
              <w:rPr>
                <w:rFonts w:ascii="Arial" w:hAnsi="Arial" w:cs="Arial"/>
                <w:color w:val="000000"/>
                <w:szCs w:val="22"/>
              </w:rPr>
            </w:pPr>
            <w:r>
              <w:rPr>
                <w:rFonts w:ascii="Arial" w:hAnsi="Arial" w:cs="Arial"/>
                <w:color w:val="000000"/>
                <w:sz w:val="22"/>
                <w:szCs w:val="22"/>
              </w:rPr>
              <w:t>44.06</w:t>
            </w:r>
          </w:p>
        </w:tc>
        <w:tc>
          <w:tcPr>
            <w:tcW w:w="1350" w:type="dxa"/>
            <w:vAlign w:val="bottom"/>
          </w:tcPr>
          <w:p w:rsidR="00685E33" w:rsidRDefault="00685E33" w:rsidP="005F1BA4">
            <w:pPr>
              <w:jc w:val="center"/>
              <w:rPr>
                <w:rFonts w:ascii="Arial" w:hAnsi="Arial" w:cs="Arial"/>
                <w:sz w:val="20"/>
              </w:rPr>
            </w:pPr>
            <w:r>
              <w:rPr>
                <w:rFonts w:ascii="Arial" w:hAnsi="Arial" w:cs="Arial"/>
                <w:sz w:val="20"/>
              </w:rPr>
              <w:t>52.87</w:t>
            </w:r>
          </w:p>
        </w:tc>
        <w:tc>
          <w:tcPr>
            <w:tcW w:w="3096" w:type="dxa"/>
          </w:tcPr>
          <w:p w:rsidR="00685E33" w:rsidRDefault="00685E33" w:rsidP="005F1BA4">
            <w:pPr>
              <w:jc w:val="center"/>
              <w:rPr>
                <w:rFonts w:ascii="Arial" w:hAnsi="Arial" w:cs="Arial"/>
                <w:color w:val="000000"/>
                <w:szCs w:val="22"/>
              </w:rPr>
            </w:pPr>
            <w:r>
              <w:rPr>
                <w:rFonts w:ascii="Arial" w:hAnsi="Arial" w:cs="Arial"/>
                <w:color w:val="000000"/>
                <w:sz w:val="22"/>
                <w:szCs w:val="22"/>
              </w:rPr>
              <w:t>45.91</w:t>
            </w:r>
          </w:p>
        </w:tc>
        <w:tc>
          <w:tcPr>
            <w:tcW w:w="1674" w:type="dxa"/>
          </w:tcPr>
          <w:p w:rsidR="00685E33" w:rsidRDefault="00685E33" w:rsidP="005F1BA4">
            <w:pPr>
              <w:jc w:val="center"/>
              <w:rPr>
                <w:rFonts w:ascii="Arial" w:hAnsi="Arial" w:cs="Arial"/>
                <w:color w:val="000000"/>
                <w:szCs w:val="22"/>
              </w:rPr>
            </w:pPr>
            <w:r>
              <w:rPr>
                <w:rFonts w:ascii="Arial" w:hAnsi="Arial" w:cs="Arial"/>
                <w:color w:val="000000"/>
                <w:sz w:val="22"/>
                <w:szCs w:val="22"/>
              </w:rPr>
              <w:t>45.38</w:t>
            </w:r>
          </w:p>
        </w:tc>
        <w:tc>
          <w:tcPr>
            <w:tcW w:w="1652" w:type="dxa"/>
          </w:tcPr>
          <w:p w:rsidR="00685E33" w:rsidRDefault="00685E33" w:rsidP="005F1BA4">
            <w:pPr>
              <w:jc w:val="center"/>
              <w:rPr>
                <w:rFonts w:ascii="Arial" w:hAnsi="Arial" w:cs="Arial"/>
                <w:color w:val="000000"/>
                <w:szCs w:val="22"/>
              </w:rPr>
            </w:pPr>
            <w:r>
              <w:rPr>
                <w:rFonts w:ascii="Arial" w:hAnsi="Arial" w:cs="Arial"/>
                <w:color w:val="000000"/>
                <w:sz w:val="22"/>
                <w:szCs w:val="22"/>
              </w:rPr>
              <w:t>41.41</w:t>
            </w:r>
          </w:p>
        </w:tc>
      </w:tr>
      <w:tr w:rsidR="00685E33" w:rsidRPr="00B71351" w:rsidTr="005F1BA4">
        <w:trPr>
          <w:trHeight w:val="262"/>
        </w:trPr>
        <w:tc>
          <w:tcPr>
            <w:tcW w:w="1170" w:type="dxa"/>
            <w:vAlign w:val="center"/>
          </w:tcPr>
          <w:p w:rsidR="00685E33" w:rsidRPr="00540742" w:rsidRDefault="00685E33" w:rsidP="005F1BA4">
            <w:pPr>
              <w:widowControl/>
              <w:rPr>
                <w:rFonts w:ascii="Arial" w:hAnsi="Arial" w:cs="Arial"/>
                <w:bCs/>
                <w:color w:val="000000"/>
                <w:szCs w:val="22"/>
              </w:rPr>
            </w:pPr>
            <w:r w:rsidRPr="00540742">
              <w:rPr>
                <w:rFonts w:ascii="Arial" w:hAnsi="Arial" w:cs="Arial"/>
                <w:bCs/>
                <w:color w:val="000000"/>
                <w:sz w:val="22"/>
                <w:szCs w:val="22"/>
              </w:rPr>
              <w:t>25 Years</w:t>
            </w:r>
          </w:p>
        </w:tc>
        <w:tc>
          <w:tcPr>
            <w:tcW w:w="1440" w:type="dxa"/>
          </w:tcPr>
          <w:p w:rsidR="00685E33" w:rsidRPr="00C77FB6" w:rsidRDefault="00685E33" w:rsidP="005F1BA4">
            <w:pPr>
              <w:jc w:val="center"/>
              <w:rPr>
                <w:rFonts w:ascii="Arial" w:hAnsi="Arial" w:cs="Arial"/>
                <w:color w:val="000000"/>
                <w:szCs w:val="22"/>
              </w:rPr>
            </w:pPr>
            <w:r>
              <w:rPr>
                <w:rFonts w:ascii="Arial" w:hAnsi="Arial" w:cs="Arial"/>
                <w:color w:val="000000"/>
                <w:sz w:val="22"/>
                <w:szCs w:val="22"/>
              </w:rPr>
              <w:t>44.84</w:t>
            </w:r>
          </w:p>
        </w:tc>
        <w:tc>
          <w:tcPr>
            <w:tcW w:w="1350" w:type="dxa"/>
            <w:vAlign w:val="bottom"/>
          </w:tcPr>
          <w:p w:rsidR="00685E33" w:rsidRDefault="00685E33" w:rsidP="005F1BA4">
            <w:pPr>
              <w:jc w:val="center"/>
              <w:rPr>
                <w:rFonts w:ascii="Arial" w:hAnsi="Arial" w:cs="Arial"/>
                <w:sz w:val="20"/>
              </w:rPr>
            </w:pPr>
            <w:r>
              <w:rPr>
                <w:rFonts w:ascii="Arial" w:hAnsi="Arial" w:cs="Arial"/>
                <w:sz w:val="20"/>
              </w:rPr>
              <w:t>53.81</w:t>
            </w:r>
          </w:p>
        </w:tc>
        <w:tc>
          <w:tcPr>
            <w:tcW w:w="3096" w:type="dxa"/>
          </w:tcPr>
          <w:p w:rsidR="00685E33" w:rsidRDefault="00685E33" w:rsidP="005F1BA4">
            <w:pPr>
              <w:jc w:val="center"/>
              <w:rPr>
                <w:rFonts w:ascii="Arial" w:hAnsi="Arial" w:cs="Arial"/>
                <w:color w:val="000000"/>
                <w:szCs w:val="22"/>
              </w:rPr>
            </w:pPr>
            <w:r>
              <w:rPr>
                <w:rFonts w:ascii="Arial" w:hAnsi="Arial" w:cs="Arial"/>
                <w:color w:val="000000"/>
                <w:sz w:val="22"/>
                <w:szCs w:val="22"/>
              </w:rPr>
              <w:t>46.73</w:t>
            </w:r>
          </w:p>
        </w:tc>
        <w:tc>
          <w:tcPr>
            <w:tcW w:w="1674" w:type="dxa"/>
          </w:tcPr>
          <w:p w:rsidR="00685E33" w:rsidRDefault="00685E33" w:rsidP="005F1BA4">
            <w:pPr>
              <w:jc w:val="center"/>
              <w:rPr>
                <w:rFonts w:ascii="Arial" w:hAnsi="Arial" w:cs="Arial"/>
                <w:color w:val="000000"/>
                <w:szCs w:val="22"/>
              </w:rPr>
            </w:pPr>
            <w:r>
              <w:rPr>
                <w:rFonts w:ascii="Arial" w:hAnsi="Arial" w:cs="Arial"/>
                <w:color w:val="000000"/>
                <w:sz w:val="22"/>
                <w:szCs w:val="22"/>
              </w:rPr>
              <w:t>46.19</w:t>
            </w:r>
          </w:p>
        </w:tc>
        <w:tc>
          <w:tcPr>
            <w:tcW w:w="1652" w:type="dxa"/>
          </w:tcPr>
          <w:p w:rsidR="00685E33" w:rsidRDefault="00685E33" w:rsidP="005F1BA4">
            <w:pPr>
              <w:jc w:val="center"/>
              <w:rPr>
                <w:rFonts w:ascii="Arial" w:hAnsi="Arial" w:cs="Arial"/>
                <w:color w:val="000000"/>
                <w:szCs w:val="22"/>
              </w:rPr>
            </w:pPr>
            <w:r>
              <w:rPr>
                <w:rFonts w:ascii="Arial" w:hAnsi="Arial" w:cs="Arial"/>
                <w:color w:val="000000"/>
                <w:sz w:val="22"/>
                <w:szCs w:val="22"/>
              </w:rPr>
              <w:t>42.15</w:t>
            </w:r>
          </w:p>
        </w:tc>
      </w:tr>
    </w:tbl>
    <w:p w:rsidR="00685E33" w:rsidRPr="002E07F6" w:rsidRDefault="00685E33" w:rsidP="00685E33">
      <w:pPr>
        <w:rPr>
          <w:rFonts w:ascii="Arial" w:hAnsi="Arial" w:cs="Arial"/>
          <w:sz w:val="22"/>
          <w:szCs w:val="22"/>
          <w:vertAlign w:val="subscript"/>
        </w:rPr>
      </w:pPr>
    </w:p>
    <w:p w:rsidR="00685E33" w:rsidRPr="00A563F7" w:rsidRDefault="00685E33" w:rsidP="00933667">
      <w:pPr>
        <w:widowControl/>
        <w:tabs>
          <w:tab w:val="left" w:pos="-1080"/>
          <w:tab w:val="left" w:pos="-720"/>
          <w:tab w:val="left" w:pos="576"/>
          <w:tab w:val="left" w:pos="990"/>
          <w:tab w:val="left" w:pos="4896"/>
          <w:tab w:val="left" w:pos="5616"/>
        </w:tabs>
        <w:ind w:left="990" w:right="-720" w:hanging="990"/>
        <w:rPr>
          <w:rFonts w:ascii="Arial" w:hAnsi="Arial" w:cs="Arial"/>
          <w:bCs/>
          <w:sz w:val="22"/>
          <w:szCs w:val="22"/>
        </w:rPr>
      </w:pPr>
      <w:r w:rsidRPr="00A563F7">
        <w:rPr>
          <w:rFonts w:ascii="Arial" w:hAnsi="Arial" w:cs="Arial"/>
          <w:bCs/>
          <w:sz w:val="22"/>
          <w:szCs w:val="22"/>
          <w:u w:val="single"/>
        </w:rPr>
        <w:t>NOTE</w:t>
      </w:r>
      <w:r w:rsidRPr="00A563F7">
        <w:rPr>
          <w:rFonts w:ascii="Arial" w:hAnsi="Arial" w:cs="Arial"/>
          <w:bCs/>
          <w:sz w:val="22"/>
          <w:szCs w:val="22"/>
        </w:rPr>
        <w:t>:</w:t>
      </w:r>
      <w:r w:rsidRPr="00A563F7">
        <w:rPr>
          <w:rFonts w:ascii="Arial" w:hAnsi="Arial" w:cs="Arial"/>
          <w:bCs/>
          <w:sz w:val="22"/>
          <w:szCs w:val="22"/>
        </w:rPr>
        <w:tab/>
        <w:t>The differential between the Registered Nurse and Nurse Practitioner wage rate is (n + 20%).</w:t>
      </w:r>
    </w:p>
    <w:p w:rsidR="00685E33" w:rsidRPr="00A563F7" w:rsidRDefault="00685E33" w:rsidP="00933667">
      <w:pPr>
        <w:widowControl/>
        <w:tabs>
          <w:tab w:val="left" w:pos="-1080"/>
          <w:tab w:val="left" w:pos="-720"/>
          <w:tab w:val="left" w:pos="576"/>
          <w:tab w:val="left" w:pos="990"/>
          <w:tab w:val="left" w:pos="4896"/>
          <w:tab w:val="left" w:pos="5616"/>
        </w:tabs>
        <w:ind w:left="990" w:right="-720" w:hanging="990"/>
        <w:rPr>
          <w:rFonts w:ascii="Arial" w:hAnsi="Arial" w:cs="Arial"/>
          <w:bCs/>
          <w:sz w:val="22"/>
          <w:szCs w:val="22"/>
        </w:rPr>
      </w:pPr>
    </w:p>
    <w:p w:rsidR="00685E33" w:rsidRPr="00A563F7" w:rsidRDefault="00685E33" w:rsidP="00933667">
      <w:pPr>
        <w:widowControl/>
        <w:tabs>
          <w:tab w:val="left" w:pos="-1080"/>
          <w:tab w:val="left" w:pos="-720"/>
          <w:tab w:val="left" w:pos="576"/>
          <w:tab w:val="left" w:pos="990"/>
          <w:tab w:val="left" w:pos="4896"/>
          <w:tab w:val="left" w:pos="5616"/>
        </w:tabs>
        <w:ind w:left="990" w:right="-720" w:hanging="990"/>
        <w:rPr>
          <w:rFonts w:ascii="Arial" w:hAnsi="Arial" w:cs="Arial"/>
          <w:bCs/>
          <w:sz w:val="22"/>
          <w:szCs w:val="22"/>
        </w:rPr>
      </w:pPr>
      <w:r w:rsidRPr="00A563F7">
        <w:rPr>
          <w:rFonts w:ascii="Arial" w:hAnsi="Arial" w:cs="Arial"/>
          <w:bCs/>
          <w:sz w:val="22"/>
          <w:szCs w:val="22"/>
        </w:rPr>
        <w:tab/>
      </w:r>
      <w:r w:rsidRPr="00A563F7">
        <w:rPr>
          <w:rFonts w:ascii="Arial" w:hAnsi="Arial" w:cs="Arial"/>
          <w:bCs/>
          <w:sz w:val="22"/>
          <w:szCs w:val="22"/>
        </w:rPr>
        <w:tab/>
        <w:t xml:space="preserve">The differential between the Registered Nurse and Charge Nurse, Discharge Planner, and </w:t>
      </w:r>
      <w:r w:rsidR="00933667">
        <w:rPr>
          <w:rFonts w:ascii="Arial" w:hAnsi="Arial" w:cs="Arial"/>
          <w:bCs/>
          <w:sz w:val="22"/>
          <w:szCs w:val="22"/>
        </w:rPr>
        <w:t xml:space="preserve">  </w:t>
      </w:r>
      <w:r w:rsidRPr="00A563F7">
        <w:rPr>
          <w:rFonts w:ascii="Arial" w:hAnsi="Arial" w:cs="Arial"/>
          <w:bCs/>
          <w:sz w:val="22"/>
          <w:szCs w:val="22"/>
        </w:rPr>
        <w:t>Clinical Resource Nurse wage rates is (n + 4.21%).</w:t>
      </w:r>
    </w:p>
    <w:p w:rsidR="00685E33" w:rsidRPr="00A563F7" w:rsidRDefault="00685E33" w:rsidP="00933667">
      <w:pPr>
        <w:widowControl/>
        <w:tabs>
          <w:tab w:val="left" w:pos="-1080"/>
          <w:tab w:val="left" w:pos="-720"/>
          <w:tab w:val="left" w:pos="576"/>
          <w:tab w:val="left" w:pos="990"/>
          <w:tab w:val="left" w:pos="4896"/>
          <w:tab w:val="left" w:pos="5616"/>
        </w:tabs>
        <w:ind w:left="990" w:right="-720" w:hanging="990"/>
        <w:rPr>
          <w:rFonts w:ascii="Arial" w:hAnsi="Arial" w:cs="Arial"/>
          <w:bCs/>
          <w:sz w:val="22"/>
          <w:szCs w:val="22"/>
        </w:rPr>
      </w:pPr>
    </w:p>
    <w:p w:rsidR="00685E33" w:rsidRPr="00A563F7" w:rsidRDefault="00685E33" w:rsidP="00933667">
      <w:pPr>
        <w:widowControl/>
        <w:tabs>
          <w:tab w:val="left" w:pos="-1080"/>
          <w:tab w:val="left" w:pos="-720"/>
          <w:tab w:val="left" w:pos="576"/>
          <w:tab w:val="left" w:pos="990"/>
          <w:tab w:val="left" w:pos="4896"/>
          <w:tab w:val="left" w:pos="5616"/>
        </w:tabs>
        <w:ind w:left="990" w:right="-720" w:hanging="990"/>
        <w:rPr>
          <w:rFonts w:ascii="Arial" w:hAnsi="Arial" w:cs="Arial"/>
          <w:bCs/>
          <w:sz w:val="22"/>
          <w:szCs w:val="22"/>
        </w:rPr>
      </w:pPr>
      <w:r w:rsidRPr="00A563F7">
        <w:rPr>
          <w:rFonts w:ascii="Arial" w:hAnsi="Arial" w:cs="Arial"/>
          <w:bCs/>
          <w:sz w:val="22"/>
          <w:szCs w:val="22"/>
        </w:rPr>
        <w:tab/>
      </w:r>
      <w:r w:rsidRPr="00A563F7">
        <w:rPr>
          <w:rFonts w:ascii="Arial" w:hAnsi="Arial" w:cs="Arial"/>
          <w:bCs/>
          <w:sz w:val="22"/>
          <w:szCs w:val="22"/>
        </w:rPr>
        <w:tab/>
        <w:t>The differential between the Registered Nurse and Patient Educator, and Mental Health Resource Nurse wage rates is (n + 3%).</w:t>
      </w:r>
    </w:p>
    <w:p w:rsidR="00685E33" w:rsidRPr="00A563F7" w:rsidRDefault="00685E33" w:rsidP="00933667">
      <w:pPr>
        <w:widowControl/>
        <w:tabs>
          <w:tab w:val="left" w:pos="-1080"/>
          <w:tab w:val="left" w:pos="-720"/>
          <w:tab w:val="left" w:pos="576"/>
          <w:tab w:val="left" w:pos="990"/>
          <w:tab w:val="left" w:pos="4896"/>
          <w:tab w:val="left" w:pos="5616"/>
        </w:tabs>
        <w:ind w:left="990" w:right="-720" w:hanging="990"/>
        <w:rPr>
          <w:rFonts w:ascii="Arial" w:hAnsi="Arial" w:cs="Arial"/>
          <w:bCs/>
          <w:sz w:val="22"/>
          <w:szCs w:val="22"/>
        </w:rPr>
      </w:pPr>
    </w:p>
    <w:p w:rsidR="00685E33" w:rsidRDefault="00933667" w:rsidP="00933667">
      <w:pPr>
        <w:widowControl/>
        <w:tabs>
          <w:tab w:val="left" w:pos="-1080"/>
          <w:tab w:val="left" w:pos="-720"/>
          <w:tab w:val="left" w:pos="576"/>
          <w:tab w:val="left" w:pos="990"/>
          <w:tab w:val="left" w:pos="4896"/>
          <w:tab w:val="left" w:pos="5616"/>
        </w:tabs>
        <w:ind w:left="990" w:right="-720" w:hanging="990"/>
        <w:rPr>
          <w:rFonts w:ascii="Arial" w:hAnsi="Arial" w:cs="Arial"/>
          <w:bCs/>
          <w:sz w:val="22"/>
          <w:szCs w:val="22"/>
        </w:rPr>
      </w:pPr>
      <w:r>
        <w:rPr>
          <w:rFonts w:ascii="Arial" w:hAnsi="Arial" w:cs="Arial"/>
          <w:bCs/>
          <w:sz w:val="22"/>
          <w:szCs w:val="22"/>
        </w:rPr>
        <w:br/>
        <w:t xml:space="preserve"> </w:t>
      </w:r>
      <w:r w:rsidR="00685E33" w:rsidRPr="00A563F7">
        <w:rPr>
          <w:rFonts w:ascii="Arial" w:hAnsi="Arial" w:cs="Arial"/>
          <w:bCs/>
          <w:sz w:val="22"/>
          <w:szCs w:val="22"/>
        </w:rPr>
        <w:t xml:space="preserve">The differential between the Registered Nurse and Graduate Nurse </w:t>
      </w:r>
      <w:proofErr w:type="gramStart"/>
      <w:r w:rsidR="00685E33" w:rsidRPr="00A563F7">
        <w:rPr>
          <w:rFonts w:ascii="Arial" w:hAnsi="Arial" w:cs="Arial"/>
          <w:bCs/>
          <w:sz w:val="22"/>
          <w:szCs w:val="22"/>
        </w:rPr>
        <w:t>wage</w:t>
      </w:r>
      <w:proofErr w:type="gramEnd"/>
      <w:r w:rsidR="00685E33" w:rsidRPr="00A563F7">
        <w:rPr>
          <w:rFonts w:ascii="Arial" w:hAnsi="Arial" w:cs="Arial"/>
          <w:bCs/>
          <w:sz w:val="22"/>
          <w:szCs w:val="22"/>
        </w:rPr>
        <w:t xml:space="preserve"> rate is (n x 0.94).</w:t>
      </w:r>
    </w:p>
    <w:p w:rsidR="006A0EA2" w:rsidRDefault="006A0EA2">
      <w:pPr>
        <w:widowControl/>
        <w:spacing w:after="200" w:line="276" w:lineRule="auto"/>
        <w:rPr>
          <w:rFonts w:ascii="Arial" w:hAnsi="Arial" w:cs="Arial"/>
          <w:bCs/>
          <w:sz w:val="22"/>
          <w:szCs w:val="22"/>
        </w:rPr>
      </w:pPr>
      <w:r>
        <w:rPr>
          <w:rFonts w:ascii="Arial" w:hAnsi="Arial" w:cs="Arial"/>
          <w:bCs/>
          <w:sz w:val="22"/>
          <w:szCs w:val="22"/>
        </w:rPr>
        <w:br w:type="page"/>
      </w:r>
    </w:p>
    <w:p w:rsidR="006A0EA2" w:rsidRPr="008E1407" w:rsidRDefault="006A0EA2" w:rsidP="008E1407">
      <w:pPr>
        <w:pStyle w:val="Attachmenttitle"/>
        <w:rPr>
          <w:rFonts w:cs="Arial"/>
        </w:rPr>
      </w:pPr>
      <w:bookmarkStart w:id="4" w:name="_Toc399154691"/>
      <w:bookmarkStart w:id="5" w:name="_Toc399154791"/>
      <w:r w:rsidRPr="008E1407">
        <w:rPr>
          <w:rFonts w:cs="Arial"/>
        </w:rPr>
        <w:lastRenderedPageBreak/>
        <w:t>APPENDIX 4</w:t>
      </w:r>
      <w:bookmarkEnd w:id="4"/>
      <w:bookmarkEnd w:id="5"/>
    </w:p>
    <w:p w:rsidR="006A0EA2" w:rsidRPr="00143FA9" w:rsidRDefault="006A0EA2" w:rsidP="00143FA9">
      <w:pPr>
        <w:widowControl/>
        <w:tabs>
          <w:tab w:val="left" w:pos="-1440"/>
          <w:tab w:val="left" w:pos="-720"/>
          <w:tab w:val="left" w:pos="576"/>
          <w:tab w:val="left" w:pos="4896"/>
          <w:tab w:val="left" w:pos="5616"/>
        </w:tabs>
        <w:jc w:val="center"/>
        <w:rPr>
          <w:rFonts w:ascii="Arial" w:hAnsi="Arial" w:cs="Arial"/>
          <w:b/>
          <w:sz w:val="22"/>
          <w:szCs w:val="22"/>
        </w:rPr>
      </w:pPr>
    </w:p>
    <w:p w:rsidR="006A0EA2" w:rsidRPr="008E1407" w:rsidRDefault="006A0EA2" w:rsidP="00143FA9">
      <w:pPr>
        <w:pStyle w:val="Article"/>
        <w:jc w:val="center"/>
        <w:rPr>
          <w:rFonts w:cs="Arial"/>
        </w:rPr>
      </w:pPr>
      <w:bookmarkStart w:id="6" w:name="_Toc399154792"/>
      <w:r w:rsidRPr="008E1407">
        <w:rPr>
          <w:rFonts w:cs="Arial"/>
        </w:rPr>
        <w:t>SUPERIOR CONDITIONS</w:t>
      </w:r>
      <w:bookmarkEnd w:id="6"/>
    </w:p>
    <w:p w:rsidR="006A0EA2" w:rsidRPr="00EA4A91" w:rsidRDefault="006A0EA2" w:rsidP="006A0EA2">
      <w:pPr>
        <w:widowControl/>
        <w:tabs>
          <w:tab w:val="left" w:pos="-1440"/>
          <w:tab w:val="left" w:pos="-720"/>
          <w:tab w:val="left" w:pos="576"/>
          <w:tab w:val="left" w:pos="4896"/>
          <w:tab w:val="left" w:pos="5616"/>
        </w:tabs>
        <w:jc w:val="center"/>
        <w:rPr>
          <w:rFonts w:ascii="Arial" w:hAnsi="Arial" w:cs="Arial"/>
          <w:b/>
          <w:sz w:val="22"/>
          <w:szCs w:val="22"/>
        </w:rPr>
      </w:pPr>
    </w:p>
    <w:p w:rsidR="006A0EA2" w:rsidRPr="00EA4A91" w:rsidRDefault="006A0EA2" w:rsidP="006A0EA2">
      <w:pPr>
        <w:widowControl/>
        <w:tabs>
          <w:tab w:val="center" w:pos="4680"/>
          <w:tab w:val="left" w:pos="5328"/>
          <w:tab w:val="left" w:pos="5760"/>
          <w:tab w:val="left" w:pos="7488"/>
          <w:tab w:val="left" w:pos="7920"/>
        </w:tabs>
        <w:jc w:val="center"/>
        <w:outlineLvl w:val="0"/>
        <w:rPr>
          <w:rFonts w:ascii="Arial" w:hAnsi="Arial" w:cs="Arial"/>
          <w:b/>
          <w:sz w:val="22"/>
          <w:szCs w:val="22"/>
        </w:rPr>
      </w:pPr>
      <w:r w:rsidRPr="00EA4A91">
        <w:rPr>
          <w:rFonts w:ascii="Arial" w:hAnsi="Arial" w:cs="Arial"/>
          <w:b/>
          <w:sz w:val="22"/>
          <w:szCs w:val="22"/>
        </w:rPr>
        <w:t>SUPERIOR BENEFITS AWARDED BY THE CENTRAL</w:t>
      </w:r>
    </w:p>
    <w:p w:rsidR="006A0EA2" w:rsidRPr="00EA4A91" w:rsidRDefault="006A0EA2" w:rsidP="006A0EA2">
      <w:pPr>
        <w:widowControl/>
        <w:tabs>
          <w:tab w:val="center" w:pos="4680"/>
          <w:tab w:val="left" w:pos="5328"/>
          <w:tab w:val="left" w:pos="5760"/>
          <w:tab w:val="left" w:pos="7488"/>
          <w:tab w:val="left" w:pos="7920"/>
        </w:tabs>
        <w:jc w:val="center"/>
        <w:rPr>
          <w:rFonts w:ascii="Arial" w:hAnsi="Arial" w:cs="Arial"/>
          <w:b/>
          <w:sz w:val="22"/>
          <w:szCs w:val="22"/>
        </w:rPr>
      </w:pPr>
      <w:r w:rsidRPr="00EA4A91">
        <w:rPr>
          <w:rFonts w:ascii="Arial" w:hAnsi="Arial" w:cs="Arial"/>
          <w:b/>
          <w:sz w:val="22"/>
          <w:szCs w:val="22"/>
          <w:u w:val="single"/>
        </w:rPr>
        <w:t>ARBITRATION AWARD DATED OCTOBER 23, 1981</w:t>
      </w:r>
    </w:p>
    <w:p w:rsidR="006A0EA2" w:rsidRPr="00EA4A91" w:rsidRDefault="006A0EA2" w:rsidP="006A0EA2">
      <w:pPr>
        <w:widowControl/>
        <w:tabs>
          <w:tab w:val="left" w:pos="-1080"/>
          <w:tab w:val="left" w:pos="-720"/>
          <w:tab w:val="left" w:pos="1440"/>
          <w:tab w:val="left" w:pos="3168"/>
          <w:tab w:val="left" w:pos="3600"/>
          <w:tab w:val="left" w:pos="5328"/>
          <w:tab w:val="left" w:pos="5760"/>
          <w:tab w:val="left" w:pos="7488"/>
          <w:tab w:val="left" w:pos="7920"/>
        </w:tabs>
        <w:rPr>
          <w:rFonts w:ascii="Arial" w:hAnsi="Arial" w:cs="Arial"/>
          <w:b/>
          <w:sz w:val="22"/>
          <w:szCs w:val="22"/>
        </w:rPr>
      </w:pPr>
    </w:p>
    <w:p w:rsidR="006A0EA2" w:rsidRPr="00EA4A91" w:rsidRDefault="006A0EA2" w:rsidP="006A0EA2">
      <w:pPr>
        <w:widowControl/>
        <w:tabs>
          <w:tab w:val="left" w:pos="-1080"/>
          <w:tab w:val="left" w:pos="-720"/>
          <w:tab w:val="left" w:pos="1440"/>
          <w:tab w:val="left" w:pos="3168"/>
          <w:tab w:val="left" w:pos="3600"/>
          <w:tab w:val="left" w:pos="5328"/>
          <w:tab w:val="left" w:pos="5760"/>
          <w:tab w:val="left" w:pos="7488"/>
          <w:tab w:val="left" w:pos="7920"/>
        </w:tabs>
        <w:rPr>
          <w:rFonts w:ascii="Arial" w:hAnsi="Arial" w:cs="Arial"/>
          <w:bCs/>
          <w:sz w:val="22"/>
          <w:szCs w:val="22"/>
        </w:rPr>
      </w:pPr>
      <w:r w:rsidRPr="00EA4A91">
        <w:rPr>
          <w:rFonts w:ascii="Arial" w:hAnsi="Arial" w:cs="Arial"/>
          <w:bCs/>
          <w:sz w:val="22"/>
          <w:szCs w:val="22"/>
        </w:rPr>
        <w:t>Clause #</w:t>
      </w:r>
    </w:p>
    <w:p w:rsidR="006A0EA2" w:rsidRPr="00EA4A91" w:rsidRDefault="006A0EA2" w:rsidP="006A0EA2">
      <w:pPr>
        <w:widowControl/>
        <w:tabs>
          <w:tab w:val="left" w:pos="1938"/>
          <w:tab w:val="left" w:pos="2958"/>
        </w:tabs>
        <w:ind w:left="1938" w:hanging="1938"/>
        <w:rPr>
          <w:rFonts w:ascii="Arial" w:hAnsi="Arial" w:cs="Arial"/>
          <w:bCs/>
          <w:sz w:val="22"/>
          <w:szCs w:val="22"/>
        </w:rPr>
      </w:pPr>
      <w:r w:rsidRPr="00EA4A91">
        <w:rPr>
          <w:rFonts w:ascii="Arial" w:hAnsi="Arial" w:cs="Arial"/>
          <w:bCs/>
          <w:sz w:val="22"/>
          <w:szCs w:val="22"/>
        </w:rPr>
        <w:t>Central Award</w:t>
      </w:r>
      <w:r w:rsidRPr="00EA4A91">
        <w:rPr>
          <w:rFonts w:ascii="Arial" w:hAnsi="Arial" w:cs="Arial"/>
          <w:bCs/>
          <w:sz w:val="22"/>
          <w:szCs w:val="22"/>
        </w:rPr>
        <w:tab/>
        <w:t>Applicable Clause from Existing Collective Agreement October 1, 1978</w:t>
      </w:r>
    </w:p>
    <w:p w:rsidR="006A0EA2" w:rsidRPr="00EA4A91" w:rsidRDefault="006A0EA2" w:rsidP="006A0EA2">
      <w:pPr>
        <w:widowControl/>
        <w:tabs>
          <w:tab w:val="left" w:pos="1938"/>
          <w:tab w:val="left" w:pos="2958"/>
        </w:tabs>
        <w:ind w:left="1938" w:hanging="1938"/>
        <w:rPr>
          <w:rFonts w:ascii="Arial" w:hAnsi="Arial" w:cs="Arial"/>
          <w:bCs/>
          <w:sz w:val="22"/>
          <w:szCs w:val="22"/>
        </w:rPr>
      </w:pPr>
      <w:r w:rsidRPr="00EA4A91">
        <w:rPr>
          <w:rFonts w:ascii="Arial" w:hAnsi="Arial" w:cs="Arial"/>
          <w:bCs/>
          <w:sz w:val="22"/>
          <w:szCs w:val="22"/>
        </w:rPr>
        <w:t>(Full-time)</w:t>
      </w:r>
      <w:r w:rsidRPr="00EA4A91">
        <w:rPr>
          <w:rFonts w:ascii="Arial" w:hAnsi="Arial" w:cs="Arial"/>
          <w:bCs/>
          <w:sz w:val="22"/>
          <w:szCs w:val="22"/>
        </w:rPr>
        <w:tab/>
        <w:t>– September 30, 1980.</w:t>
      </w:r>
    </w:p>
    <w:p w:rsidR="006A0EA2" w:rsidRPr="00EA4A91" w:rsidRDefault="0059521B" w:rsidP="006A0EA2">
      <w:pPr>
        <w:widowControl/>
        <w:tabs>
          <w:tab w:val="left" w:pos="1938"/>
          <w:tab w:val="left" w:pos="2958"/>
        </w:tabs>
        <w:rPr>
          <w:rFonts w:ascii="Arial" w:hAnsi="Arial" w:cs="Arial"/>
          <w:bCs/>
          <w:sz w:val="22"/>
          <w:szCs w:val="22"/>
        </w:rPr>
      </w:pPr>
      <w:r>
        <w:rPr>
          <w:rFonts w:ascii="Arial" w:hAnsi="Arial" w:cs="Arial"/>
          <w:bCs/>
          <w:noProof/>
          <w:snapToGrid/>
          <w:sz w:val="22"/>
          <w:szCs w:val="22"/>
        </w:rPr>
        <w:pict>
          <v:line id="_x0000_s1028" style="position:absolute;z-index:251664384" from="0,0" to="468pt,0" o:allowincell="f"/>
        </w:pic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ind w:left="2160" w:hanging="2160"/>
        <w:rPr>
          <w:rFonts w:ascii="Arial" w:hAnsi="Arial" w:cs="Arial"/>
          <w:bCs/>
          <w:sz w:val="22"/>
          <w:szCs w:val="22"/>
        </w:rPr>
      </w:pPr>
      <w:r w:rsidRPr="00EA4A91">
        <w:rPr>
          <w:rFonts w:ascii="Arial" w:hAnsi="Arial" w:cs="Arial"/>
          <w:bCs/>
          <w:sz w:val="22"/>
          <w:szCs w:val="22"/>
        </w:rPr>
        <w:t>10.04 NOTE</w:t>
      </w:r>
      <w:r w:rsidRPr="00EA4A91">
        <w:rPr>
          <w:rFonts w:ascii="Arial" w:hAnsi="Arial" w:cs="Arial"/>
          <w:bCs/>
          <w:sz w:val="22"/>
          <w:szCs w:val="22"/>
        </w:rPr>
        <w:tab/>
      </w:r>
      <w:r w:rsidRPr="00EA4A91">
        <w:rPr>
          <w:rFonts w:ascii="Arial" w:hAnsi="Arial" w:cs="Arial"/>
          <w:bCs/>
          <w:sz w:val="22"/>
          <w:szCs w:val="22"/>
        </w:rPr>
        <w:tab/>
        <w:t>11.06 (a) "Continuous Service" shall mean unbroken employment and shall include the following:</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t>Vacation and Holidays</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t>Scheduled days off</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ind w:left="2160" w:hanging="2160"/>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t>Approved leave of absence without pay (except leave of absence due to pregnancy)</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r>
      <w:proofErr w:type="gramStart"/>
      <w:r w:rsidRPr="00EA4A91">
        <w:rPr>
          <w:rFonts w:ascii="Arial" w:hAnsi="Arial" w:cs="Arial"/>
          <w:bCs/>
          <w:sz w:val="22"/>
          <w:szCs w:val="22"/>
        </w:rPr>
        <w:t>Absence because of illness or injury for a period of up to one (1) year.</w:t>
      </w:r>
      <w:proofErr w:type="gramEnd"/>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t>Suspension</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This superior benefit applies to Nurses employed October 23, 1981 while continuously employed by the Hospital.</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19.09</w:t>
      </w:r>
      <w:r w:rsidRPr="00EA4A91">
        <w:rPr>
          <w:rFonts w:ascii="Arial" w:hAnsi="Arial" w:cs="Arial"/>
          <w:bCs/>
          <w:sz w:val="22"/>
          <w:szCs w:val="22"/>
        </w:rPr>
        <w:tab/>
      </w:r>
      <w:r w:rsidRPr="00EA4A91">
        <w:rPr>
          <w:rFonts w:ascii="Arial" w:hAnsi="Arial" w:cs="Arial"/>
          <w:bCs/>
          <w:sz w:val="22"/>
          <w:szCs w:val="22"/>
        </w:rPr>
        <w:tab/>
        <w:t xml:space="preserve">Schedule </w:t>
      </w:r>
      <w:proofErr w:type="gramStart"/>
      <w:r w:rsidRPr="00EA4A91">
        <w:rPr>
          <w:rFonts w:ascii="Arial" w:hAnsi="Arial" w:cs="Arial"/>
          <w:bCs/>
          <w:sz w:val="22"/>
          <w:szCs w:val="22"/>
        </w:rPr>
        <w:t>A</w:t>
      </w:r>
      <w:proofErr w:type="gramEnd"/>
      <w:r w:rsidRPr="00EA4A91">
        <w:rPr>
          <w:rFonts w:ascii="Arial" w:hAnsi="Arial" w:cs="Arial"/>
          <w:bCs/>
          <w:sz w:val="22"/>
          <w:szCs w:val="22"/>
        </w:rPr>
        <w:t xml:space="preserve"> – No. 6</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t>Educational Increments</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ind w:left="1440" w:hanging="1440"/>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t>The following educational increments shall be applicable to all Registered Nurses:</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 w:val="right" w:pos="9360"/>
        </w:tabs>
        <w:ind w:left="1440" w:hanging="1440"/>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t xml:space="preserve">Special courses with a certificate of not less than three (3) months approved by the Director of Nursing in writing or CHA/CNA Nursing Unit Administration </w:t>
      </w:r>
    </w:p>
    <w:p w:rsidR="006A0EA2"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 w:val="right" w:pos="9360"/>
        </w:tabs>
        <w:ind w:left="1440" w:hanging="1440"/>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 w:val="right" w:pos="9360"/>
        </w:tabs>
        <w:ind w:left="1440" w:hanging="144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EA4A91">
        <w:rPr>
          <w:rFonts w:ascii="Arial" w:hAnsi="Arial" w:cs="Arial"/>
          <w:bCs/>
          <w:sz w:val="22"/>
          <w:szCs w:val="22"/>
        </w:rPr>
        <w:t xml:space="preserve">Course or equivalent  </w:t>
      </w: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t>– $20.00 per month</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 w:val="right" w:pos="9360"/>
        </w:tabs>
        <w:ind w:left="1440" w:hanging="1440"/>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t>A one (1) year University Diploma in Nursing</w:t>
      </w:r>
      <w:r w:rsidRPr="00EA4A91">
        <w:rPr>
          <w:rFonts w:ascii="Arial" w:hAnsi="Arial" w:cs="Arial"/>
          <w:bCs/>
          <w:sz w:val="22"/>
          <w:szCs w:val="22"/>
        </w:rPr>
        <w:tab/>
        <w:t>– $40.00 per month</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 w:val="right" w:pos="9360"/>
        </w:tabs>
        <w:ind w:left="1440" w:hanging="1440"/>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proofErr w:type="spellStart"/>
      <w:r w:rsidRPr="00EA4A91">
        <w:rPr>
          <w:rFonts w:ascii="Arial" w:hAnsi="Arial" w:cs="Arial"/>
          <w:bCs/>
          <w:sz w:val="22"/>
          <w:szCs w:val="22"/>
        </w:rPr>
        <w:t>B.Sc</w:t>
      </w:r>
      <w:proofErr w:type="spellEnd"/>
      <w:r w:rsidRPr="00EA4A91">
        <w:rPr>
          <w:rFonts w:ascii="Arial" w:hAnsi="Arial" w:cs="Arial"/>
          <w:bCs/>
          <w:sz w:val="22"/>
          <w:szCs w:val="22"/>
        </w:rPr>
        <w:t xml:space="preserve"> in Nursing</w:t>
      </w: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t>– $80.00 per month</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 w:val="right" w:pos="9360"/>
        </w:tabs>
        <w:ind w:left="1440" w:hanging="1440"/>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t>Master's Degree in Nursing or Nursing Education</w:t>
      </w:r>
      <w:r w:rsidRPr="00EA4A91">
        <w:rPr>
          <w:rFonts w:ascii="Arial" w:hAnsi="Arial" w:cs="Arial"/>
          <w:bCs/>
          <w:sz w:val="22"/>
          <w:szCs w:val="22"/>
        </w:rPr>
        <w:tab/>
        <w:t>– $120.00 per month</w:t>
      </w:r>
    </w:p>
    <w:p w:rsidR="006A0EA2" w:rsidRPr="00EA4A91" w:rsidRDefault="006A0EA2" w:rsidP="006A0EA2">
      <w:pPr>
        <w:widowControl/>
        <w:tabs>
          <w:tab w:val="center" w:pos="4680"/>
          <w:tab w:val="left" w:pos="5328"/>
          <w:tab w:val="left" w:pos="5760"/>
          <w:tab w:val="left" w:pos="7488"/>
          <w:tab w:val="left" w:pos="7920"/>
        </w:tabs>
        <w:jc w:val="center"/>
        <w:outlineLvl w:val="0"/>
        <w:rPr>
          <w:rFonts w:ascii="Arial" w:hAnsi="Arial" w:cs="Arial"/>
          <w:b/>
          <w:sz w:val="22"/>
          <w:szCs w:val="22"/>
        </w:rPr>
      </w:pPr>
      <w:r w:rsidRPr="00EA4A91">
        <w:rPr>
          <w:rFonts w:ascii="Arial" w:hAnsi="Arial" w:cs="Arial"/>
          <w:bCs/>
          <w:sz w:val="22"/>
          <w:szCs w:val="22"/>
        </w:rPr>
        <w:br w:type="page"/>
      </w:r>
      <w:r w:rsidRPr="00EA4A91">
        <w:rPr>
          <w:rFonts w:ascii="Arial" w:hAnsi="Arial" w:cs="Arial"/>
          <w:b/>
          <w:sz w:val="22"/>
          <w:szCs w:val="22"/>
        </w:rPr>
        <w:lastRenderedPageBreak/>
        <w:t>SUPERIOR BENEFITS AWARDED BY THE CENTRAL</w:t>
      </w:r>
    </w:p>
    <w:p w:rsidR="006A0EA2" w:rsidRPr="00EA4A91" w:rsidRDefault="006A0EA2" w:rsidP="006A0EA2">
      <w:pPr>
        <w:widowControl/>
        <w:tabs>
          <w:tab w:val="center" w:pos="4680"/>
          <w:tab w:val="left" w:pos="5328"/>
          <w:tab w:val="left" w:pos="5760"/>
          <w:tab w:val="left" w:pos="7488"/>
          <w:tab w:val="left" w:pos="7920"/>
        </w:tabs>
        <w:jc w:val="center"/>
        <w:outlineLvl w:val="0"/>
        <w:rPr>
          <w:rFonts w:ascii="Arial" w:hAnsi="Arial" w:cs="Arial"/>
          <w:b/>
          <w:sz w:val="22"/>
          <w:szCs w:val="22"/>
        </w:rPr>
      </w:pPr>
      <w:r w:rsidRPr="00EA4A91">
        <w:rPr>
          <w:rFonts w:ascii="Arial" w:hAnsi="Arial" w:cs="Arial"/>
          <w:b/>
          <w:sz w:val="22"/>
          <w:szCs w:val="22"/>
          <w:u w:val="single"/>
        </w:rPr>
        <w:t>ARBITRATION AWARD DATED OCTOBER 23, 1981</w:t>
      </w:r>
    </w:p>
    <w:p w:rsidR="006A0EA2" w:rsidRPr="00EA4A91" w:rsidRDefault="006A0EA2" w:rsidP="006A0EA2">
      <w:pPr>
        <w:widowControl/>
        <w:tabs>
          <w:tab w:val="left" w:pos="-1080"/>
          <w:tab w:val="left" w:pos="-720"/>
          <w:tab w:val="left" w:pos="1440"/>
          <w:tab w:val="left" w:pos="3168"/>
          <w:tab w:val="left" w:pos="3600"/>
          <w:tab w:val="left" w:pos="5328"/>
          <w:tab w:val="left" w:pos="5760"/>
          <w:tab w:val="left" w:pos="7488"/>
          <w:tab w:val="left" w:pos="7920"/>
        </w:tabs>
        <w:jc w:val="center"/>
        <w:rPr>
          <w:rFonts w:ascii="Arial" w:hAnsi="Arial" w:cs="Arial"/>
          <w:bCs/>
          <w:sz w:val="22"/>
          <w:szCs w:val="22"/>
        </w:rPr>
      </w:pPr>
    </w:p>
    <w:p w:rsidR="006A0EA2" w:rsidRPr="00EA4A91" w:rsidRDefault="006A0EA2" w:rsidP="006A0EA2">
      <w:pPr>
        <w:widowControl/>
        <w:tabs>
          <w:tab w:val="left" w:pos="-1080"/>
          <w:tab w:val="left" w:pos="-720"/>
          <w:tab w:val="left" w:pos="1440"/>
          <w:tab w:val="left" w:pos="3168"/>
          <w:tab w:val="left" w:pos="3600"/>
          <w:tab w:val="left" w:pos="5328"/>
          <w:tab w:val="left" w:pos="5760"/>
          <w:tab w:val="left" w:pos="7488"/>
          <w:tab w:val="left" w:pos="7920"/>
        </w:tabs>
        <w:rPr>
          <w:rFonts w:ascii="Arial" w:hAnsi="Arial" w:cs="Arial"/>
          <w:bCs/>
          <w:sz w:val="22"/>
          <w:szCs w:val="22"/>
        </w:rPr>
      </w:pPr>
      <w:r w:rsidRPr="00EA4A91">
        <w:rPr>
          <w:rFonts w:ascii="Arial" w:hAnsi="Arial" w:cs="Arial"/>
          <w:bCs/>
          <w:sz w:val="22"/>
          <w:szCs w:val="22"/>
        </w:rPr>
        <w:t>Clause #</w:t>
      </w:r>
    </w:p>
    <w:p w:rsidR="006A0EA2" w:rsidRPr="00EA4A91" w:rsidRDefault="006A0EA2" w:rsidP="006A0EA2">
      <w:pPr>
        <w:widowControl/>
        <w:tabs>
          <w:tab w:val="left" w:pos="1938"/>
          <w:tab w:val="left" w:pos="2958"/>
        </w:tabs>
        <w:ind w:left="1938" w:hanging="1938"/>
        <w:rPr>
          <w:rFonts w:ascii="Arial" w:hAnsi="Arial" w:cs="Arial"/>
          <w:bCs/>
          <w:sz w:val="22"/>
          <w:szCs w:val="22"/>
        </w:rPr>
      </w:pPr>
      <w:r w:rsidRPr="00EA4A91">
        <w:rPr>
          <w:rFonts w:ascii="Arial" w:hAnsi="Arial" w:cs="Arial"/>
          <w:bCs/>
          <w:sz w:val="22"/>
          <w:szCs w:val="22"/>
        </w:rPr>
        <w:t>Central Award</w:t>
      </w:r>
      <w:r w:rsidRPr="00EA4A91">
        <w:rPr>
          <w:rFonts w:ascii="Arial" w:hAnsi="Arial" w:cs="Arial"/>
          <w:bCs/>
          <w:sz w:val="22"/>
          <w:szCs w:val="22"/>
        </w:rPr>
        <w:tab/>
        <w:t>Applicable Clause from Existing Collective Agreement October 1, 1978</w:t>
      </w:r>
    </w:p>
    <w:p w:rsidR="006A0EA2" w:rsidRPr="00EA4A91" w:rsidRDefault="006A0EA2" w:rsidP="006A0EA2">
      <w:pPr>
        <w:widowControl/>
        <w:tabs>
          <w:tab w:val="left" w:pos="1938"/>
          <w:tab w:val="left" w:pos="2958"/>
        </w:tabs>
        <w:ind w:left="1938" w:hanging="1938"/>
        <w:rPr>
          <w:rFonts w:ascii="Arial" w:hAnsi="Arial" w:cs="Arial"/>
          <w:bCs/>
          <w:sz w:val="22"/>
          <w:szCs w:val="22"/>
        </w:rPr>
      </w:pPr>
      <w:r w:rsidRPr="00EA4A91">
        <w:rPr>
          <w:rFonts w:ascii="Arial" w:hAnsi="Arial" w:cs="Arial"/>
          <w:bCs/>
          <w:sz w:val="22"/>
          <w:szCs w:val="22"/>
        </w:rPr>
        <w:t>(Full-time)</w:t>
      </w:r>
      <w:r w:rsidRPr="00EA4A91">
        <w:rPr>
          <w:rFonts w:ascii="Arial" w:hAnsi="Arial" w:cs="Arial"/>
          <w:bCs/>
          <w:sz w:val="22"/>
          <w:szCs w:val="22"/>
        </w:rPr>
        <w:tab/>
        <w:t>– September 30, 1980.</w:t>
      </w:r>
    </w:p>
    <w:p w:rsidR="006A0EA2" w:rsidRPr="00EA4A91" w:rsidRDefault="0059521B" w:rsidP="006A0EA2">
      <w:pPr>
        <w:widowControl/>
        <w:tabs>
          <w:tab w:val="left" w:pos="1938"/>
          <w:tab w:val="left" w:pos="2958"/>
        </w:tabs>
        <w:rPr>
          <w:rFonts w:ascii="Arial" w:hAnsi="Arial" w:cs="Arial"/>
          <w:bCs/>
          <w:sz w:val="22"/>
          <w:szCs w:val="22"/>
        </w:rPr>
      </w:pPr>
      <w:r>
        <w:rPr>
          <w:rFonts w:ascii="Arial" w:hAnsi="Arial" w:cs="Arial"/>
          <w:bCs/>
          <w:noProof/>
          <w:snapToGrid/>
          <w:sz w:val="22"/>
          <w:szCs w:val="22"/>
        </w:rPr>
        <w:pict>
          <v:line id="_x0000_s1029" style="position:absolute;z-index:251665408" from="0,0" to="468pt,0" o:allowincell="f"/>
        </w:pic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ind w:left="2160" w:hanging="2160"/>
        <w:rPr>
          <w:rFonts w:ascii="Arial" w:hAnsi="Arial" w:cs="Arial"/>
          <w:bCs/>
          <w:sz w:val="22"/>
          <w:szCs w:val="22"/>
        </w:rPr>
      </w:pPr>
      <w:r w:rsidRPr="00EA4A91">
        <w:rPr>
          <w:rFonts w:ascii="Arial" w:hAnsi="Arial" w:cs="Arial"/>
          <w:bCs/>
          <w:sz w:val="22"/>
          <w:szCs w:val="22"/>
        </w:rPr>
        <w:t>10.</w:t>
      </w:r>
      <w:r w:rsidRPr="00EA4A91">
        <w:rPr>
          <w:rFonts w:ascii="Arial" w:hAnsi="Arial" w:cs="Arial"/>
          <w:bCs/>
          <w:sz w:val="22"/>
          <w:szCs w:val="22"/>
        </w:rPr>
        <w:tab/>
        <w:t>11.06(a)</w:t>
      </w:r>
      <w:r w:rsidRPr="00EA4A91">
        <w:rPr>
          <w:rFonts w:ascii="Arial" w:hAnsi="Arial" w:cs="Arial"/>
          <w:bCs/>
          <w:sz w:val="22"/>
          <w:szCs w:val="22"/>
        </w:rPr>
        <w:tab/>
        <w:t>"Continuous Service" shall mean unbroken employment and shall include the following:</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t>Vacation and Holidays</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t>Scheduled days off</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ind w:left="2160" w:hanging="2160"/>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t>Approved leave of absence without pay (except leave of absence due to pregnancy)</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r>
      <w:proofErr w:type="gramStart"/>
      <w:r w:rsidRPr="00EA4A91">
        <w:rPr>
          <w:rFonts w:ascii="Arial" w:hAnsi="Arial" w:cs="Arial"/>
          <w:bCs/>
          <w:sz w:val="22"/>
          <w:szCs w:val="22"/>
        </w:rPr>
        <w:t>Absence because of illness or injury for a period of up to one (1) year.</w:t>
      </w:r>
      <w:proofErr w:type="gramEnd"/>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t>Suspension</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15.01</w:t>
      </w:r>
      <w:r w:rsidRPr="00EA4A91">
        <w:rPr>
          <w:rFonts w:ascii="Arial" w:hAnsi="Arial" w:cs="Arial"/>
          <w:bCs/>
          <w:sz w:val="22"/>
          <w:szCs w:val="22"/>
        </w:rPr>
        <w:tab/>
        <w:t>NOTE</w:t>
      </w:r>
      <w:r w:rsidRPr="00EA4A91">
        <w:rPr>
          <w:rFonts w:ascii="Arial" w:hAnsi="Arial" w:cs="Arial"/>
          <w:bCs/>
          <w:sz w:val="22"/>
          <w:szCs w:val="22"/>
        </w:rPr>
        <w:tab/>
      </w:r>
      <w:r w:rsidRPr="00EA4A91">
        <w:rPr>
          <w:rFonts w:ascii="Arial" w:hAnsi="Arial" w:cs="Arial"/>
          <w:bCs/>
          <w:sz w:val="22"/>
          <w:szCs w:val="22"/>
        </w:rPr>
        <w:tab/>
        <w:t xml:space="preserve">Schedule C </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t>NO. 9</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t>Statutory and Civic Holidays</w:t>
      </w: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rPr>
          <w:rFonts w:ascii="Arial" w:hAnsi="Arial" w:cs="Arial"/>
          <w:bCs/>
          <w:sz w:val="22"/>
          <w:szCs w:val="22"/>
        </w:rPr>
      </w:pPr>
    </w:p>
    <w:p w:rsidR="006A0EA2" w:rsidRPr="00EA4A91" w:rsidRDefault="006A0EA2" w:rsidP="006A0EA2">
      <w:pPr>
        <w:widowControl/>
        <w:tabs>
          <w:tab w:val="left" w:pos="-1080"/>
          <w:tab w:val="left" w:pos="-720"/>
          <w:tab w:val="left" w:pos="720"/>
          <w:tab w:val="left" w:pos="1440"/>
          <w:tab w:val="left" w:pos="2160"/>
          <w:tab w:val="left" w:pos="2880"/>
          <w:tab w:val="left" w:pos="3600"/>
          <w:tab w:val="left" w:pos="4320"/>
          <w:tab w:val="left" w:pos="5040"/>
          <w:tab w:val="left" w:pos="5760"/>
        </w:tabs>
        <w:ind w:left="2160" w:hanging="2160"/>
        <w:jc w:val="both"/>
        <w:rPr>
          <w:rFonts w:ascii="Arial" w:hAnsi="Arial" w:cs="Arial"/>
          <w:bCs/>
          <w:sz w:val="22"/>
          <w:szCs w:val="22"/>
        </w:rPr>
      </w:pPr>
      <w:r w:rsidRPr="00EA4A91">
        <w:rPr>
          <w:rFonts w:ascii="Arial" w:hAnsi="Arial" w:cs="Arial"/>
          <w:bCs/>
          <w:sz w:val="22"/>
          <w:szCs w:val="22"/>
        </w:rPr>
        <w:tab/>
      </w:r>
      <w:r w:rsidRPr="00EA4A91">
        <w:rPr>
          <w:rFonts w:ascii="Arial" w:hAnsi="Arial" w:cs="Arial"/>
          <w:bCs/>
          <w:sz w:val="22"/>
          <w:szCs w:val="22"/>
        </w:rPr>
        <w:tab/>
      </w:r>
      <w:r w:rsidRPr="00EA4A91">
        <w:rPr>
          <w:rFonts w:ascii="Arial" w:hAnsi="Arial" w:cs="Arial"/>
          <w:bCs/>
          <w:sz w:val="22"/>
          <w:szCs w:val="22"/>
        </w:rPr>
        <w:tab/>
        <w:t>If a part-time Nurse works on a holiday referred to in Paragraph 15.01 of this Agreement, she/he shall be paid at time and one-half (1½) her/his regular straight time hourly rate for all hours worked on such holiday.  Where in addition she/he is required to work additional hours following her/his full tour on that day (but not including hours on a subsequent regularly scheduled shift for such Nurse) she/he shall receive two (2) times her/his regular straight time hourly rate for such additional hours worked.</w:t>
      </w:r>
    </w:p>
    <w:p w:rsidR="006A0EA2" w:rsidRPr="00EA4A91" w:rsidRDefault="006A0EA2" w:rsidP="008E1407">
      <w:pPr>
        <w:pStyle w:val="Attachmenttitle"/>
        <w:rPr>
          <w:rFonts w:cs="Arial"/>
          <w:b w:val="0"/>
          <w:szCs w:val="22"/>
          <w:u w:val="single"/>
        </w:rPr>
      </w:pPr>
      <w:r w:rsidRPr="00EA4A91">
        <w:rPr>
          <w:rFonts w:cs="Arial"/>
          <w:szCs w:val="22"/>
        </w:rPr>
        <w:br w:type="page"/>
      </w:r>
      <w:bookmarkStart w:id="7" w:name="_Toc399154693"/>
      <w:bookmarkStart w:id="8" w:name="_Toc399154793"/>
      <w:r w:rsidRPr="008E1407">
        <w:rPr>
          <w:rFonts w:cs="Arial"/>
        </w:rPr>
        <w:lastRenderedPageBreak/>
        <w:t>APPENDIX 5</w:t>
      </w:r>
      <w:bookmarkEnd w:id="7"/>
      <w:bookmarkEnd w:id="8"/>
    </w:p>
    <w:p w:rsidR="006A0EA2" w:rsidRPr="00EA4A91" w:rsidRDefault="006A0EA2" w:rsidP="006A0EA2">
      <w:pPr>
        <w:widowControl/>
        <w:tabs>
          <w:tab w:val="left" w:pos="-1080"/>
          <w:tab w:val="left" w:pos="-720"/>
          <w:tab w:val="left" w:pos="576"/>
          <w:tab w:val="left" w:pos="2340"/>
          <w:tab w:val="left" w:pos="2880"/>
          <w:tab w:val="left" w:pos="4896"/>
          <w:tab w:val="left" w:pos="5616"/>
        </w:tabs>
        <w:ind w:right="-720"/>
        <w:jc w:val="center"/>
        <w:rPr>
          <w:rFonts w:ascii="Arial" w:hAnsi="Arial" w:cs="Arial"/>
          <w:b/>
          <w:sz w:val="22"/>
          <w:szCs w:val="22"/>
          <w:u w:val="single"/>
        </w:rPr>
      </w:pPr>
    </w:p>
    <w:p w:rsidR="006A0EA2" w:rsidRPr="003575D7" w:rsidRDefault="006A0EA2" w:rsidP="003575D7">
      <w:pPr>
        <w:pStyle w:val="Article"/>
        <w:jc w:val="center"/>
        <w:rPr>
          <w:rFonts w:cs="Arial"/>
        </w:rPr>
      </w:pPr>
      <w:bookmarkStart w:id="9" w:name="_Toc399154794"/>
      <w:r w:rsidRPr="003575D7">
        <w:rPr>
          <w:rFonts w:cs="Arial"/>
        </w:rPr>
        <w:t>LOCAL PROVISIONS</w:t>
      </w:r>
      <w:bookmarkEnd w:id="9"/>
    </w:p>
    <w:p w:rsidR="006A0EA2" w:rsidRPr="00EA4A91" w:rsidRDefault="006A0EA2" w:rsidP="006A0EA2">
      <w:pPr>
        <w:widowControl/>
        <w:jc w:val="center"/>
        <w:rPr>
          <w:rFonts w:ascii="Arial" w:hAnsi="Arial" w:cs="Arial"/>
          <w:b/>
          <w:sz w:val="22"/>
          <w:szCs w:val="22"/>
        </w:rPr>
      </w:pPr>
    </w:p>
    <w:p w:rsidR="006A0EA2" w:rsidRPr="00EA4A91" w:rsidRDefault="006A0EA2" w:rsidP="006A0EA2">
      <w:pPr>
        <w:pStyle w:val="Article"/>
        <w:rPr>
          <w:rFonts w:cs="Arial"/>
          <w:szCs w:val="22"/>
        </w:rPr>
      </w:pPr>
      <w:bookmarkStart w:id="10" w:name="_Toc399154795"/>
      <w:r w:rsidRPr="00EA4A91">
        <w:rPr>
          <w:rFonts w:cs="Arial"/>
          <w:szCs w:val="22"/>
        </w:rPr>
        <w:t xml:space="preserve">ARTICLE </w:t>
      </w:r>
      <w:proofErr w:type="gramStart"/>
      <w:r w:rsidRPr="00EA4A91">
        <w:rPr>
          <w:rFonts w:cs="Arial"/>
          <w:szCs w:val="22"/>
        </w:rPr>
        <w:t>A</w:t>
      </w:r>
      <w:proofErr w:type="gramEnd"/>
      <w:r w:rsidRPr="00EA4A91">
        <w:rPr>
          <w:rFonts w:cs="Arial"/>
          <w:szCs w:val="22"/>
        </w:rPr>
        <w:t xml:space="preserve"> – RECOGNITION</w:t>
      </w:r>
      <w:bookmarkEnd w:id="10"/>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EA4A91">
        <w:rPr>
          <w:rFonts w:cs="Arial"/>
          <w:bCs/>
          <w:szCs w:val="22"/>
        </w:rPr>
        <w:t>A-1</w:t>
      </w:r>
      <w:r w:rsidRPr="00EA4A91">
        <w:rPr>
          <w:rFonts w:cs="Arial"/>
          <w:bCs/>
          <w:szCs w:val="22"/>
        </w:rPr>
        <w:tab/>
        <w:t>The Hospital recognizes the Ontario Nurses' Association, as the exclusive bargaining agent for all Registered and Graduate Nurses employed in a nursing capacity by Leamington District Memorial Hospital at Leamington save and except Nurse Manager, persons above the rank of Nurse Manager, Occupational Health Nurse and Staff Educator.</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p>
    <w:p w:rsidR="006A0EA2" w:rsidRPr="00EA4A91" w:rsidRDefault="006A0EA2" w:rsidP="006A0EA2">
      <w:pPr>
        <w:pStyle w:val="Article"/>
        <w:rPr>
          <w:rFonts w:cs="Arial"/>
          <w:szCs w:val="22"/>
        </w:rPr>
      </w:pPr>
      <w:bookmarkStart w:id="11" w:name="_Toc399154796"/>
      <w:r w:rsidRPr="00EA4A91">
        <w:rPr>
          <w:rFonts w:cs="Arial"/>
          <w:szCs w:val="22"/>
        </w:rPr>
        <w:t>ARTICLE B – MANAGEMENT RIGHTS</w:t>
      </w:r>
      <w:bookmarkEnd w:id="11"/>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EA4A91">
        <w:rPr>
          <w:rFonts w:cs="Arial"/>
          <w:bCs/>
          <w:szCs w:val="22"/>
        </w:rPr>
        <w:t>B-1</w:t>
      </w:r>
      <w:r w:rsidRPr="00EA4A91">
        <w:rPr>
          <w:rFonts w:cs="Arial"/>
          <w:bCs/>
          <w:szCs w:val="22"/>
        </w:rPr>
        <w:tab/>
        <w:t>The Association recognizes that the management of the Hospital and the direction of the working force are fixed exclusively in the Employer and shall remain solely with the Hospital.  Without restricting the generality of the foregoing, the Association acknowledges that it is the exclusive function of the Hospital to:</w:t>
      </w:r>
    </w:p>
    <w:p w:rsidR="006A0EA2" w:rsidRPr="00EA4A91" w:rsidRDefault="006A0EA2" w:rsidP="006A0EA2">
      <w:pPr>
        <w:pStyle w:val="101"/>
        <w:rPr>
          <w:rFonts w:cs="Arial"/>
          <w:bCs/>
          <w:szCs w:val="22"/>
        </w:rPr>
      </w:pPr>
    </w:p>
    <w:p w:rsidR="006A0EA2" w:rsidRPr="00EA4A91" w:rsidRDefault="006A0EA2" w:rsidP="006A0EA2">
      <w:pPr>
        <w:pStyle w:val="b"/>
        <w:rPr>
          <w:rFonts w:cs="Arial"/>
          <w:bCs/>
          <w:szCs w:val="22"/>
        </w:rPr>
      </w:pPr>
      <w:r w:rsidRPr="00EA4A91">
        <w:rPr>
          <w:rFonts w:cs="Arial"/>
          <w:bCs/>
          <w:szCs w:val="22"/>
        </w:rPr>
        <w:t>(a)</w:t>
      </w:r>
      <w:r w:rsidRPr="00EA4A91">
        <w:rPr>
          <w:rFonts w:cs="Arial"/>
          <w:bCs/>
          <w:szCs w:val="22"/>
        </w:rPr>
        <w:tab/>
      </w:r>
      <w:proofErr w:type="gramStart"/>
      <w:r w:rsidRPr="00EA4A91">
        <w:rPr>
          <w:rFonts w:cs="Arial"/>
          <w:bCs/>
          <w:szCs w:val="22"/>
        </w:rPr>
        <w:t>maintain</w:t>
      </w:r>
      <w:proofErr w:type="gramEnd"/>
      <w:r w:rsidRPr="00EA4A91">
        <w:rPr>
          <w:rFonts w:cs="Arial"/>
          <w:bCs/>
          <w:szCs w:val="22"/>
        </w:rPr>
        <w:t xml:space="preserve"> order, discipline, and efficiency;</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(b)</w:t>
      </w:r>
      <w:r w:rsidRPr="00EA4A91">
        <w:rPr>
          <w:rFonts w:cs="Arial"/>
          <w:bCs/>
          <w:szCs w:val="22"/>
        </w:rPr>
        <w:tab/>
        <w:t>hire, retire, direct, promote, demote, classify, transfer, lay off, recall, and to discipline, suspend or discharge for just cause, provided that a claim of discriminatory transfer, promotion, demotion or classification or a claim that an Employee has been disciplined, discharged or suspended without just cause may be the subject of a grievance and dealt with as hereinafter provided;</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(c)</w:t>
      </w:r>
      <w:r w:rsidRPr="00EA4A91">
        <w:rPr>
          <w:rFonts w:cs="Arial"/>
          <w:bCs/>
          <w:szCs w:val="22"/>
        </w:rPr>
        <w:tab/>
        <w:t>determine, in the interests of efficient operation and highest standard of service, job rating or classification, the hours of work, work assignments, methods of doing the work and the work establishment for any service;</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(d)</w:t>
      </w:r>
      <w:r w:rsidRPr="00EA4A91">
        <w:rPr>
          <w:rFonts w:cs="Arial"/>
          <w:bCs/>
          <w:szCs w:val="22"/>
        </w:rPr>
        <w:tab/>
      </w:r>
      <w:proofErr w:type="gramStart"/>
      <w:r w:rsidRPr="00EA4A91">
        <w:rPr>
          <w:rFonts w:cs="Arial"/>
          <w:bCs/>
          <w:szCs w:val="22"/>
        </w:rPr>
        <w:t>determine</w:t>
      </w:r>
      <w:proofErr w:type="gramEnd"/>
      <w:r w:rsidRPr="00EA4A91">
        <w:rPr>
          <w:rFonts w:cs="Arial"/>
          <w:bCs/>
          <w:szCs w:val="22"/>
        </w:rPr>
        <w:t xml:space="preserve"> the number of personnel required, the services to be performed and the methods, procedures and equipment to be used in connection therewith;</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(e)</w:t>
      </w:r>
      <w:r w:rsidRPr="00EA4A91">
        <w:rPr>
          <w:rFonts w:cs="Arial"/>
          <w:bCs/>
          <w:szCs w:val="22"/>
        </w:rPr>
        <w:tab/>
      </w:r>
      <w:proofErr w:type="gramStart"/>
      <w:r w:rsidRPr="00EA4A91">
        <w:rPr>
          <w:rFonts w:cs="Arial"/>
          <w:bCs/>
          <w:szCs w:val="22"/>
        </w:rPr>
        <w:t>make</w:t>
      </w:r>
      <w:proofErr w:type="gramEnd"/>
      <w:r w:rsidRPr="00EA4A91">
        <w:rPr>
          <w:rFonts w:cs="Arial"/>
          <w:bCs/>
          <w:szCs w:val="22"/>
        </w:rPr>
        <w:t xml:space="preserve"> and enforce and alter from time to time, reasonable rules and regulations to be observed by the Nurses, provided that such rules and regulations shall not be inconsistent with the provisions of this Agreement;</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(f)</w:t>
      </w:r>
      <w:r w:rsidRPr="00EA4A91">
        <w:rPr>
          <w:rFonts w:cs="Arial"/>
          <w:bCs/>
          <w:szCs w:val="22"/>
        </w:rPr>
        <w:tab/>
      </w:r>
      <w:proofErr w:type="gramStart"/>
      <w:r w:rsidRPr="00EA4A91">
        <w:rPr>
          <w:rFonts w:cs="Arial"/>
          <w:bCs/>
          <w:szCs w:val="22"/>
        </w:rPr>
        <w:t>generally</w:t>
      </w:r>
      <w:proofErr w:type="gramEnd"/>
      <w:r w:rsidRPr="00EA4A91">
        <w:rPr>
          <w:rFonts w:cs="Arial"/>
          <w:bCs/>
          <w:szCs w:val="22"/>
        </w:rPr>
        <w:t xml:space="preserve"> to operate the Leamington District Memorial Hospital in a manner consistent with the obligations of the Hospital to the general public in the community served.</w:t>
      </w:r>
    </w:p>
    <w:p w:rsidR="006A0EA2" w:rsidRPr="00EA4A91" w:rsidRDefault="006A0EA2" w:rsidP="006A0EA2">
      <w:pPr>
        <w:pStyle w:val="b"/>
        <w:rPr>
          <w:rFonts w:cs="Arial"/>
          <w:bCs/>
          <w:szCs w:val="22"/>
        </w:rPr>
      </w:pPr>
    </w:p>
    <w:p w:rsidR="006A0EA2" w:rsidRPr="00EA4A91" w:rsidRDefault="006A0EA2" w:rsidP="006A0EA2">
      <w:pPr>
        <w:pStyle w:val="101"/>
        <w:rPr>
          <w:rFonts w:cs="Arial"/>
          <w:bCs/>
          <w:szCs w:val="22"/>
        </w:rPr>
      </w:pPr>
      <w:r w:rsidRPr="00EA4A91">
        <w:rPr>
          <w:rFonts w:cs="Arial"/>
          <w:bCs/>
          <w:szCs w:val="22"/>
        </w:rPr>
        <w:t>B-2</w:t>
      </w:r>
      <w:r w:rsidRPr="00EA4A91">
        <w:rPr>
          <w:rFonts w:cs="Arial"/>
          <w:bCs/>
          <w:szCs w:val="22"/>
        </w:rPr>
        <w:tab/>
        <w:t>It is agreed that these rights shall not be exercised in a manner inconsistent with the express provisions and intent of this Agreement.</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p>
    <w:p w:rsidR="006A0EA2" w:rsidRPr="00EA4A91" w:rsidRDefault="006A0EA2" w:rsidP="006A0EA2">
      <w:pPr>
        <w:pStyle w:val="Article"/>
        <w:rPr>
          <w:rFonts w:cs="Arial"/>
          <w:szCs w:val="22"/>
        </w:rPr>
      </w:pPr>
      <w:bookmarkStart w:id="12" w:name="_Toc399154797"/>
      <w:r w:rsidRPr="00EA4A91">
        <w:rPr>
          <w:rFonts w:cs="Arial"/>
          <w:szCs w:val="22"/>
        </w:rPr>
        <w:t>ARTICLE C – ASSOCIATION COMMITTEES AND REPRESENTATIVES</w:t>
      </w:r>
      <w:bookmarkEnd w:id="12"/>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EA4A91">
        <w:rPr>
          <w:rFonts w:cs="Arial"/>
          <w:bCs/>
          <w:szCs w:val="22"/>
        </w:rPr>
        <w:t>C-1</w:t>
      </w:r>
      <w:r w:rsidRPr="00EA4A91">
        <w:rPr>
          <w:rFonts w:cs="Arial"/>
          <w:bCs/>
          <w:szCs w:val="22"/>
        </w:rPr>
        <w:tab/>
        <w:t>The Hospital agrees to recognize the following Representatives of the Association:</w:t>
      </w:r>
    </w:p>
    <w:p w:rsidR="006A0EA2" w:rsidRPr="00EA4A91" w:rsidRDefault="006A0EA2" w:rsidP="006A0EA2">
      <w:pPr>
        <w:pStyle w:val="101"/>
        <w:rPr>
          <w:rFonts w:cs="Arial"/>
          <w:bCs/>
          <w:szCs w:val="22"/>
        </w:rPr>
      </w:pPr>
    </w:p>
    <w:p w:rsidR="006A0EA2" w:rsidRPr="00EA4A91" w:rsidRDefault="006A0EA2" w:rsidP="006A0EA2">
      <w:pPr>
        <w:pStyle w:val="b"/>
        <w:rPr>
          <w:rFonts w:cs="Arial"/>
          <w:bCs/>
          <w:szCs w:val="22"/>
        </w:rPr>
      </w:pPr>
      <w:r w:rsidRPr="00EA4A91">
        <w:rPr>
          <w:rFonts w:cs="Arial"/>
          <w:bCs/>
          <w:szCs w:val="22"/>
        </w:rPr>
        <w:t>(a)</w:t>
      </w:r>
      <w:r w:rsidRPr="00EA4A91">
        <w:rPr>
          <w:rFonts w:cs="Arial"/>
          <w:bCs/>
          <w:szCs w:val="22"/>
        </w:rPr>
        <w:tab/>
        <w:t>Negotiating Committee of not more than three (3) Registered Nurses.</w:t>
      </w:r>
    </w:p>
    <w:p w:rsidR="006A0EA2" w:rsidRPr="00EA4A91" w:rsidRDefault="006A0EA2" w:rsidP="006A0EA2">
      <w:pPr>
        <w:pStyle w:val="b"/>
        <w:rPr>
          <w:rFonts w:cs="Arial"/>
          <w:bCs/>
          <w:szCs w:val="22"/>
        </w:rPr>
      </w:pPr>
    </w:p>
    <w:p w:rsidR="006A0EA2" w:rsidRDefault="006A0EA2" w:rsidP="00B60249">
      <w:pPr>
        <w:pStyle w:val="b"/>
        <w:numPr>
          <w:ilvl w:val="0"/>
          <w:numId w:val="48"/>
        </w:numPr>
        <w:rPr>
          <w:rFonts w:cs="Arial"/>
          <w:bCs/>
          <w:szCs w:val="22"/>
        </w:rPr>
      </w:pPr>
      <w:r w:rsidRPr="00EA4A91">
        <w:rPr>
          <w:rFonts w:cs="Arial"/>
          <w:bCs/>
          <w:szCs w:val="22"/>
        </w:rPr>
        <w:t>A Grievance Committee of not more than three (3) Registered Nurses.</w:t>
      </w:r>
    </w:p>
    <w:p w:rsidR="00B60249" w:rsidRPr="00EA4A91" w:rsidRDefault="00B60249" w:rsidP="00B60249">
      <w:pPr>
        <w:pStyle w:val="b"/>
        <w:ind w:firstLine="0"/>
        <w:rPr>
          <w:rFonts w:cs="Arial"/>
          <w:bCs/>
          <w:szCs w:val="22"/>
        </w:rPr>
      </w:pPr>
    </w:p>
    <w:p w:rsidR="006A0EA2" w:rsidRPr="00EA4A91" w:rsidRDefault="006A0EA2" w:rsidP="006A0EA2">
      <w:pPr>
        <w:pStyle w:val="b"/>
        <w:rPr>
          <w:rFonts w:cs="Arial"/>
          <w:bCs/>
          <w:szCs w:val="22"/>
        </w:rPr>
      </w:pPr>
      <w:r w:rsidRPr="00EA4A91">
        <w:rPr>
          <w:rFonts w:cs="Arial"/>
          <w:bCs/>
          <w:szCs w:val="22"/>
        </w:rPr>
        <w:t>(</w:t>
      </w:r>
      <w:proofErr w:type="gramStart"/>
      <w:r w:rsidRPr="00EA4A91">
        <w:rPr>
          <w:rFonts w:cs="Arial"/>
          <w:bCs/>
          <w:szCs w:val="22"/>
        </w:rPr>
        <w:t>c</w:t>
      </w:r>
      <w:proofErr w:type="gramEnd"/>
      <w:r w:rsidRPr="00EA4A91">
        <w:rPr>
          <w:rFonts w:cs="Arial"/>
          <w:bCs/>
          <w:szCs w:val="22"/>
        </w:rPr>
        <w:t>)</w:t>
      </w:r>
      <w:r w:rsidRPr="00EA4A91">
        <w:rPr>
          <w:rFonts w:cs="Arial"/>
          <w:bCs/>
          <w:szCs w:val="22"/>
        </w:rPr>
        <w:tab/>
        <w:t>Six (6) Registered Nurse Representatives in the Hospital's employ, to assist Nurses in presentation of any disagreement that might arise.</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ab/>
        <w:t>Where a Nurse Representative is transferred from a department in respect of which she/he acts as Nurse Representative on behalf of the Employees in the said department, she/he will continue to act as Nurse Representative in respect of the said department until a new Nurse Representative is appointed, and the name and address of the new Nurse Representative advised to the Vice President Patient Services &amp; Chief Nursing Executive (CNE), or until thirty (30) days from the date of transfer shall have elapsed, whichever event shall first occur.</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(d)</w:t>
      </w:r>
      <w:r w:rsidRPr="00EA4A91">
        <w:rPr>
          <w:rFonts w:cs="Arial"/>
          <w:bCs/>
          <w:szCs w:val="22"/>
        </w:rPr>
        <w:tab/>
        <w:t>Hospital-Association Committee of four (4) Association Representatives.</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ab/>
        <w:t>If a Hospital or Association Representative is unable to be present at a meeting of the Committee, both parties will have the right to name an alternate Representative for that meeting.</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ab/>
        <w:t>The Bargaining Unit President or Designate will identify to the Hospital which Committee Members require payment under Article 6.03(e) at each H.A.C. meeting.</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(e)</w:t>
      </w:r>
      <w:r w:rsidRPr="00EA4A91">
        <w:rPr>
          <w:rFonts w:cs="Arial"/>
          <w:bCs/>
          <w:szCs w:val="22"/>
        </w:rPr>
        <w:tab/>
        <w:t>A Professional Development Committee of three (3) Union Representatives.</w:t>
      </w:r>
    </w:p>
    <w:p w:rsidR="006A0EA2" w:rsidRPr="00EA4A91" w:rsidRDefault="006A0EA2" w:rsidP="006A0EA2">
      <w:pPr>
        <w:pStyle w:val="b"/>
        <w:rPr>
          <w:rFonts w:cs="Arial"/>
          <w:bCs/>
          <w:szCs w:val="22"/>
        </w:rPr>
      </w:pPr>
    </w:p>
    <w:p w:rsidR="006A0EA2" w:rsidRPr="00EA4A91" w:rsidRDefault="006A0EA2" w:rsidP="006A0EA2">
      <w:pPr>
        <w:pStyle w:val="101"/>
        <w:keepNext/>
        <w:rPr>
          <w:rFonts w:cs="Arial"/>
          <w:bCs/>
          <w:szCs w:val="22"/>
        </w:rPr>
      </w:pPr>
      <w:r w:rsidRPr="00EA4A91">
        <w:rPr>
          <w:rFonts w:cs="Arial"/>
          <w:bCs/>
          <w:szCs w:val="22"/>
        </w:rPr>
        <w:t>C-2</w:t>
      </w:r>
      <w:r w:rsidRPr="00EA4A91">
        <w:rPr>
          <w:rFonts w:cs="Arial"/>
          <w:bCs/>
          <w:szCs w:val="22"/>
        </w:rPr>
        <w:tab/>
      </w:r>
      <w:r w:rsidRPr="00EA4A91">
        <w:rPr>
          <w:rFonts w:cs="Arial"/>
          <w:bCs/>
          <w:szCs w:val="22"/>
          <w:u w:val="single"/>
        </w:rPr>
        <w:t>Interview</w:t>
      </w:r>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EA4A91">
        <w:rPr>
          <w:rFonts w:cs="Arial"/>
          <w:bCs/>
          <w:szCs w:val="22"/>
        </w:rPr>
        <w:tab/>
        <w:t>The time and place of the interview referred to in Article 5.06 of the Central portion of the Collective Agreement will be scheduled during the first four (4) weeks of employment at a mutually agreed upon time.</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C-3</w:t>
      </w:r>
      <w:r w:rsidRPr="00EA4A91">
        <w:rPr>
          <w:rFonts w:cs="Arial"/>
          <w:bCs/>
          <w:szCs w:val="22"/>
        </w:rPr>
        <w:tab/>
        <w:t xml:space="preserve">The President of the Local Association will remain on the day tour for the term of office.  However, where the Hospital would not be able to </w:t>
      </w:r>
      <w:proofErr w:type="spellStart"/>
      <w:r w:rsidRPr="00EA4A91">
        <w:rPr>
          <w:rFonts w:cs="Arial"/>
          <w:bCs/>
          <w:szCs w:val="22"/>
        </w:rPr>
        <w:t>fulfill</w:t>
      </w:r>
      <w:proofErr w:type="spellEnd"/>
      <w:r w:rsidRPr="00EA4A91">
        <w:rPr>
          <w:rFonts w:cs="Arial"/>
          <w:bCs/>
          <w:szCs w:val="22"/>
        </w:rPr>
        <w:t xml:space="preserve"> its scheduling obligations under Articles J, K, or L for all other Nurses on a unit due to the above, the hours of work of the President shall be scheduled by mutual agreement.</w:t>
      </w:r>
    </w:p>
    <w:p w:rsidR="006A0EA2" w:rsidRPr="00EA4A91" w:rsidRDefault="006A0EA2" w:rsidP="006A0EA2">
      <w:pPr>
        <w:pStyle w:val="101"/>
        <w:rPr>
          <w:rFonts w:cs="Arial"/>
          <w:bCs/>
          <w:szCs w:val="22"/>
        </w:rPr>
      </w:pPr>
    </w:p>
    <w:p w:rsidR="006A0EA2" w:rsidRPr="00261041" w:rsidRDefault="006A0EA2" w:rsidP="006A0EA2">
      <w:pPr>
        <w:pStyle w:val="101"/>
        <w:keepNext/>
        <w:rPr>
          <w:rFonts w:cs="Arial"/>
          <w:bCs/>
          <w:szCs w:val="22"/>
          <w:u w:val="single"/>
        </w:rPr>
      </w:pPr>
      <w:r w:rsidRPr="00172F45">
        <w:rPr>
          <w:rFonts w:cs="Arial"/>
          <w:b/>
          <w:bCs/>
          <w:szCs w:val="22"/>
        </w:rPr>
        <w:tab/>
      </w:r>
      <w:r w:rsidRPr="00261041">
        <w:rPr>
          <w:rFonts w:cs="Arial"/>
          <w:bCs/>
          <w:szCs w:val="22"/>
          <w:u w:val="single"/>
        </w:rPr>
        <w:t>Early and Safe Return to Work</w:t>
      </w:r>
    </w:p>
    <w:p w:rsidR="006A0EA2" w:rsidRPr="00261041" w:rsidRDefault="006A0EA2" w:rsidP="006A0EA2">
      <w:pPr>
        <w:rPr>
          <w:rFonts w:ascii="Arial" w:hAnsi="Arial" w:cs="Arial"/>
          <w:i/>
          <w:sz w:val="22"/>
          <w:szCs w:val="22"/>
        </w:rPr>
      </w:pPr>
    </w:p>
    <w:p w:rsidR="006A0EA2" w:rsidRPr="00261041" w:rsidRDefault="006A0EA2" w:rsidP="006A0EA2">
      <w:pPr>
        <w:ind w:left="1440"/>
        <w:jc w:val="both"/>
        <w:rPr>
          <w:rFonts w:ascii="Arial" w:hAnsi="Arial" w:cs="Arial"/>
          <w:strike/>
          <w:sz w:val="22"/>
          <w:szCs w:val="22"/>
        </w:rPr>
      </w:pPr>
      <w:r w:rsidRPr="00261041">
        <w:rPr>
          <w:rFonts w:ascii="Arial" w:hAnsi="Arial" w:cs="Arial"/>
          <w:sz w:val="22"/>
          <w:szCs w:val="22"/>
        </w:rPr>
        <w:t xml:space="preserve">The Employer and the Union agree to support the principle of early and safe return to work of injured/ ill workers.  Further the parties agree to comply with the early and safe return to work provisions pursuant to the Workplace Safety and Insurance Act and in compliance with the obligations to accommodate employees under the Human Rights Code. </w:t>
      </w:r>
    </w:p>
    <w:p w:rsidR="006A0EA2" w:rsidRPr="00261041" w:rsidRDefault="006A0EA2" w:rsidP="006A0EA2">
      <w:pPr>
        <w:jc w:val="both"/>
        <w:rPr>
          <w:rFonts w:ascii="Arial" w:hAnsi="Arial" w:cs="Arial"/>
          <w:sz w:val="22"/>
          <w:szCs w:val="22"/>
        </w:rPr>
      </w:pPr>
    </w:p>
    <w:p w:rsidR="006A0EA2" w:rsidRPr="00261041" w:rsidRDefault="006A0EA2" w:rsidP="006A0EA2">
      <w:pPr>
        <w:ind w:left="1440"/>
        <w:jc w:val="both"/>
        <w:rPr>
          <w:rFonts w:ascii="Arial" w:hAnsi="Arial" w:cs="Arial"/>
          <w:sz w:val="22"/>
          <w:szCs w:val="22"/>
        </w:rPr>
      </w:pPr>
      <w:r w:rsidRPr="00261041">
        <w:rPr>
          <w:rFonts w:ascii="Arial" w:hAnsi="Arial" w:cs="Arial"/>
          <w:sz w:val="22"/>
          <w:szCs w:val="22"/>
        </w:rPr>
        <w:t xml:space="preserve">The parties agree to utilize return to work principles and guidelines that promote individualized early and safe return to meaningful work programs based upon what is reasonable and medically necessary.  Where there is reasonable possibility that a Nurse may return to work on modified duties the employer will provide the Nurse with a Functional Abilities Form to be completed by the </w:t>
      </w:r>
      <w:r w:rsidRPr="00261041">
        <w:rPr>
          <w:rFonts w:ascii="Arial" w:hAnsi="Arial" w:cs="Arial"/>
          <w:sz w:val="22"/>
          <w:szCs w:val="22"/>
        </w:rPr>
        <w:lastRenderedPageBreak/>
        <w:t>respective attending physician for completion. Such form will be submitted to the Occupational Health Nurse.</w:t>
      </w:r>
    </w:p>
    <w:p w:rsidR="006A0EA2" w:rsidRPr="002E6417" w:rsidRDefault="006A0EA2" w:rsidP="002E6417">
      <w:pPr>
        <w:ind w:left="360"/>
        <w:jc w:val="both"/>
        <w:rPr>
          <w:rFonts w:ascii="Arial" w:hAnsi="Arial" w:cs="Arial"/>
          <w:sz w:val="22"/>
          <w:szCs w:val="22"/>
        </w:rPr>
      </w:pPr>
      <w:r w:rsidRPr="00261041">
        <w:rPr>
          <w:rFonts w:ascii="Arial" w:hAnsi="Arial" w:cs="Arial"/>
          <w:sz w:val="22"/>
          <w:szCs w:val="22"/>
        </w:rPr>
        <w:t xml:space="preserve"> </w:t>
      </w:r>
    </w:p>
    <w:p w:rsidR="006A0EA2" w:rsidRPr="00261041" w:rsidRDefault="002E6417" w:rsidP="002E6417">
      <w:pPr>
        <w:autoSpaceDE w:val="0"/>
        <w:autoSpaceDN w:val="0"/>
        <w:adjustRightInd w:val="0"/>
        <w:jc w:val="both"/>
        <w:rPr>
          <w:rFonts w:ascii="Arial" w:hAnsi="Arial" w:cs="Arial"/>
          <w:sz w:val="22"/>
          <w:szCs w:val="22"/>
          <w:u w:val="single"/>
        </w:rPr>
      </w:pPr>
      <w:r>
        <w:rPr>
          <w:rFonts w:ascii="Arial" w:hAnsi="Arial" w:cs="Arial"/>
          <w:sz w:val="22"/>
          <w:szCs w:val="22"/>
        </w:rPr>
        <w:t>C-4</w:t>
      </w:r>
      <w:r>
        <w:rPr>
          <w:rFonts w:ascii="Arial" w:hAnsi="Arial" w:cs="Arial"/>
          <w:sz w:val="22"/>
          <w:szCs w:val="22"/>
        </w:rPr>
        <w:tab/>
      </w:r>
      <w:r>
        <w:rPr>
          <w:rFonts w:ascii="Arial" w:hAnsi="Arial" w:cs="Arial"/>
          <w:sz w:val="22"/>
          <w:szCs w:val="22"/>
        </w:rPr>
        <w:tab/>
      </w:r>
      <w:r w:rsidR="006A0EA2" w:rsidRPr="00261041">
        <w:rPr>
          <w:rFonts w:ascii="Arial" w:hAnsi="Arial" w:cs="Arial"/>
          <w:sz w:val="22"/>
          <w:szCs w:val="22"/>
          <w:u w:val="single"/>
        </w:rPr>
        <w:t>Return to Work Plan</w:t>
      </w:r>
    </w:p>
    <w:p w:rsidR="006A0EA2" w:rsidRPr="00261041" w:rsidRDefault="006A0EA2" w:rsidP="006A0EA2">
      <w:pPr>
        <w:autoSpaceDE w:val="0"/>
        <w:autoSpaceDN w:val="0"/>
        <w:adjustRightInd w:val="0"/>
        <w:ind w:left="1440"/>
        <w:jc w:val="both"/>
        <w:rPr>
          <w:rFonts w:ascii="Arial" w:hAnsi="Arial" w:cs="Arial"/>
          <w:sz w:val="22"/>
          <w:szCs w:val="22"/>
        </w:rPr>
      </w:pPr>
    </w:p>
    <w:p w:rsidR="006A0EA2" w:rsidRPr="00261041" w:rsidRDefault="006A0EA2" w:rsidP="006A0EA2">
      <w:pPr>
        <w:autoSpaceDE w:val="0"/>
        <w:autoSpaceDN w:val="0"/>
        <w:adjustRightInd w:val="0"/>
        <w:ind w:left="1440"/>
        <w:jc w:val="both"/>
        <w:rPr>
          <w:rFonts w:ascii="Arial" w:hAnsi="Arial" w:cs="Arial"/>
          <w:sz w:val="22"/>
          <w:szCs w:val="22"/>
        </w:rPr>
      </w:pPr>
      <w:r w:rsidRPr="00261041">
        <w:rPr>
          <w:rFonts w:ascii="Arial" w:hAnsi="Arial" w:cs="Arial"/>
          <w:sz w:val="22"/>
          <w:szCs w:val="22"/>
        </w:rPr>
        <w:t>When it has been medically determined that an employee is ready to return to work, the Hospital and the Union will meet with the affected employee and the Director to create, recommend and implement a return to work plan. The Plan will include developing and recommending strategies for:</w:t>
      </w:r>
    </w:p>
    <w:p w:rsidR="006A0EA2" w:rsidRPr="00261041" w:rsidRDefault="006A0EA2" w:rsidP="006A0EA2">
      <w:pPr>
        <w:autoSpaceDE w:val="0"/>
        <w:autoSpaceDN w:val="0"/>
        <w:adjustRightInd w:val="0"/>
        <w:jc w:val="both"/>
        <w:rPr>
          <w:rFonts w:ascii="Arial" w:hAnsi="Arial" w:cs="Arial"/>
          <w:sz w:val="22"/>
          <w:szCs w:val="22"/>
        </w:rPr>
      </w:pPr>
      <w:r w:rsidRPr="00261041">
        <w:rPr>
          <w:rFonts w:ascii="Arial" w:hAnsi="Arial" w:cs="Arial"/>
          <w:sz w:val="22"/>
          <w:szCs w:val="22"/>
        </w:rPr>
        <w:tab/>
      </w:r>
      <w:r w:rsidRPr="00261041">
        <w:rPr>
          <w:rFonts w:ascii="Arial" w:hAnsi="Arial" w:cs="Arial"/>
          <w:sz w:val="22"/>
          <w:szCs w:val="22"/>
        </w:rPr>
        <w:tab/>
      </w:r>
    </w:p>
    <w:p w:rsidR="006A0EA2" w:rsidRPr="00261041" w:rsidRDefault="006A0EA2" w:rsidP="006A0EA2">
      <w:pPr>
        <w:autoSpaceDE w:val="0"/>
        <w:autoSpaceDN w:val="0"/>
        <w:adjustRightInd w:val="0"/>
        <w:ind w:left="720" w:firstLine="720"/>
        <w:jc w:val="both"/>
        <w:rPr>
          <w:rFonts w:ascii="Arial" w:hAnsi="Arial" w:cs="Arial"/>
          <w:sz w:val="22"/>
          <w:szCs w:val="22"/>
        </w:rPr>
      </w:pPr>
      <w:r w:rsidRPr="00261041">
        <w:rPr>
          <w:rFonts w:ascii="Arial" w:hAnsi="Arial" w:cs="Arial"/>
          <w:sz w:val="22"/>
          <w:szCs w:val="22"/>
        </w:rPr>
        <w:t xml:space="preserve">(a) </w:t>
      </w:r>
      <w:r w:rsidRPr="00261041">
        <w:rPr>
          <w:rFonts w:ascii="Arial" w:hAnsi="Arial" w:cs="Arial"/>
          <w:sz w:val="22"/>
          <w:szCs w:val="22"/>
        </w:rPr>
        <w:tab/>
        <w:t>Integrating accommodated worker back into the workplace.</w:t>
      </w:r>
    </w:p>
    <w:p w:rsidR="006A0EA2" w:rsidRPr="00261041" w:rsidRDefault="006A0EA2" w:rsidP="006A0EA2">
      <w:pPr>
        <w:autoSpaceDE w:val="0"/>
        <w:autoSpaceDN w:val="0"/>
        <w:adjustRightInd w:val="0"/>
        <w:ind w:left="1440" w:hanging="720"/>
        <w:jc w:val="both"/>
        <w:rPr>
          <w:rFonts w:ascii="Arial" w:hAnsi="Arial" w:cs="Arial"/>
          <w:sz w:val="22"/>
          <w:szCs w:val="22"/>
        </w:rPr>
      </w:pPr>
    </w:p>
    <w:p w:rsidR="006A0EA2" w:rsidRPr="00261041" w:rsidRDefault="006A0EA2" w:rsidP="006A0EA2">
      <w:pPr>
        <w:tabs>
          <w:tab w:val="left" w:pos="2160"/>
        </w:tabs>
        <w:autoSpaceDE w:val="0"/>
        <w:autoSpaceDN w:val="0"/>
        <w:adjustRightInd w:val="0"/>
        <w:ind w:left="2160" w:hanging="720"/>
        <w:jc w:val="both"/>
        <w:rPr>
          <w:rFonts w:ascii="Arial" w:hAnsi="Arial" w:cs="Arial"/>
          <w:sz w:val="22"/>
          <w:szCs w:val="22"/>
        </w:rPr>
      </w:pPr>
      <w:r w:rsidRPr="00261041">
        <w:rPr>
          <w:rFonts w:ascii="Arial" w:hAnsi="Arial" w:cs="Arial"/>
          <w:sz w:val="22"/>
          <w:szCs w:val="22"/>
        </w:rPr>
        <w:t>(b)</w:t>
      </w:r>
      <w:r w:rsidRPr="00261041">
        <w:rPr>
          <w:rFonts w:ascii="Arial" w:hAnsi="Arial" w:cs="Arial"/>
          <w:sz w:val="22"/>
          <w:szCs w:val="22"/>
        </w:rPr>
        <w:tab/>
        <w:t>Educating employees about the legal, personal and organizational aspects of disabled workers to work.</w:t>
      </w:r>
    </w:p>
    <w:p w:rsidR="006A0EA2" w:rsidRPr="00261041" w:rsidRDefault="006A0EA2" w:rsidP="006A0EA2">
      <w:pPr>
        <w:autoSpaceDE w:val="0"/>
        <w:autoSpaceDN w:val="0"/>
        <w:adjustRightInd w:val="0"/>
        <w:ind w:left="1440"/>
        <w:jc w:val="both"/>
        <w:rPr>
          <w:rFonts w:ascii="Arial" w:hAnsi="Arial" w:cs="Arial"/>
          <w:sz w:val="22"/>
          <w:szCs w:val="22"/>
        </w:rPr>
      </w:pPr>
    </w:p>
    <w:p w:rsidR="006A0EA2" w:rsidRPr="00261041" w:rsidRDefault="006A0EA2" w:rsidP="006A0EA2">
      <w:pPr>
        <w:tabs>
          <w:tab w:val="left" w:pos="2160"/>
        </w:tabs>
        <w:autoSpaceDE w:val="0"/>
        <w:autoSpaceDN w:val="0"/>
        <w:adjustRightInd w:val="0"/>
        <w:ind w:left="2160" w:hanging="720"/>
        <w:jc w:val="both"/>
        <w:rPr>
          <w:rFonts w:ascii="Arial" w:hAnsi="Arial" w:cs="Arial"/>
          <w:sz w:val="22"/>
          <w:szCs w:val="22"/>
        </w:rPr>
      </w:pPr>
      <w:r w:rsidRPr="00261041">
        <w:rPr>
          <w:rFonts w:ascii="Arial" w:hAnsi="Arial" w:cs="Arial"/>
          <w:sz w:val="22"/>
          <w:szCs w:val="22"/>
        </w:rPr>
        <w:t>(c)</w:t>
      </w:r>
      <w:r w:rsidRPr="00261041">
        <w:rPr>
          <w:rFonts w:ascii="Arial" w:hAnsi="Arial" w:cs="Arial"/>
          <w:sz w:val="22"/>
          <w:szCs w:val="22"/>
        </w:rPr>
        <w:tab/>
        <w:t>In creating a return to work plan, the Hospital, the Union and the Director will examine the disabled employee’s abilities and accommodation needs to determine if the employee can return to her/his:</w:t>
      </w:r>
    </w:p>
    <w:p w:rsidR="006A0EA2" w:rsidRPr="00261041" w:rsidRDefault="006A0EA2" w:rsidP="006A0EA2">
      <w:pPr>
        <w:tabs>
          <w:tab w:val="left" w:pos="2160"/>
        </w:tabs>
        <w:autoSpaceDE w:val="0"/>
        <w:autoSpaceDN w:val="0"/>
        <w:adjustRightInd w:val="0"/>
        <w:ind w:left="2160" w:hanging="720"/>
        <w:jc w:val="both"/>
        <w:rPr>
          <w:rFonts w:ascii="Arial" w:hAnsi="Arial" w:cs="Arial"/>
          <w:sz w:val="22"/>
          <w:szCs w:val="22"/>
        </w:rPr>
      </w:pPr>
    </w:p>
    <w:p w:rsidR="006A0EA2" w:rsidRPr="00261041" w:rsidRDefault="006A0EA2" w:rsidP="006A0EA2">
      <w:pPr>
        <w:autoSpaceDE w:val="0"/>
        <w:autoSpaceDN w:val="0"/>
        <w:adjustRightInd w:val="0"/>
        <w:ind w:left="1440" w:hanging="720"/>
        <w:jc w:val="both"/>
        <w:rPr>
          <w:rFonts w:ascii="Arial" w:hAnsi="Arial" w:cs="Arial"/>
          <w:sz w:val="22"/>
          <w:szCs w:val="22"/>
        </w:rPr>
      </w:pPr>
      <w:r w:rsidRPr="00261041">
        <w:rPr>
          <w:rFonts w:ascii="Arial" w:hAnsi="Arial" w:cs="Arial"/>
          <w:sz w:val="22"/>
          <w:szCs w:val="22"/>
        </w:rPr>
        <w:tab/>
      </w:r>
      <w:r w:rsidRPr="00261041">
        <w:rPr>
          <w:rFonts w:ascii="Arial" w:hAnsi="Arial" w:cs="Arial"/>
          <w:sz w:val="22"/>
          <w:szCs w:val="22"/>
        </w:rPr>
        <w:tab/>
      </w:r>
      <w:proofErr w:type="spellStart"/>
      <w:r w:rsidRPr="00261041">
        <w:rPr>
          <w:rFonts w:ascii="Arial" w:hAnsi="Arial" w:cs="Arial"/>
          <w:sz w:val="22"/>
          <w:szCs w:val="22"/>
        </w:rPr>
        <w:t>i</w:t>
      </w:r>
      <w:proofErr w:type="spellEnd"/>
      <w:r w:rsidRPr="00261041">
        <w:rPr>
          <w:rFonts w:ascii="Arial" w:hAnsi="Arial" w:cs="Arial"/>
          <w:sz w:val="22"/>
          <w:szCs w:val="22"/>
        </w:rPr>
        <w:t>)</w:t>
      </w:r>
      <w:r w:rsidRPr="00261041">
        <w:rPr>
          <w:rFonts w:ascii="Arial" w:hAnsi="Arial" w:cs="Arial"/>
          <w:sz w:val="22"/>
          <w:szCs w:val="22"/>
        </w:rPr>
        <w:tab/>
        <w:t>Original position/ unit with or without accommodations</w:t>
      </w:r>
    </w:p>
    <w:p w:rsidR="006A0EA2" w:rsidRPr="00261041" w:rsidRDefault="006A0EA2" w:rsidP="006A0EA2">
      <w:pPr>
        <w:autoSpaceDE w:val="0"/>
        <w:autoSpaceDN w:val="0"/>
        <w:adjustRightInd w:val="0"/>
        <w:ind w:left="1440" w:hanging="720"/>
        <w:jc w:val="both"/>
        <w:rPr>
          <w:rFonts w:ascii="Arial" w:hAnsi="Arial" w:cs="Arial"/>
          <w:sz w:val="22"/>
          <w:szCs w:val="22"/>
        </w:rPr>
      </w:pPr>
    </w:p>
    <w:p w:rsidR="006A0EA2" w:rsidRPr="00261041" w:rsidRDefault="006A0EA2" w:rsidP="006A0EA2">
      <w:pPr>
        <w:autoSpaceDE w:val="0"/>
        <w:autoSpaceDN w:val="0"/>
        <w:adjustRightInd w:val="0"/>
        <w:ind w:left="1440" w:hanging="720"/>
        <w:jc w:val="both"/>
        <w:rPr>
          <w:rFonts w:ascii="Arial" w:hAnsi="Arial" w:cs="Arial"/>
          <w:sz w:val="22"/>
          <w:szCs w:val="22"/>
        </w:rPr>
      </w:pPr>
      <w:r w:rsidRPr="00261041">
        <w:rPr>
          <w:rFonts w:ascii="Arial" w:hAnsi="Arial" w:cs="Arial"/>
          <w:sz w:val="22"/>
          <w:szCs w:val="22"/>
        </w:rPr>
        <w:tab/>
      </w:r>
      <w:r w:rsidRPr="00261041">
        <w:rPr>
          <w:rFonts w:ascii="Arial" w:hAnsi="Arial" w:cs="Arial"/>
          <w:sz w:val="22"/>
          <w:szCs w:val="22"/>
        </w:rPr>
        <w:tab/>
        <w:t>ii)</w:t>
      </w:r>
      <w:r w:rsidRPr="00261041">
        <w:rPr>
          <w:rFonts w:ascii="Arial" w:hAnsi="Arial" w:cs="Arial"/>
          <w:sz w:val="22"/>
          <w:szCs w:val="22"/>
        </w:rPr>
        <w:tab/>
        <w:t>Alternate positions outside the original unit.</w:t>
      </w:r>
    </w:p>
    <w:p w:rsidR="006A0EA2" w:rsidRPr="00261041" w:rsidRDefault="006A0EA2" w:rsidP="006A0EA2">
      <w:pPr>
        <w:autoSpaceDE w:val="0"/>
        <w:autoSpaceDN w:val="0"/>
        <w:adjustRightInd w:val="0"/>
        <w:ind w:left="1440" w:hanging="720"/>
        <w:jc w:val="both"/>
        <w:rPr>
          <w:rFonts w:ascii="Arial" w:hAnsi="Arial" w:cs="Arial"/>
          <w:sz w:val="22"/>
          <w:szCs w:val="22"/>
        </w:rPr>
      </w:pPr>
    </w:p>
    <w:p w:rsidR="006A0EA2" w:rsidRPr="00261041" w:rsidRDefault="006A0EA2" w:rsidP="006A0EA2">
      <w:pPr>
        <w:tabs>
          <w:tab w:val="left" w:pos="2160"/>
        </w:tabs>
        <w:autoSpaceDE w:val="0"/>
        <w:autoSpaceDN w:val="0"/>
        <w:adjustRightInd w:val="0"/>
        <w:ind w:left="2160" w:hanging="720"/>
        <w:jc w:val="both"/>
        <w:rPr>
          <w:rFonts w:ascii="Arial" w:hAnsi="Arial" w:cs="Arial"/>
          <w:sz w:val="22"/>
          <w:szCs w:val="22"/>
        </w:rPr>
      </w:pPr>
      <w:r w:rsidRPr="00261041">
        <w:rPr>
          <w:rFonts w:ascii="Arial" w:hAnsi="Arial" w:cs="Arial"/>
          <w:sz w:val="22"/>
          <w:szCs w:val="22"/>
        </w:rPr>
        <w:t>(d)</w:t>
      </w:r>
      <w:r w:rsidRPr="00261041">
        <w:rPr>
          <w:rFonts w:ascii="Arial" w:hAnsi="Arial" w:cs="Arial"/>
          <w:sz w:val="22"/>
          <w:szCs w:val="22"/>
        </w:rPr>
        <w:tab/>
        <w:t>In creating a return to work plan, the parties will consider the employee’s abilities and accommodations needs and if she/he is unable to return to work in accordance with (c) above, the parties will identify any available positions in which the employee may be accommodated.</w:t>
      </w:r>
    </w:p>
    <w:p w:rsidR="006A0EA2" w:rsidRPr="00261041" w:rsidRDefault="006A0EA2" w:rsidP="006A0EA2">
      <w:pPr>
        <w:autoSpaceDE w:val="0"/>
        <w:autoSpaceDN w:val="0"/>
        <w:adjustRightInd w:val="0"/>
        <w:ind w:left="1440"/>
        <w:jc w:val="both"/>
        <w:rPr>
          <w:rFonts w:ascii="Arial" w:hAnsi="Arial" w:cs="Arial"/>
          <w:sz w:val="22"/>
          <w:szCs w:val="22"/>
        </w:rPr>
      </w:pPr>
    </w:p>
    <w:p w:rsidR="006A0EA2" w:rsidRPr="00261041" w:rsidRDefault="006A0EA2" w:rsidP="006A0EA2">
      <w:pPr>
        <w:tabs>
          <w:tab w:val="left" w:pos="2160"/>
        </w:tabs>
        <w:autoSpaceDE w:val="0"/>
        <w:autoSpaceDN w:val="0"/>
        <w:adjustRightInd w:val="0"/>
        <w:ind w:left="2160" w:hanging="720"/>
        <w:jc w:val="both"/>
        <w:rPr>
          <w:rFonts w:ascii="Arial" w:hAnsi="Arial" w:cs="Arial"/>
          <w:sz w:val="22"/>
          <w:szCs w:val="22"/>
        </w:rPr>
      </w:pPr>
      <w:r w:rsidRPr="00261041">
        <w:rPr>
          <w:rFonts w:ascii="Arial" w:hAnsi="Arial" w:cs="Arial"/>
          <w:sz w:val="22"/>
          <w:szCs w:val="22"/>
        </w:rPr>
        <w:t>(e)</w:t>
      </w:r>
      <w:r w:rsidRPr="00261041">
        <w:rPr>
          <w:rFonts w:ascii="Arial" w:hAnsi="Arial" w:cs="Arial"/>
          <w:sz w:val="22"/>
          <w:szCs w:val="22"/>
        </w:rPr>
        <w:tab/>
        <w:t>An employee in need of permanent accommodation may be temporarily accommodated, in an available position until a permanent arrangement is established. Such a Nurse will remain on the list of Nurses requiring permanent accommodation.</w:t>
      </w:r>
    </w:p>
    <w:p w:rsidR="006A0EA2" w:rsidRPr="00261041" w:rsidRDefault="006A0EA2" w:rsidP="006A0EA2">
      <w:pPr>
        <w:autoSpaceDE w:val="0"/>
        <w:autoSpaceDN w:val="0"/>
        <w:adjustRightInd w:val="0"/>
        <w:ind w:left="720"/>
        <w:jc w:val="both"/>
        <w:rPr>
          <w:rFonts w:ascii="Arial" w:hAnsi="Arial" w:cs="Arial"/>
          <w:sz w:val="22"/>
          <w:szCs w:val="22"/>
        </w:rPr>
      </w:pPr>
    </w:p>
    <w:p w:rsidR="006A0EA2" w:rsidRPr="00261041" w:rsidRDefault="006A0EA2" w:rsidP="006A0EA2">
      <w:pPr>
        <w:tabs>
          <w:tab w:val="left" w:pos="2160"/>
        </w:tabs>
        <w:autoSpaceDE w:val="0"/>
        <w:autoSpaceDN w:val="0"/>
        <w:adjustRightInd w:val="0"/>
        <w:ind w:left="2160" w:hanging="720"/>
        <w:jc w:val="both"/>
        <w:rPr>
          <w:rFonts w:ascii="Arial" w:hAnsi="Arial" w:cs="Arial"/>
          <w:sz w:val="22"/>
          <w:szCs w:val="22"/>
        </w:rPr>
      </w:pPr>
      <w:r w:rsidRPr="00261041">
        <w:rPr>
          <w:rFonts w:ascii="Arial" w:hAnsi="Arial" w:cs="Arial"/>
          <w:sz w:val="22"/>
          <w:szCs w:val="22"/>
        </w:rPr>
        <w:t>(f)</w:t>
      </w:r>
      <w:r w:rsidRPr="00261041">
        <w:rPr>
          <w:rFonts w:ascii="Arial" w:hAnsi="Arial" w:cs="Arial"/>
          <w:sz w:val="22"/>
          <w:szCs w:val="22"/>
        </w:rPr>
        <w:tab/>
        <w:t>The parties recognize that more than one (1) employee requiring accommodation may be suitable for a particular position or arrangement. In such cases the parties agree that they must balance additional factors including, in no particular order</w:t>
      </w:r>
    </w:p>
    <w:p w:rsidR="006A0EA2" w:rsidRPr="00261041" w:rsidRDefault="006A0EA2" w:rsidP="006A0EA2">
      <w:pPr>
        <w:autoSpaceDE w:val="0"/>
        <w:autoSpaceDN w:val="0"/>
        <w:adjustRightInd w:val="0"/>
        <w:jc w:val="both"/>
        <w:rPr>
          <w:rFonts w:ascii="Arial" w:hAnsi="Arial" w:cs="Arial"/>
          <w:sz w:val="22"/>
          <w:szCs w:val="22"/>
        </w:rPr>
      </w:pPr>
    </w:p>
    <w:p w:rsidR="006A0EA2" w:rsidRPr="00261041" w:rsidRDefault="006A0EA2" w:rsidP="006A0EA2">
      <w:pPr>
        <w:widowControl/>
        <w:numPr>
          <w:ilvl w:val="2"/>
          <w:numId w:val="60"/>
        </w:numPr>
        <w:tabs>
          <w:tab w:val="left" w:pos="2160"/>
          <w:tab w:val="left" w:pos="2880"/>
        </w:tabs>
        <w:autoSpaceDE w:val="0"/>
        <w:autoSpaceDN w:val="0"/>
        <w:adjustRightInd w:val="0"/>
        <w:ind w:hanging="900"/>
        <w:jc w:val="both"/>
        <w:rPr>
          <w:rFonts w:ascii="Arial" w:hAnsi="Arial" w:cs="Arial"/>
          <w:sz w:val="22"/>
          <w:szCs w:val="22"/>
        </w:rPr>
      </w:pPr>
      <w:r w:rsidRPr="00261041">
        <w:rPr>
          <w:rFonts w:ascii="Arial" w:hAnsi="Arial" w:cs="Arial"/>
          <w:sz w:val="22"/>
          <w:szCs w:val="22"/>
        </w:rPr>
        <w:t>Skills, ability and experience</w:t>
      </w:r>
    </w:p>
    <w:p w:rsidR="006A0EA2" w:rsidRPr="00261041" w:rsidRDefault="006A0EA2" w:rsidP="006A0EA2">
      <w:pPr>
        <w:widowControl/>
        <w:numPr>
          <w:ilvl w:val="2"/>
          <w:numId w:val="60"/>
        </w:numPr>
        <w:tabs>
          <w:tab w:val="left" w:pos="2160"/>
          <w:tab w:val="left" w:pos="2880"/>
        </w:tabs>
        <w:autoSpaceDE w:val="0"/>
        <w:autoSpaceDN w:val="0"/>
        <w:adjustRightInd w:val="0"/>
        <w:ind w:hanging="900"/>
        <w:jc w:val="both"/>
        <w:rPr>
          <w:rFonts w:ascii="Arial" w:hAnsi="Arial" w:cs="Arial"/>
          <w:sz w:val="22"/>
          <w:szCs w:val="22"/>
        </w:rPr>
      </w:pPr>
      <w:r w:rsidRPr="00261041">
        <w:rPr>
          <w:rFonts w:ascii="Arial" w:hAnsi="Arial" w:cs="Arial"/>
          <w:sz w:val="22"/>
          <w:szCs w:val="22"/>
        </w:rPr>
        <w:t>Ability to acquire skills</w:t>
      </w:r>
    </w:p>
    <w:p w:rsidR="006A0EA2" w:rsidRPr="00261041" w:rsidRDefault="006A0EA2" w:rsidP="006A0EA2">
      <w:pPr>
        <w:widowControl/>
        <w:numPr>
          <w:ilvl w:val="2"/>
          <w:numId w:val="60"/>
        </w:numPr>
        <w:tabs>
          <w:tab w:val="left" w:pos="2160"/>
          <w:tab w:val="left" w:pos="2880"/>
        </w:tabs>
        <w:autoSpaceDE w:val="0"/>
        <w:autoSpaceDN w:val="0"/>
        <w:adjustRightInd w:val="0"/>
        <w:ind w:hanging="900"/>
        <w:jc w:val="both"/>
        <w:rPr>
          <w:rFonts w:ascii="Arial" w:hAnsi="Arial" w:cs="Arial"/>
          <w:sz w:val="22"/>
          <w:szCs w:val="22"/>
        </w:rPr>
      </w:pPr>
      <w:r w:rsidRPr="00261041">
        <w:rPr>
          <w:rFonts w:ascii="Arial" w:hAnsi="Arial" w:cs="Arial"/>
          <w:sz w:val="22"/>
          <w:szCs w:val="22"/>
        </w:rPr>
        <w:t>Path of least disruption in the workplace</w:t>
      </w:r>
    </w:p>
    <w:p w:rsidR="006A0EA2" w:rsidRPr="00261041" w:rsidRDefault="006A0EA2" w:rsidP="006A0EA2">
      <w:pPr>
        <w:widowControl/>
        <w:numPr>
          <w:ilvl w:val="2"/>
          <w:numId w:val="60"/>
        </w:numPr>
        <w:tabs>
          <w:tab w:val="left" w:pos="2160"/>
          <w:tab w:val="left" w:pos="2880"/>
        </w:tabs>
        <w:autoSpaceDE w:val="0"/>
        <w:autoSpaceDN w:val="0"/>
        <w:adjustRightInd w:val="0"/>
        <w:ind w:hanging="900"/>
        <w:jc w:val="both"/>
        <w:rPr>
          <w:rFonts w:ascii="Arial" w:hAnsi="Arial" w:cs="Arial"/>
          <w:sz w:val="22"/>
          <w:szCs w:val="22"/>
        </w:rPr>
      </w:pPr>
      <w:r w:rsidRPr="00261041">
        <w:rPr>
          <w:rFonts w:ascii="Arial" w:hAnsi="Arial" w:cs="Arial"/>
          <w:sz w:val="22"/>
          <w:szCs w:val="22"/>
        </w:rPr>
        <w:t>Seniority</w:t>
      </w:r>
    </w:p>
    <w:p w:rsidR="006A0EA2" w:rsidRPr="00261041" w:rsidRDefault="006A0EA2" w:rsidP="006A0EA2">
      <w:pPr>
        <w:autoSpaceDE w:val="0"/>
        <w:autoSpaceDN w:val="0"/>
        <w:adjustRightInd w:val="0"/>
        <w:jc w:val="both"/>
        <w:rPr>
          <w:rFonts w:ascii="Arial" w:hAnsi="Arial" w:cs="Arial"/>
          <w:sz w:val="22"/>
          <w:szCs w:val="22"/>
        </w:rPr>
      </w:pPr>
    </w:p>
    <w:p w:rsidR="006A0EA2" w:rsidRPr="00261041" w:rsidRDefault="006A0EA2" w:rsidP="006A0EA2">
      <w:pPr>
        <w:tabs>
          <w:tab w:val="left" w:pos="2160"/>
        </w:tabs>
        <w:autoSpaceDE w:val="0"/>
        <w:autoSpaceDN w:val="0"/>
        <w:adjustRightInd w:val="0"/>
        <w:ind w:left="2160" w:hanging="720"/>
        <w:jc w:val="both"/>
        <w:rPr>
          <w:rFonts w:ascii="Arial" w:hAnsi="Arial" w:cs="Arial"/>
          <w:sz w:val="22"/>
          <w:szCs w:val="22"/>
        </w:rPr>
      </w:pPr>
      <w:r w:rsidRPr="00261041">
        <w:rPr>
          <w:rFonts w:ascii="Arial" w:hAnsi="Arial" w:cs="Arial"/>
          <w:sz w:val="22"/>
          <w:szCs w:val="22"/>
        </w:rPr>
        <w:t>(g)</w:t>
      </w:r>
      <w:r w:rsidRPr="00261041">
        <w:rPr>
          <w:rFonts w:ascii="Arial" w:hAnsi="Arial" w:cs="Arial"/>
          <w:sz w:val="22"/>
          <w:szCs w:val="22"/>
        </w:rPr>
        <w:tab/>
        <w:t>When more than one (1) employee is deemed by the parties to be suitable for a particular position or arrangement and the factors  set out in f (a) and f (b) are relatively equal, seniority shall govern.</w:t>
      </w:r>
    </w:p>
    <w:p w:rsidR="006A0EA2" w:rsidRPr="00261041" w:rsidRDefault="006A0EA2" w:rsidP="006A0EA2">
      <w:pPr>
        <w:autoSpaceDE w:val="0"/>
        <w:autoSpaceDN w:val="0"/>
        <w:adjustRightInd w:val="0"/>
        <w:jc w:val="both"/>
        <w:rPr>
          <w:rFonts w:ascii="Arial" w:hAnsi="Arial" w:cs="Arial"/>
          <w:sz w:val="22"/>
          <w:szCs w:val="22"/>
        </w:rPr>
      </w:pPr>
      <w:r w:rsidRPr="00261041">
        <w:rPr>
          <w:rFonts w:ascii="Arial" w:hAnsi="Arial" w:cs="Arial"/>
          <w:sz w:val="22"/>
          <w:szCs w:val="22"/>
        </w:rPr>
        <w:tab/>
      </w:r>
    </w:p>
    <w:p w:rsidR="006A0EA2" w:rsidRPr="00261041" w:rsidRDefault="006A0EA2" w:rsidP="006A0EA2">
      <w:pPr>
        <w:tabs>
          <w:tab w:val="left" w:pos="2160"/>
        </w:tabs>
        <w:autoSpaceDE w:val="0"/>
        <w:autoSpaceDN w:val="0"/>
        <w:adjustRightInd w:val="0"/>
        <w:ind w:left="2160" w:hanging="720"/>
        <w:jc w:val="both"/>
        <w:rPr>
          <w:rFonts w:ascii="Arial" w:hAnsi="Arial" w:cs="Arial"/>
          <w:sz w:val="22"/>
          <w:szCs w:val="22"/>
        </w:rPr>
      </w:pPr>
      <w:r w:rsidRPr="00261041">
        <w:rPr>
          <w:rFonts w:ascii="Arial" w:hAnsi="Arial" w:cs="Arial"/>
          <w:sz w:val="22"/>
          <w:szCs w:val="22"/>
        </w:rPr>
        <w:t>(h)</w:t>
      </w:r>
      <w:r w:rsidRPr="00261041">
        <w:rPr>
          <w:rFonts w:ascii="Arial" w:hAnsi="Arial" w:cs="Arial"/>
          <w:sz w:val="22"/>
          <w:szCs w:val="22"/>
        </w:rPr>
        <w:tab/>
        <w:t>When a position or position in the bargaining unit, which may be appropriate for modified work, become available for posting by the Hospital, the Hospital shall withhold such posting(s) until: the Union has been notified and has had an opportunity to discuss and review the suitability of Employees with the Hospital requiring permanent modified work to fill the position(s).</w:t>
      </w:r>
    </w:p>
    <w:p w:rsidR="006A0EA2" w:rsidRPr="00261041" w:rsidRDefault="006A0EA2" w:rsidP="006A0EA2">
      <w:pPr>
        <w:autoSpaceDE w:val="0"/>
        <w:autoSpaceDN w:val="0"/>
        <w:adjustRightInd w:val="0"/>
        <w:jc w:val="both"/>
        <w:rPr>
          <w:rFonts w:ascii="Arial" w:hAnsi="Arial" w:cs="Arial"/>
          <w:sz w:val="22"/>
          <w:szCs w:val="22"/>
        </w:rPr>
      </w:pPr>
      <w:r w:rsidRPr="00261041">
        <w:rPr>
          <w:rFonts w:ascii="Arial" w:hAnsi="Arial" w:cs="Arial"/>
          <w:sz w:val="22"/>
          <w:szCs w:val="22"/>
        </w:rPr>
        <w:tab/>
      </w:r>
    </w:p>
    <w:p w:rsidR="006A0EA2" w:rsidRPr="00261041" w:rsidRDefault="006A0EA2" w:rsidP="006A0EA2">
      <w:pPr>
        <w:numPr>
          <w:ilvl w:val="0"/>
          <w:numId w:val="62"/>
        </w:numPr>
        <w:tabs>
          <w:tab w:val="left" w:pos="2160"/>
        </w:tabs>
        <w:autoSpaceDE w:val="0"/>
        <w:autoSpaceDN w:val="0"/>
        <w:adjustRightInd w:val="0"/>
        <w:jc w:val="both"/>
        <w:rPr>
          <w:rFonts w:ascii="Arial" w:hAnsi="Arial" w:cs="Arial"/>
          <w:sz w:val="22"/>
          <w:szCs w:val="22"/>
        </w:rPr>
      </w:pPr>
      <w:r w:rsidRPr="00261041">
        <w:rPr>
          <w:rFonts w:ascii="Arial" w:hAnsi="Arial" w:cs="Arial"/>
          <w:sz w:val="22"/>
          <w:szCs w:val="22"/>
        </w:rPr>
        <w:t xml:space="preserve">Where the Union and Hospital agree that the position(as per h above) can </w:t>
      </w:r>
      <w:r w:rsidRPr="00261041">
        <w:rPr>
          <w:rFonts w:ascii="Arial" w:hAnsi="Arial" w:cs="Arial"/>
          <w:sz w:val="22"/>
          <w:szCs w:val="22"/>
        </w:rPr>
        <w:lastRenderedPageBreak/>
        <w:t>be filled by an employee requiring permanent modified work, the Union will make necessary arrangements to waive relevant job posting provisions of the Collective Agreement and the Hospital will award the position to the employee without posting.</w:t>
      </w:r>
    </w:p>
    <w:p w:rsidR="006A0EA2" w:rsidRPr="00261041" w:rsidRDefault="006A0EA2" w:rsidP="006A0EA2">
      <w:pPr>
        <w:autoSpaceDE w:val="0"/>
        <w:autoSpaceDN w:val="0"/>
        <w:adjustRightInd w:val="0"/>
        <w:ind w:left="720"/>
        <w:jc w:val="both"/>
        <w:rPr>
          <w:rFonts w:ascii="Arial" w:hAnsi="Arial" w:cs="Arial"/>
          <w:sz w:val="22"/>
          <w:szCs w:val="22"/>
        </w:rPr>
      </w:pPr>
      <w:r w:rsidRPr="00261041">
        <w:rPr>
          <w:rFonts w:ascii="Arial" w:hAnsi="Arial" w:cs="Arial"/>
          <w:sz w:val="22"/>
          <w:szCs w:val="22"/>
        </w:rPr>
        <w:t xml:space="preserve"> </w:t>
      </w:r>
    </w:p>
    <w:p w:rsidR="006A0EA2" w:rsidRPr="00261041" w:rsidRDefault="006A0EA2" w:rsidP="006A0EA2">
      <w:pPr>
        <w:widowControl/>
        <w:numPr>
          <w:ilvl w:val="0"/>
          <w:numId w:val="63"/>
        </w:numPr>
        <w:tabs>
          <w:tab w:val="left" w:pos="2160"/>
        </w:tabs>
        <w:autoSpaceDE w:val="0"/>
        <w:autoSpaceDN w:val="0"/>
        <w:adjustRightInd w:val="0"/>
        <w:ind w:left="2160" w:hanging="720"/>
        <w:jc w:val="both"/>
        <w:rPr>
          <w:rFonts w:ascii="Arial" w:hAnsi="Arial" w:cs="Arial"/>
          <w:sz w:val="22"/>
          <w:szCs w:val="22"/>
        </w:rPr>
      </w:pPr>
      <w:r w:rsidRPr="00261041">
        <w:rPr>
          <w:rFonts w:ascii="Arial" w:hAnsi="Arial" w:cs="Arial"/>
          <w:sz w:val="22"/>
          <w:szCs w:val="22"/>
        </w:rPr>
        <w:t>The parties will monitor the status of accommodated employees and the status of employees awaiting accommodation.</w:t>
      </w:r>
    </w:p>
    <w:p w:rsidR="006A0EA2" w:rsidRPr="00EA4A91" w:rsidRDefault="006A0EA2" w:rsidP="006A0EA2">
      <w:pPr>
        <w:pStyle w:val="101"/>
        <w:rPr>
          <w:rFonts w:cs="Arial"/>
          <w:b/>
          <w:bCs/>
          <w:szCs w:val="22"/>
        </w:rPr>
      </w:pPr>
    </w:p>
    <w:p w:rsidR="006A0EA2" w:rsidRDefault="006A0EA2" w:rsidP="0071599B">
      <w:pPr>
        <w:pStyle w:val="101"/>
        <w:ind w:left="2160" w:hanging="2160"/>
        <w:rPr>
          <w:rFonts w:cs="Arial"/>
          <w:bCs/>
          <w:szCs w:val="22"/>
        </w:rPr>
      </w:pPr>
      <w:r w:rsidRPr="00172F45">
        <w:rPr>
          <w:rFonts w:cs="Arial"/>
          <w:bCs/>
          <w:szCs w:val="22"/>
        </w:rPr>
        <w:t>C-5</w:t>
      </w:r>
      <w:r w:rsidRPr="00172F45">
        <w:rPr>
          <w:rFonts w:cs="Arial"/>
          <w:bCs/>
          <w:szCs w:val="22"/>
        </w:rPr>
        <w:tab/>
      </w:r>
      <w:r w:rsidR="0071599B">
        <w:rPr>
          <w:rFonts w:cs="Arial"/>
          <w:bCs/>
          <w:szCs w:val="22"/>
        </w:rPr>
        <w:t>(a)</w:t>
      </w:r>
      <w:r w:rsidR="0071599B">
        <w:rPr>
          <w:rFonts w:cs="Arial"/>
          <w:bCs/>
          <w:szCs w:val="22"/>
        </w:rPr>
        <w:tab/>
      </w:r>
      <w:r w:rsidRPr="00172F45">
        <w:rPr>
          <w:rFonts w:cs="Arial"/>
          <w:bCs/>
          <w:szCs w:val="22"/>
        </w:rPr>
        <w:t>The Employer agrees to supply the O.N.A. Representative to the Occupational Health and Safety Committee with a copy of the Employer's Report of Accidental Injury or Industrial Disease (Workplace Safety &amp; Insurance Board Form 7 or the Employer's own form containing the same information), within forty-eight (48) hours of the form being sent to WSIB where such report relates to a member of the bargaining unit.</w:t>
      </w:r>
    </w:p>
    <w:p w:rsidR="0071599B" w:rsidRDefault="0071599B" w:rsidP="006A0EA2">
      <w:pPr>
        <w:pStyle w:val="101"/>
        <w:rPr>
          <w:rFonts w:cs="Arial"/>
          <w:bCs/>
          <w:szCs w:val="22"/>
        </w:rPr>
      </w:pPr>
    </w:p>
    <w:p w:rsidR="0071599B" w:rsidRPr="00F37B6F" w:rsidRDefault="0071599B" w:rsidP="0071599B">
      <w:pPr>
        <w:pStyle w:val="Article"/>
        <w:ind w:left="2160" w:hanging="2160"/>
        <w:rPr>
          <w:rFonts w:cs="Arial"/>
          <w:b w:val="0"/>
          <w:caps w:val="0"/>
          <w:u w:val="none"/>
        </w:rPr>
      </w:pPr>
      <w:bookmarkStart w:id="13" w:name="_Toc390259292"/>
      <w:bookmarkStart w:id="14" w:name="_Toc393704996"/>
      <w:r>
        <w:rPr>
          <w:rFonts w:cs="Arial"/>
          <w:b w:val="0"/>
          <w:bCs/>
          <w:caps w:val="0"/>
          <w:szCs w:val="22"/>
          <w:u w:val="none"/>
        </w:rPr>
        <w:tab/>
      </w:r>
      <w:r w:rsidRPr="00F37B6F">
        <w:rPr>
          <w:rFonts w:cs="Arial"/>
          <w:b w:val="0"/>
          <w:bCs/>
          <w:caps w:val="0"/>
          <w:szCs w:val="22"/>
          <w:u w:val="none"/>
        </w:rPr>
        <w:t>b)</w:t>
      </w:r>
      <w:r w:rsidRPr="00F37B6F">
        <w:rPr>
          <w:rFonts w:cs="Arial"/>
          <w:b w:val="0"/>
          <w:bCs/>
          <w:szCs w:val="22"/>
          <w:u w:val="none"/>
        </w:rPr>
        <w:tab/>
      </w:r>
      <w:r w:rsidRPr="00F37B6F">
        <w:rPr>
          <w:rFonts w:cs="Arial"/>
          <w:b w:val="0"/>
          <w:caps w:val="0"/>
          <w:u w:val="none"/>
        </w:rPr>
        <w:t>Upon receipt of the information, the employer shall provide the JHSC, at the next scheduled meeting, with any and all information about surcharges and or rebates from the WSIB under their NEER Program.</w:t>
      </w:r>
      <w:bookmarkEnd w:id="13"/>
      <w:bookmarkEnd w:id="14"/>
    </w:p>
    <w:p w:rsidR="006A0EA2" w:rsidRPr="00172F45" w:rsidRDefault="006A0EA2" w:rsidP="00332475">
      <w:pPr>
        <w:pStyle w:val="101"/>
        <w:ind w:left="0" w:firstLine="0"/>
        <w:rPr>
          <w:rFonts w:cs="Arial"/>
          <w:bCs/>
          <w:szCs w:val="22"/>
        </w:rPr>
      </w:pPr>
    </w:p>
    <w:p w:rsidR="006A0EA2" w:rsidRPr="00172F45" w:rsidRDefault="006A0EA2" w:rsidP="006A0EA2">
      <w:pPr>
        <w:pStyle w:val="101"/>
        <w:rPr>
          <w:rFonts w:cs="Arial"/>
          <w:bCs/>
          <w:szCs w:val="22"/>
        </w:rPr>
      </w:pPr>
      <w:r w:rsidRPr="00172F45">
        <w:rPr>
          <w:rFonts w:cs="Arial"/>
          <w:bCs/>
          <w:szCs w:val="22"/>
        </w:rPr>
        <w:t>C-6</w:t>
      </w:r>
      <w:r w:rsidRPr="00172F45">
        <w:rPr>
          <w:rFonts w:cs="Arial"/>
          <w:bCs/>
          <w:szCs w:val="22"/>
        </w:rPr>
        <w:tab/>
        <w:t xml:space="preserve">The Hospital will notify the President of the Local Nurses' Association of the names of all Nurses on LTD as soon as possible after such leave commences. </w:t>
      </w:r>
    </w:p>
    <w:p w:rsidR="006A0EA2" w:rsidRPr="00172F45" w:rsidRDefault="006A0EA2" w:rsidP="006A0EA2">
      <w:pPr>
        <w:pStyle w:val="101"/>
        <w:rPr>
          <w:rFonts w:cs="Arial"/>
          <w:bCs/>
          <w:szCs w:val="22"/>
        </w:rPr>
      </w:pPr>
    </w:p>
    <w:p w:rsidR="006A0EA2" w:rsidRPr="00172F45" w:rsidRDefault="006A0EA2" w:rsidP="006A0EA2">
      <w:pPr>
        <w:pStyle w:val="101"/>
        <w:rPr>
          <w:rFonts w:cs="Arial"/>
          <w:bCs/>
          <w:szCs w:val="22"/>
        </w:rPr>
      </w:pPr>
      <w:r w:rsidRPr="00172F45">
        <w:rPr>
          <w:rFonts w:cs="Arial"/>
          <w:bCs/>
          <w:szCs w:val="22"/>
        </w:rPr>
        <w:t>C-7</w:t>
      </w:r>
      <w:r w:rsidRPr="00172F45">
        <w:rPr>
          <w:rFonts w:cs="Arial"/>
          <w:bCs/>
          <w:szCs w:val="22"/>
        </w:rPr>
        <w:tab/>
        <w:t>The Hospital with the Nurse's consent, will inform the Association within seven (7) days of knowledge of any Nurse who has been assaulted while performing her/his work.  Such information shall be submitted in writing to the President of the Local Association.</w:t>
      </w:r>
    </w:p>
    <w:p w:rsidR="006A0EA2" w:rsidRPr="00172F45" w:rsidRDefault="006A0EA2" w:rsidP="006A0EA2">
      <w:pPr>
        <w:pStyle w:val="101"/>
        <w:rPr>
          <w:rFonts w:cs="Arial"/>
          <w:bCs/>
          <w:szCs w:val="22"/>
        </w:rPr>
      </w:pPr>
    </w:p>
    <w:p w:rsidR="006A0EA2" w:rsidRPr="00172F45" w:rsidRDefault="006A0EA2" w:rsidP="006A0EA2">
      <w:pPr>
        <w:pStyle w:val="101"/>
        <w:rPr>
          <w:rFonts w:cs="Arial"/>
          <w:bCs/>
          <w:szCs w:val="22"/>
        </w:rPr>
      </w:pPr>
      <w:r w:rsidRPr="00172F45">
        <w:rPr>
          <w:rFonts w:cs="Arial"/>
          <w:bCs/>
          <w:szCs w:val="22"/>
        </w:rPr>
        <w:t>C-8</w:t>
      </w:r>
      <w:r w:rsidRPr="00172F45">
        <w:rPr>
          <w:rFonts w:cs="Arial"/>
          <w:bCs/>
          <w:szCs w:val="22"/>
        </w:rPr>
        <w:tab/>
        <w:t>The defined units in the Hospital for the purposes of this Collective Agreement are as follows:</w:t>
      </w:r>
    </w:p>
    <w:p w:rsidR="006A0EA2" w:rsidRPr="00172F45" w:rsidRDefault="006A0EA2" w:rsidP="006A0EA2">
      <w:pPr>
        <w:pStyle w:val="101"/>
        <w:rPr>
          <w:rFonts w:cs="Arial"/>
          <w:bCs/>
          <w:szCs w:val="22"/>
        </w:rPr>
      </w:pPr>
    </w:p>
    <w:p w:rsidR="006A0EA2" w:rsidRPr="00172F45" w:rsidRDefault="006A0EA2" w:rsidP="006A0EA2">
      <w:pPr>
        <w:pStyle w:val="b"/>
        <w:rPr>
          <w:rFonts w:cs="Arial"/>
          <w:bCs/>
          <w:szCs w:val="22"/>
        </w:rPr>
      </w:pPr>
      <w:r w:rsidRPr="00172F45">
        <w:rPr>
          <w:rFonts w:cs="Arial"/>
          <w:bCs/>
          <w:szCs w:val="22"/>
        </w:rPr>
        <w:t>(a)</w:t>
      </w:r>
      <w:r w:rsidRPr="00172F45">
        <w:rPr>
          <w:rFonts w:cs="Arial"/>
          <w:bCs/>
          <w:szCs w:val="22"/>
        </w:rPr>
        <w:tab/>
        <w:t>Two South (inclusive of ICU);</w:t>
      </w:r>
    </w:p>
    <w:p w:rsidR="006A0EA2" w:rsidRPr="00172F45" w:rsidRDefault="006A0EA2" w:rsidP="006A0EA2">
      <w:pPr>
        <w:pStyle w:val="b"/>
        <w:rPr>
          <w:rFonts w:cs="Arial"/>
          <w:bCs/>
          <w:szCs w:val="22"/>
        </w:rPr>
      </w:pPr>
    </w:p>
    <w:p w:rsidR="006A0EA2" w:rsidRPr="00172F45" w:rsidRDefault="006A0EA2" w:rsidP="006A0EA2">
      <w:pPr>
        <w:pStyle w:val="b"/>
        <w:rPr>
          <w:rFonts w:cs="Arial"/>
          <w:bCs/>
          <w:szCs w:val="22"/>
        </w:rPr>
      </w:pPr>
      <w:r w:rsidRPr="00172F45">
        <w:rPr>
          <w:rFonts w:cs="Arial"/>
          <w:bCs/>
          <w:szCs w:val="22"/>
        </w:rPr>
        <w:t>(b)</w:t>
      </w:r>
      <w:r w:rsidRPr="00172F45">
        <w:rPr>
          <w:rFonts w:cs="Arial"/>
          <w:bCs/>
          <w:szCs w:val="22"/>
        </w:rPr>
        <w:tab/>
        <w:t>Renew;</w:t>
      </w:r>
    </w:p>
    <w:p w:rsidR="006A0EA2" w:rsidRPr="00172F45" w:rsidRDefault="006A0EA2" w:rsidP="006A0EA2">
      <w:pPr>
        <w:pStyle w:val="b"/>
        <w:rPr>
          <w:rFonts w:cs="Arial"/>
          <w:bCs/>
          <w:szCs w:val="22"/>
        </w:rPr>
      </w:pPr>
    </w:p>
    <w:p w:rsidR="006A0EA2" w:rsidRPr="00172F45" w:rsidRDefault="006A0EA2" w:rsidP="006A0EA2">
      <w:pPr>
        <w:pStyle w:val="b"/>
        <w:rPr>
          <w:rFonts w:cs="Arial"/>
          <w:bCs/>
          <w:szCs w:val="22"/>
        </w:rPr>
      </w:pPr>
      <w:r w:rsidRPr="00172F45">
        <w:rPr>
          <w:rFonts w:cs="Arial"/>
          <w:bCs/>
          <w:szCs w:val="22"/>
        </w:rPr>
        <w:t>(c)</w:t>
      </w:r>
      <w:r w:rsidRPr="00172F45">
        <w:rPr>
          <w:rFonts w:cs="Arial"/>
          <w:bCs/>
          <w:szCs w:val="22"/>
        </w:rPr>
        <w:tab/>
        <w:t>OR/PACU/PASC/Day Surgery;</w:t>
      </w:r>
    </w:p>
    <w:p w:rsidR="006A0EA2" w:rsidRPr="00172F45" w:rsidRDefault="006A0EA2" w:rsidP="006A0EA2">
      <w:pPr>
        <w:pStyle w:val="b"/>
        <w:rPr>
          <w:rFonts w:cs="Arial"/>
          <w:bCs/>
          <w:szCs w:val="22"/>
        </w:rPr>
      </w:pPr>
    </w:p>
    <w:p w:rsidR="006A0EA2" w:rsidRPr="00172F45" w:rsidRDefault="006A0EA2" w:rsidP="006A0EA2">
      <w:pPr>
        <w:pStyle w:val="b"/>
        <w:rPr>
          <w:rFonts w:cs="Arial"/>
          <w:bCs/>
          <w:szCs w:val="22"/>
        </w:rPr>
      </w:pPr>
      <w:r w:rsidRPr="00172F45">
        <w:rPr>
          <w:rFonts w:cs="Arial"/>
          <w:bCs/>
          <w:szCs w:val="22"/>
        </w:rPr>
        <w:t>(d)</w:t>
      </w:r>
      <w:r w:rsidRPr="00172F45">
        <w:rPr>
          <w:rFonts w:cs="Arial"/>
          <w:bCs/>
          <w:szCs w:val="22"/>
        </w:rPr>
        <w:tab/>
        <w:t>OBS/GYN;</w:t>
      </w:r>
    </w:p>
    <w:p w:rsidR="006A0EA2" w:rsidRPr="00172F45" w:rsidRDefault="006A0EA2" w:rsidP="006A0EA2">
      <w:pPr>
        <w:pStyle w:val="b"/>
        <w:rPr>
          <w:rFonts w:cs="Arial"/>
          <w:bCs/>
          <w:szCs w:val="22"/>
        </w:rPr>
      </w:pPr>
    </w:p>
    <w:p w:rsidR="006A0EA2" w:rsidRPr="00172F45" w:rsidRDefault="006A0EA2" w:rsidP="006A0EA2">
      <w:pPr>
        <w:pStyle w:val="b"/>
        <w:rPr>
          <w:rFonts w:cs="Arial"/>
          <w:bCs/>
          <w:szCs w:val="22"/>
        </w:rPr>
      </w:pPr>
      <w:r w:rsidRPr="00172F45">
        <w:rPr>
          <w:rFonts w:cs="Arial"/>
          <w:bCs/>
          <w:szCs w:val="22"/>
        </w:rPr>
        <w:t>(e)</w:t>
      </w:r>
      <w:r w:rsidRPr="00172F45">
        <w:rPr>
          <w:rFonts w:cs="Arial"/>
          <w:bCs/>
          <w:szCs w:val="22"/>
        </w:rPr>
        <w:tab/>
        <w:t>Emergency Room</w:t>
      </w:r>
      <w:r w:rsidR="00685DCF">
        <w:rPr>
          <w:rFonts w:cs="Arial"/>
          <w:bCs/>
          <w:szCs w:val="22"/>
        </w:rPr>
        <w:t>;</w:t>
      </w:r>
    </w:p>
    <w:p w:rsidR="006A0EA2" w:rsidRPr="00172F45" w:rsidRDefault="006A0EA2" w:rsidP="006A0EA2">
      <w:pPr>
        <w:pStyle w:val="b"/>
        <w:rPr>
          <w:rFonts w:cs="Arial"/>
          <w:bCs/>
          <w:szCs w:val="22"/>
        </w:rPr>
      </w:pPr>
    </w:p>
    <w:p w:rsidR="006A0EA2" w:rsidRPr="00172F45" w:rsidRDefault="00685DCF" w:rsidP="006A0EA2">
      <w:pPr>
        <w:pStyle w:val="b"/>
        <w:rPr>
          <w:rFonts w:cs="Arial"/>
          <w:bCs/>
          <w:szCs w:val="22"/>
        </w:rPr>
      </w:pPr>
      <w:r>
        <w:rPr>
          <w:rFonts w:cs="Arial"/>
          <w:bCs/>
          <w:szCs w:val="22"/>
        </w:rPr>
        <w:t>(f)</w:t>
      </w:r>
      <w:r>
        <w:rPr>
          <w:rFonts w:cs="Arial"/>
          <w:bCs/>
          <w:szCs w:val="22"/>
        </w:rPr>
        <w:tab/>
        <w:t>Ambulatory Care.</w:t>
      </w:r>
    </w:p>
    <w:p w:rsidR="006A0EA2" w:rsidRPr="00172F45" w:rsidRDefault="006A0EA2" w:rsidP="006A0EA2">
      <w:pPr>
        <w:pStyle w:val="b"/>
        <w:rPr>
          <w:rFonts w:cs="Arial"/>
          <w:bCs/>
          <w:szCs w:val="22"/>
        </w:rPr>
      </w:pPr>
    </w:p>
    <w:p w:rsidR="006A0EA2" w:rsidRPr="00172F45" w:rsidRDefault="006A0EA2" w:rsidP="006A0EA2">
      <w:pPr>
        <w:pStyle w:val="b"/>
        <w:ind w:left="1440" w:hanging="1440"/>
        <w:rPr>
          <w:rFonts w:cs="Arial"/>
          <w:bCs/>
          <w:szCs w:val="22"/>
        </w:rPr>
      </w:pPr>
      <w:r w:rsidRPr="00172F45">
        <w:rPr>
          <w:rFonts w:cs="Arial"/>
          <w:bCs/>
          <w:szCs w:val="22"/>
        </w:rPr>
        <w:t>C-9</w:t>
      </w:r>
      <w:r w:rsidRPr="00172F45">
        <w:rPr>
          <w:rFonts w:cs="Arial"/>
          <w:bCs/>
          <w:szCs w:val="22"/>
        </w:rPr>
        <w:tab/>
        <w:t>The Bargaining Unit President will be paid at her regular straight time hourly rate for time spent in meetings arranged or requested by the hospital which occur outside her scheduled hours of work.  Such hours will be invisible for the purposes of determining premium payments (i.e. these hours will not attract premium payment and will not be counted for the purposes of determining eligibility for premium payment on other hours worked.).</w:t>
      </w:r>
    </w:p>
    <w:p w:rsidR="006A0EA2" w:rsidRPr="00EA4A91" w:rsidRDefault="006A0EA2" w:rsidP="006A0EA2">
      <w:pPr>
        <w:pStyle w:val="b"/>
        <w:ind w:left="1440" w:hanging="1440"/>
        <w:rPr>
          <w:rFonts w:cs="Arial"/>
          <w:bCs/>
          <w:szCs w:val="22"/>
        </w:rPr>
      </w:pPr>
    </w:p>
    <w:p w:rsidR="006A0EA2" w:rsidRPr="00261041" w:rsidRDefault="006A0EA2" w:rsidP="00685DCF">
      <w:pPr>
        <w:pStyle w:val="b"/>
        <w:ind w:left="0" w:firstLine="0"/>
        <w:rPr>
          <w:rFonts w:cs="Arial"/>
          <w:szCs w:val="22"/>
        </w:rPr>
      </w:pPr>
      <w:r w:rsidRPr="00261041">
        <w:rPr>
          <w:rFonts w:cs="Arial"/>
          <w:szCs w:val="22"/>
        </w:rPr>
        <w:t>C-10</w:t>
      </w:r>
      <w:r w:rsidRPr="00261041">
        <w:rPr>
          <w:rFonts w:cs="Arial"/>
          <w:szCs w:val="22"/>
        </w:rPr>
        <w:tab/>
      </w:r>
      <w:proofErr w:type="spellStart"/>
      <w:r w:rsidRPr="00261041">
        <w:rPr>
          <w:rFonts w:cs="Arial"/>
          <w:szCs w:val="22"/>
          <w:u w:val="single"/>
        </w:rPr>
        <w:t>Needlestick</w:t>
      </w:r>
      <w:proofErr w:type="spellEnd"/>
      <w:r w:rsidRPr="00261041">
        <w:rPr>
          <w:rFonts w:cs="Arial"/>
          <w:szCs w:val="22"/>
          <w:u w:val="single"/>
        </w:rPr>
        <w:t>/Sharps Incidents</w:t>
      </w:r>
      <w:r w:rsidRPr="00261041">
        <w:rPr>
          <w:rFonts w:cs="Arial"/>
          <w:szCs w:val="22"/>
        </w:rPr>
        <w:t xml:space="preserve"> </w:t>
      </w:r>
    </w:p>
    <w:p w:rsidR="006A0EA2" w:rsidRPr="00261041" w:rsidRDefault="006A0EA2" w:rsidP="006A0EA2">
      <w:pPr>
        <w:keepNext/>
        <w:tabs>
          <w:tab w:val="left" w:pos="-1440"/>
          <w:tab w:val="left" w:pos="-720"/>
          <w:tab w:val="left" w:pos="1440"/>
          <w:tab w:val="left" w:pos="2160"/>
          <w:tab w:val="left" w:pos="2880"/>
          <w:tab w:val="left" w:pos="3312"/>
          <w:tab w:val="left" w:pos="3600"/>
          <w:tab w:val="left" w:pos="3888"/>
        </w:tabs>
        <w:jc w:val="both"/>
        <w:rPr>
          <w:rFonts w:ascii="Arial" w:hAnsi="Arial" w:cs="Arial"/>
          <w:bCs/>
          <w:sz w:val="22"/>
          <w:szCs w:val="22"/>
          <w:u w:val="single"/>
        </w:rPr>
      </w:pPr>
    </w:p>
    <w:p w:rsidR="006A0EA2" w:rsidRPr="00261041" w:rsidRDefault="006A0EA2" w:rsidP="006A0EA2">
      <w:pPr>
        <w:ind w:left="1440"/>
        <w:jc w:val="both"/>
        <w:rPr>
          <w:rFonts w:ascii="Arial" w:hAnsi="Arial" w:cs="Arial"/>
          <w:sz w:val="22"/>
          <w:szCs w:val="22"/>
        </w:rPr>
      </w:pPr>
      <w:r w:rsidRPr="00261041">
        <w:rPr>
          <w:rFonts w:ascii="Arial" w:hAnsi="Arial" w:cs="Arial"/>
          <w:sz w:val="22"/>
          <w:szCs w:val="22"/>
        </w:rPr>
        <w:t xml:space="preserve">The parties recognize the potential risks to employees of exposure to blood borne pathogens and agree that through the Joint Health and Safety Committee they will work towards the implementation of measure designed to reduce risk to employees from </w:t>
      </w:r>
      <w:proofErr w:type="spellStart"/>
      <w:r w:rsidRPr="00261041">
        <w:rPr>
          <w:rFonts w:ascii="Arial" w:hAnsi="Arial" w:cs="Arial"/>
          <w:sz w:val="22"/>
          <w:szCs w:val="22"/>
        </w:rPr>
        <w:t>needlestick</w:t>
      </w:r>
      <w:proofErr w:type="spellEnd"/>
      <w:r w:rsidRPr="00261041">
        <w:rPr>
          <w:rFonts w:ascii="Arial" w:hAnsi="Arial" w:cs="Arial"/>
          <w:sz w:val="22"/>
          <w:szCs w:val="22"/>
        </w:rPr>
        <w:t>/sharps incidents.</w:t>
      </w:r>
    </w:p>
    <w:p w:rsidR="006A0EA2" w:rsidRPr="00261041" w:rsidRDefault="006A0EA2" w:rsidP="006A0EA2">
      <w:pPr>
        <w:ind w:left="1440"/>
        <w:jc w:val="both"/>
        <w:rPr>
          <w:rFonts w:ascii="Arial" w:hAnsi="Arial" w:cs="Arial"/>
          <w:sz w:val="22"/>
          <w:szCs w:val="22"/>
        </w:rPr>
      </w:pPr>
    </w:p>
    <w:p w:rsidR="006A0EA2" w:rsidRPr="00261041" w:rsidRDefault="006A0EA2" w:rsidP="006A0EA2">
      <w:pPr>
        <w:ind w:left="1440"/>
        <w:jc w:val="both"/>
        <w:rPr>
          <w:rFonts w:ascii="Arial" w:hAnsi="Arial" w:cs="Arial"/>
          <w:sz w:val="22"/>
          <w:szCs w:val="22"/>
        </w:rPr>
      </w:pPr>
      <w:r w:rsidRPr="00261041">
        <w:rPr>
          <w:rFonts w:ascii="Arial" w:hAnsi="Arial" w:cs="Arial"/>
          <w:sz w:val="22"/>
          <w:szCs w:val="22"/>
        </w:rPr>
        <w:t xml:space="preserve">Once a year the </w:t>
      </w:r>
      <w:proofErr w:type="spellStart"/>
      <w:r w:rsidRPr="00261041">
        <w:rPr>
          <w:rFonts w:ascii="Arial" w:hAnsi="Arial" w:cs="Arial"/>
          <w:sz w:val="22"/>
          <w:szCs w:val="22"/>
        </w:rPr>
        <w:t>needlestick</w:t>
      </w:r>
      <w:proofErr w:type="spellEnd"/>
      <w:r w:rsidRPr="00261041">
        <w:rPr>
          <w:rFonts w:ascii="Arial" w:hAnsi="Arial" w:cs="Arial"/>
          <w:sz w:val="22"/>
          <w:szCs w:val="22"/>
        </w:rPr>
        <w:t>/sharps incidents will be compiled, injury prevention and control measures (procedures, practices and equipment) reviewed by the Joint Health and Safety Committee in the light of current knowledge and practices.</w:t>
      </w:r>
    </w:p>
    <w:p w:rsidR="006A0EA2" w:rsidRPr="00261041" w:rsidRDefault="006A0EA2" w:rsidP="006A0EA2">
      <w:pPr>
        <w:jc w:val="both"/>
        <w:rPr>
          <w:rFonts w:ascii="Arial" w:hAnsi="Arial" w:cs="Arial"/>
          <w:sz w:val="22"/>
          <w:szCs w:val="22"/>
        </w:rPr>
      </w:pPr>
    </w:p>
    <w:p w:rsidR="006A0EA2" w:rsidRPr="00261041" w:rsidRDefault="006A0EA2" w:rsidP="006A0EA2">
      <w:pPr>
        <w:ind w:left="1440"/>
        <w:jc w:val="both"/>
        <w:rPr>
          <w:rFonts w:ascii="Arial" w:hAnsi="Arial" w:cs="Arial"/>
          <w:sz w:val="22"/>
          <w:szCs w:val="22"/>
        </w:rPr>
      </w:pPr>
      <w:r w:rsidRPr="00261041">
        <w:rPr>
          <w:rFonts w:ascii="Arial" w:hAnsi="Arial" w:cs="Arial"/>
          <w:sz w:val="22"/>
          <w:szCs w:val="22"/>
        </w:rPr>
        <w:t>The review shall be done more frequently on the advice of the Joint Health and Safety Committee or if there is a change in circumstances that may affect the health and safety of a worker.</w:t>
      </w:r>
    </w:p>
    <w:p w:rsidR="006A0EA2" w:rsidRPr="00261041" w:rsidRDefault="006A0EA2" w:rsidP="006A0EA2">
      <w:pPr>
        <w:jc w:val="both"/>
        <w:rPr>
          <w:rFonts w:ascii="Arial" w:hAnsi="Arial" w:cs="Arial"/>
          <w:sz w:val="22"/>
          <w:szCs w:val="22"/>
        </w:rPr>
      </w:pPr>
    </w:p>
    <w:p w:rsidR="006A0EA2" w:rsidRPr="00261041" w:rsidRDefault="006A0EA2" w:rsidP="006A0EA2">
      <w:pPr>
        <w:ind w:left="1440"/>
        <w:jc w:val="both"/>
        <w:rPr>
          <w:rFonts w:ascii="Arial" w:hAnsi="Arial" w:cs="Arial"/>
          <w:sz w:val="22"/>
          <w:szCs w:val="22"/>
        </w:rPr>
      </w:pPr>
      <w:r w:rsidRPr="00261041">
        <w:rPr>
          <w:rFonts w:ascii="Arial" w:hAnsi="Arial" w:cs="Arial"/>
          <w:sz w:val="22"/>
          <w:szCs w:val="22"/>
        </w:rPr>
        <w:t xml:space="preserve">The hospital will provide training on </w:t>
      </w:r>
      <w:proofErr w:type="spellStart"/>
      <w:r w:rsidRPr="00261041">
        <w:rPr>
          <w:rFonts w:ascii="Arial" w:hAnsi="Arial" w:cs="Arial"/>
          <w:sz w:val="22"/>
          <w:szCs w:val="22"/>
        </w:rPr>
        <w:t>needlestick</w:t>
      </w:r>
      <w:proofErr w:type="spellEnd"/>
      <w:r w:rsidRPr="00261041">
        <w:rPr>
          <w:rFonts w:ascii="Arial" w:hAnsi="Arial" w:cs="Arial"/>
          <w:sz w:val="22"/>
          <w:szCs w:val="22"/>
        </w:rPr>
        <w:t>/sharps prevention and control measures during new Employee orientation and training updates at least annually thereafter.</w:t>
      </w:r>
    </w:p>
    <w:p w:rsidR="006A0EA2" w:rsidRPr="00261041" w:rsidRDefault="006A0EA2" w:rsidP="006A0EA2">
      <w:pPr>
        <w:jc w:val="both"/>
        <w:rPr>
          <w:rFonts w:ascii="Arial" w:hAnsi="Arial" w:cs="Arial"/>
          <w:sz w:val="22"/>
          <w:szCs w:val="22"/>
        </w:rPr>
      </w:pPr>
    </w:p>
    <w:p w:rsidR="006A0EA2" w:rsidRPr="00261041" w:rsidRDefault="006A0EA2" w:rsidP="006A0EA2">
      <w:pPr>
        <w:pStyle w:val="b"/>
        <w:ind w:left="1440" w:hanging="1440"/>
        <w:rPr>
          <w:rFonts w:cs="Arial"/>
          <w:szCs w:val="22"/>
        </w:rPr>
      </w:pPr>
      <w:r w:rsidRPr="00261041">
        <w:rPr>
          <w:rFonts w:cs="Arial"/>
          <w:szCs w:val="22"/>
        </w:rPr>
        <w:t xml:space="preserve">C-11  </w:t>
      </w:r>
      <w:r w:rsidRPr="00261041">
        <w:rPr>
          <w:rFonts w:cs="Arial"/>
          <w:szCs w:val="22"/>
        </w:rPr>
        <w:tab/>
      </w:r>
      <w:r w:rsidRPr="00261041">
        <w:rPr>
          <w:rFonts w:cs="Arial"/>
          <w:szCs w:val="22"/>
          <w:u w:val="single"/>
        </w:rPr>
        <w:t>Musculoskeletal Injury Prevention and Control</w:t>
      </w:r>
      <w:r w:rsidRPr="00261041">
        <w:rPr>
          <w:rFonts w:cs="Arial"/>
          <w:szCs w:val="22"/>
        </w:rPr>
        <w:t xml:space="preserve"> </w:t>
      </w:r>
    </w:p>
    <w:p w:rsidR="006A0EA2" w:rsidRPr="00261041" w:rsidRDefault="006A0EA2" w:rsidP="006A0EA2">
      <w:pPr>
        <w:keepNext/>
        <w:widowControl/>
        <w:tabs>
          <w:tab w:val="left" w:pos="-1440"/>
          <w:tab w:val="left" w:pos="-720"/>
          <w:tab w:val="left" w:pos="1440"/>
          <w:tab w:val="left" w:pos="2160"/>
          <w:tab w:val="left" w:pos="2880"/>
          <w:tab w:val="left" w:pos="3312"/>
          <w:tab w:val="left" w:pos="3600"/>
          <w:tab w:val="left" w:pos="3888"/>
        </w:tabs>
        <w:jc w:val="both"/>
        <w:rPr>
          <w:rFonts w:ascii="Arial" w:hAnsi="Arial" w:cs="Arial"/>
          <w:bCs/>
          <w:sz w:val="22"/>
          <w:szCs w:val="22"/>
          <w:u w:val="single"/>
        </w:rPr>
      </w:pPr>
    </w:p>
    <w:p w:rsidR="006A0EA2" w:rsidRPr="00261041" w:rsidRDefault="006A0EA2" w:rsidP="006A0EA2">
      <w:pPr>
        <w:widowControl/>
        <w:ind w:left="1440"/>
        <w:jc w:val="both"/>
        <w:rPr>
          <w:rFonts w:ascii="Arial" w:hAnsi="Arial" w:cs="Arial"/>
          <w:sz w:val="22"/>
          <w:szCs w:val="22"/>
        </w:rPr>
      </w:pPr>
      <w:r w:rsidRPr="00261041">
        <w:rPr>
          <w:rFonts w:ascii="Arial" w:hAnsi="Arial" w:cs="Arial"/>
          <w:sz w:val="22"/>
          <w:szCs w:val="22"/>
        </w:rPr>
        <w:t>Once a year the Musculoskeletal incidents will be compiled, injury prevention and control measures (procedures, practices and equipment) reviewed by the joint OH&amp;S committee in the light of current knowledge and practices.</w:t>
      </w:r>
    </w:p>
    <w:p w:rsidR="006A0EA2" w:rsidRPr="00261041" w:rsidRDefault="006A0EA2" w:rsidP="006A0EA2">
      <w:pPr>
        <w:widowControl/>
        <w:jc w:val="both"/>
        <w:rPr>
          <w:rFonts w:ascii="Arial" w:hAnsi="Arial" w:cs="Arial"/>
          <w:sz w:val="22"/>
          <w:szCs w:val="22"/>
        </w:rPr>
      </w:pPr>
    </w:p>
    <w:p w:rsidR="006A0EA2" w:rsidRPr="00261041" w:rsidRDefault="006A0EA2" w:rsidP="006A0EA2">
      <w:pPr>
        <w:widowControl/>
        <w:ind w:left="1440"/>
        <w:jc w:val="both"/>
        <w:rPr>
          <w:rFonts w:ascii="Arial" w:hAnsi="Arial" w:cs="Arial"/>
          <w:sz w:val="22"/>
          <w:szCs w:val="22"/>
        </w:rPr>
      </w:pPr>
      <w:r w:rsidRPr="00261041">
        <w:rPr>
          <w:rFonts w:ascii="Arial" w:hAnsi="Arial" w:cs="Arial"/>
          <w:sz w:val="22"/>
          <w:szCs w:val="22"/>
        </w:rPr>
        <w:t>The review shall be done more frequently on the advice of the joint OH&amp;S committee or if there is a change in circumstances that may affect the health and safety of a worker.</w:t>
      </w:r>
    </w:p>
    <w:p w:rsidR="006A0EA2" w:rsidRPr="00261041" w:rsidRDefault="006A0EA2" w:rsidP="006A0EA2">
      <w:pPr>
        <w:widowControl/>
        <w:jc w:val="both"/>
        <w:rPr>
          <w:rFonts w:ascii="Arial" w:hAnsi="Arial" w:cs="Arial"/>
          <w:sz w:val="22"/>
          <w:szCs w:val="22"/>
        </w:rPr>
      </w:pPr>
    </w:p>
    <w:p w:rsidR="006A0EA2" w:rsidRPr="00261041" w:rsidRDefault="006A0EA2" w:rsidP="006A0EA2">
      <w:pPr>
        <w:widowControl/>
        <w:ind w:left="1440"/>
        <w:jc w:val="both"/>
        <w:rPr>
          <w:rFonts w:ascii="Arial" w:hAnsi="Arial" w:cs="Arial"/>
          <w:sz w:val="22"/>
          <w:szCs w:val="22"/>
        </w:rPr>
      </w:pPr>
      <w:r w:rsidRPr="00261041">
        <w:rPr>
          <w:rFonts w:ascii="Arial" w:hAnsi="Arial" w:cs="Arial"/>
          <w:sz w:val="22"/>
          <w:szCs w:val="22"/>
        </w:rPr>
        <w:t>The hospital will provide training on Musculoskeletal Injury Prevention and Control measures during new Employee orientation and training updates at least annually thereafter.</w:t>
      </w:r>
    </w:p>
    <w:p w:rsidR="006A0EA2" w:rsidRPr="00EA4A91" w:rsidRDefault="006A0EA2" w:rsidP="006A0EA2">
      <w:pPr>
        <w:rPr>
          <w:rFonts w:ascii="Arial" w:hAnsi="Arial" w:cs="Arial"/>
          <w:b/>
          <w:sz w:val="22"/>
          <w:szCs w:val="22"/>
        </w:rPr>
      </w:pPr>
    </w:p>
    <w:p w:rsidR="006A0EA2" w:rsidRPr="00EA4A91" w:rsidRDefault="006A0EA2" w:rsidP="006A0EA2">
      <w:pPr>
        <w:rPr>
          <w:rFonts w:ascii="Arial" w:hAnsi="Arial" w:cs="Arial"/>
          <w:b/>
          <w:sz w:val="22"/>
          <w:szCs w:val="22"/>
        </w:rPr>
      </w:pPr>
    </w:p>
    <w:p w:rsidR="006A0EA2" w:rsidRPr="00EA4A91" w:rsidRDefault="006A0EA2" w:rsidP="006A0EA2">
      <w:pPr>
        <w:pStyle w:val="Article"/>
        <w:ind w:left="1440" w:hanging="1440"/>
        <w:rPr>
          <w:rFonts w:cs="Arial"/>
          <w:szCs w:val="22"/>
        </w:rPr>
      </w:pPr>
      <w:bookmarkStart w:id="15" w:name="_Toc399154798"/>
      <w:r w:rsidRPr="00EA4A91">
        <w:rPr>
          <w:rFonts w:cs="Arial"/>
          <w:szCs w:val="22"/>
        </w:rPr>
        <w:t>ARTICLE D – SENIORITY LIST</w:t>
      </w:r>
      <w:bookmarkEnd w:id="15"/>
    </w:p>
    <w:p w:rsidR="006A0EA2" w:rsidRPr="00EA4A91" w:rsidRDefault="006A0EA2" w:rsidP="006A0EA2">
      <w:pPr>
        <w:pStyle w:val="101"/>
        <w:keepNext/>
        <w:rPr>
          <w:rFonts w:cs="Arial"/>
          <w:bCs/>
          <w:szCs w:val="22"/>
        </w:rPr>
      </w:pPr>
    </w:p>
    <w:p w:rsidR="006A0EA2" w:rsidRPr="00261041" w:rsidRDefault="006A0EA2" w:rsidP="006A0EA2">
      <w:pPr>
        <w:ind w:left="1440" w:hanging="1440"/>
        <w:jc w:val="both"/>
        <w:rPr>
          <w:rFonts w:ascii="Arial" w:hAnsi="Arial" w:cs="Arial"/>
          <w:bCs/>
          <w:sz w:val="22"/>
          <w:szCs w:val="22"/>
        </w:rPr>
      </w:pPr>
      <w:r w:rsidRPr="00DD6E96">
        <w:rPr>
          <w:rFonts w:ascii="Arial" w:hAnsi="Arial" w:cs="Arial"/>
          <w:sz w:val="22"/>
          <w:szCs w:val="22"/>
        </w:rPr>
        <w:t>D-1</w:t>
      </w:r>
      <w:r w:rsidRPr="00DD6E96">
        <w:rPr>
          <w:rFonts w:ascii="Arial" w:hAnsi="Arial" w:cs="Arial"/>
          <w:sz w:val="22"/>
          <w:szCs w:val="22"/>
        </w:rPr>
        <w:tab/>
      </w:r>
      <w:r w:rsidRPr="00261041">
        <w:rPr>
          <w:rFonts w:ascii="Arial" w:hAnsi="Arial" w:cs="Arial"/>
          <w:sz w:val="22"/>
          <w:szCs w:val="22"/>
        </w:rPr>
        <w:t>The seniority list shall be posted by January 15</w:t>
      </w:r>
      <w:r w:rsidRPr="00261041">
        <w:rPr>
          <w:rFonts w:ascii="Arial" w:hAnsi="Arial" w:cs="Arial"/>
          <w:sz w:val="22"/>
          <w:szCs w:val="22"/>
          <w:vertAlign w:val="superscript"/>
        </w:rPr>
        <w:t>th</w:t>
      </w:r>
      <w:r w:rsidRPr="00261041">
        <w:rPr>
          <w:rFonts w:ascii="Arial" w:hAnsi="Arial" w:cs="Arial"/>
          <w:sz w:val="22"/>
          <w:szCs w:val="22"/>
        </w:rPr>
        <w:t xml:space="preserve"> and July 15</w:t>
      </w:r>
      <w:r w:rsidRPr="00261041">
        <w:rPr>
          <w:rFonts w:ascii="Arial" w:hAnsi="Arial" w:cs="Arial"/>
          <w:sz w:val="22"/>
          <w:szCs w:val="22"/>
          <w:vertAlign w:val="superscript"/>
        </w:rPr>
        <w:t>th</w:t>
      </w:r>
      <w:r w:rsidRPr="00261041">
        <w:rPr>
          <w:rFonts w:ascii="Arial" w:hAnsi="Arial" w:cs="Arial"/>
          <w:sz w:val="22"/>
          <w:szCs w:val="22"/>
        </w:rPr>
        <w:t>.  The list will reflect the period ending prior and closest to December 31</w:t>
      </w:r>
      <w:r w:rsidRPr="00261041">
        <w:rPr>
          <w:rFonts w:ascii="Arial" w:hAnsi="Arial" w:cs="Arial"/>
          <w:sz w:val="22"/>
          <w:szCs w:val="22"/>
          <w:vertAlign w:val="superscript"/>
        </w:rPr>
        <w:t>st</w:t>
      </w:r>
      <w:r w:rsidRPr="00261041">
        <w:rPr>
          <w:rFonts w:ascii="Arial" w:hAnsi="Arial" w:cs="Arial"/>
          <w:sz w:val="22"/>
          <w:szCs w:val="22"/>
        </w:rPr>
        <w:t xml:space="preserve"> and June 30</w:t>
      </w:r>
      <w:r w:rsidRPr="00261041">
        <w:rPr>
          <w:rFonts w:ascii="Arial" w:hAnsi="Arial" w:cs="Arial"/>
          <w:sz w:val="22"/>
          <w:szCs w:val="22"/>
          <w:vertAlign w:val="superscript"/>
        </w:rPr>
        <w:t>th</w:t>
      </w:r>
      <w:r w:rsidRPr="00261041">
        <w:rPr>
          <w:rFonts w:ascii="Arial" w:hAnsi="Arial" w:cs="Arial"/>
          <w:sz w:val="22"/>
          <w:szCs w:val="22"/>
        </w:rPr>
        <w:t xml:space="preserve"> respectively. Separate lists for full-time, part-time and casual Nurses will be posted.   A copy of the seniority list shall be forwarded to the Bargaining Unit President.   </w:t>
      </w:r>
      <w:r w:rsidRPr="00261041">
        <w:rPr>
          <w:rFonts w:ascii="Arial" w:hAnsi="Arial" w:cs="Arial"/>
          <w:sz w:val="22"/>
          <w:szCs w:val="22"/>
        </w:rPr>
        <w:tab/>
      </w:r>
      <w:r w:rsidRPr="00261041">
        <w:rPr>
          <w:rFonts w:ascii="Arial" w:hAnsi="Arial" w:cs="Arial"/>
          <w:sz w:val="22"/>
          <w:szCs w:val="22"/>
        </w:rPr>
        <w:tab/>
      </w:r>
    </w:p>
    <w:p w:rsidR="006A0EA2" w:rsidRDefault="006A0EA2" w:rsidP="006A0EA2">
      <w:pPr>
        <w:pStyle w:val="101"/>
        <w:rPr>
          <w:rFonts w:cs="Arial"/>
          <w:bCs/>
          <w:szCs w:val="22"/>
        </w:rPr>
      </w:pPr>
    </w:p>
    <w:p w:rsidR="006A0EA2" w:rsidRPr="00EA4A91" w:rsidRDefault="006A0EA2" w:rsidP="006A0EA2">
      <w:pPr>
        <w:pStyle w:val="101"/>
        <w:rPr>
          <w:rFonts w:cs="Arial"/>
          <w:bCs/>
          <w:szCs w:val="22"/>
        </w:rPr>
      </w:pPr>
    </w:p>
    <w:p w:rsidR="006A0EA2" w:rsidRPr="00EA4A91" w:rsidRDefault="006A0EA2" w:rsidP="006A0EA2">
      <w:pPr>
        <w:pStyle w:val="Article"/>
        <w:ind w:left="1440" w:hanging="1440"/>
        <w:rPr>
          <w:rFonts w:cs="Arial"/>
          <w:szCs w:val="22"/>
        </w:rPr>
      </w:pPr>
      <w:bookmarkStart w:id="16" w:name="_Toc399154799"/>
      <w:r w:rsidRPr="00EA4A91">
        <w:rPr>
          <w:rFonts w:cs="Arial"/>
          <w:szCs w:val="22"/>
        </w:rPr>
        <w:t>ARTICLE E – LEAVE OF ABSENCE – ASSOCIATION BUSINESS</w:t>
      </w:r>
      <w:bookmarkEnd w:id="16"/>
    </w:p>
    <w:p w:rsidR="006A0EA2" w:rsidRPr="00EA4A91" w:rsidRDefault="006A0EA2" w:rsidP="006A0EA2">
      <w:pPr>
        <w:pStyle w:val="101"/>
        <w:keepNext/>
        <w:rPr>
          <w:rFonts w:cs="Arial"/>
          <w:bCs/>
          <w:szCs w:val="22"/>
        </w:rPr>
      </w:pPr>
    </w:p>
    <w:p w:rsidR="006A0EA2" w:rsidRPr="00EA4A91" w:rsidRDefault="006A0EA2" w:rsidP="006A0EA2">
      <w:pPr>
        <w:ind w:left="1440" w:hanging="1440"/>
        <w:jc w:val="both"/>
        <w:rPr>
          <w:rFonts w:ascii="Arial" w:hAnsi="Arial" w:cs="Arial"/>
          <w:sz w:val="22"/>
          <w:szCs w:val="22"/>
        </w:rPr>
      </w:pPr>
      <w:r w:rsidRPr="00EA4A91">
        <w:rPr>
          <w:rFonts w:ascii="Arial" w:hAnsi="Arial" w:cs="Arial"/>
          <w:bCs/>
          <w:sz w:val="22"/>
          <w:szCs w:val="22"/>
        </w:rPr>
        <w:t>E</w:t>
      </w:r>
      <w:r w:rsidRPr="00EA4A91">
        <w:rPr>
          <w:rFonts w:ascii="Arial" w:hAnsi="Arial" w:cs="Arial"/>
          <w:bCs/>
          <w:sz w:val="22"/>
          <w:szCs w:val="22"/>
        </w:rPr>
        <w:noBreakHyphen/>
        <w:t>1</w:t>
      </w:r>
      <w:r w:rsidRPr="00EA4A91">
        <w:rPr>
          <w:rFonts w:ascii="Arial" w:hAnsi="Arial" w:cs="Arial"/>
          <w:bCs/>
          <w:sz w:val="22"/>
          <w:szCs w:val="22"/>
        </w:rPr>
        <w:tab/>
        <w:t xml:space="preserve">The Hospital agrees to grant a cumulative maximum of sixty (60) days’ leave of absence without pay per year for not more than two (2) Employees at the same time provided application for such leave is made in writing to Human Resources.  </w:t>
      </w:r>
      <w:r w:rsidRPr="00261041">
        <w:rPr>
          <w:rFonts w:ascii="Arial" w:hAnsi="Arial" w:cs="Arial"/>
          <w:bCs/>
          <w:sz w:val="22"/>
          <w:szCs w:val="22"/>
        </w:rPr>
        <w:t xml:space="preserve">The Employee will </w:t>
      </w:r>
      <w:proofErr w:type="spellStart"/>
      <w:r w:rsidRPr="00261041">
        <w:rPr>
          <w:rFonts w:ascii="Arial" w:hAnsi="Arial" w:cs="Arial"/>
          <w:bCs/>
          <w:sz w:val="22"/>
          <w:szCs w:val="22"/>
        </w:rPr>
        <w:t>endeavour</w:t>
      </w:r>
      <w:proofErr w:type="spellEnd"/>
      <w:r w:rsidRPr="00261041">
        <w:rPr>
          <w:rFonts w:ascii="Arial" w:hAnsi="Arial" w:cs="Arial"/>
          <w:bCs/>
          <w:sz w:val="22"/>
          <w:szCs w:val="22"/>
        </w:rPr>
        <w:t xml:space="preserve"> to provide as much advance notice as is possible but</w:t>
      </w:r>
      <w:r w:rsidRPr="00EA4A91">
        <w:rPr>
          <w:rFonts w:ascii="Arial" w:hAnsi="Arial" w:cs="Arial"/>
          <w:bCs/>
          <w:sz w:val="22"/>
          <w:szCs w:val="22"/>
        </w:rPr>
        <w:t xml:space="preserve"> not less than ten (10) days prior thereto.  In the case of application for leave of absence without pay to attend the Annual Meeting of the Association, the Hospital will allow a minimum of two (2) and a maximum of four (4) Nurses to be absent at the same time provided that no more than two (2) Nurses may be absent from any one area at the same time and provided that the Hospital receives not less than one (1) months’ written notice.</w:t>
      </w:r>
    </w:p>
    <w:p w:rsidR="006A0EA2" w:rsidRPr="00EA4A91" w:rsidRDefault="006A0EA2" w:rsidP="006A0EA2">
      <w:pPr>
        <w:pStyle w:val="101"/>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0"/>
        </w:tabs>
        <w:rPr>
          <w:rFonts w:cs="Arial"/>
          <w:bCs/>
          <w:szCs w:val="22"/>
        </w:rPr>
      </w:pPr>
      <w:r w:rsidRPr="00EA4A91">
        <w:rPr>
          <w:rFonts w:cs="Arial"/>
          <w:bCs/>
          <w:szCs w:val="22"/>
        </w:rPr>
        <w:tab/>
      </w:r>
      <w:r w:rsidRPr="00EA4A91">
        <w:rPr>
          <w:rFonts w:cs="Arial"/>
          <w:bCs/>
          <w:szCs w:val="22"/>
        </w:rPr>
        <w:tab/>
      </w:r>
    </w:p>
    <w:p w:rsidR="006A0EA2" w:rsidRPr="00EA4A91" w:rsidRDefault="006A0EA2" w:rsidP="006A0EA2">
      <w:pPr>
        <w:pStyle w:val="101"/>
        <w:rPr>
          <w:rFonts w:cs="Arial"/>
          <w:bCs/>
          <w:szCs w:val="22"/>
        </w:rPr>
      </w:pPr>
      <w:r w:rsidRPr="00EA4A91">
        <w:rPr>
          <w:rFonts w:cs="Arial"/>
          <w:bCs/>
          <w:szCs w:val="22"/>
        </w:rPr>
        <w:t>E-2</w:t>
      </w:r>
      <w:r w:rsidRPr="00EA4A91">
        <w:rPr>
          <w:rFonts w:cs="Arial"/>
          <w:bCs/>
          <w:szCs w:val="22"/>
        </w:rPr>
        <w:tab/>
        <w:t xml:space="preserve">Upon written application of the Local President an unpaid leave of absence on a date mutually agreed upon on a basis of scheduling and Nurse </w:t>
      </w:r>
      <w:proofErr w:type="gramStart"/>
      <w:r w:rsidRPr="00EA4A91">
        <w:rPr>
          <w:rFonts w:cs="Arial"/>
          <w:bCs/>
          <w:szCs w:val="22"/>
        </w:rPr>
        <w:t>availability</w:t>
      </w:r>
      <w:proofErr w:type="gramEnd"/>
      <w:r w:rsidRPr="00EA4A91">
        <w:rPr>
          <w:rFonts w:cs="Arial"/>
          <w:bCs/>
          <w:szCs w:val="22"/>
        </w:rPr>
        <w:t xml:space="preserve"> shall be granted to the Local President for one (1) calendar day each month.  Such consent shall not be unreasonably withheld.</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lastRenderedPageBreak/>
        <w:t>E-3</w:t>
      </w:r>
      <w:r w:rsidRPr="00EA4A91">
        <w:rPr>
          <w:rFonts w:cs="Arial"/>
          <w:bCs/>
          <w:szCs w:val="22"/>
        </w:rPr>
        <w:tab/>
        <w:t>The Hospital agrees to grant leaves of absence, without pay, to Nurses elected to the position of Local Co-ordinator.  Subject to reasonable notice, it is understood and agreed that a Local Co-ordinator shall be granted such leave(s) as she or he may require fulfilling the duties of the position.</w:t>
      </w:r>
    </w:p>
    <w:p w:rsidR="006A0EA2" w:rsidRPr="00EA4A91" w:rsidRDefault="006A0EA2" w:rsidP="006A0EA2">
      <w:pPr>
        <w:pStyle w:val="101"/>
        <w:rPr>
          <w:rFonts w:cs="Arial"/>
          <w:bCs/>
          <w:szCs w:val="22"/>
        </w:rPr>
      </w:pPr>
    </w:p>
    <w:p w:rsidR="006A0EA2" w:rsidRPr="00EA4A91" w:rsidRDefault="006A0EA2" w:rsidP="006A0EA2">
      <w:pPr>
        <w:pStyle w:val="101"/>
        <w:rPr>
          <w:rFonts w:cs="Arial"/>
          <w:szCs w:val="22"/>
        </w:rPr>
      </w:pPr>
      <w:r w:rsidRPr="00EA4A91">
        <w:rPr>
          <w:rFonts w:cs="Arial"/>
          <w:bCs/>
          <w:szCs w:val="22"/>
        </w:rPr>
        <w:t>E-4</w:t>
      </w:r>
      <w:r w:rsidRPr="00EA4A91">
        <w:rPr>
          <w:rFonts w:cs="Arial"/>
          <w:bCs/>
          <w:szCs w:val="22"/>
        </w:rPr>
        <w:tab/>
      </w:r>
      <w:r w:rsidRPr="00EA4A91">
        <w:rPr>
          <w:rFonts w:cs="Arial"/>
          <w:szCs w:val="22"/>
        </w:rPr>
        <w:t xml:space="preserve">The Employer shall pay the Bargaining Unit  President twenty-two and one half (22.5) hours for a nurse working extended twelve (12) hour tours and fifteen (15) hours for a nurse working regular eight (8) hour tours per </w:t>
      </w:r>
      <w:r w:rsidRPr="00261041">
        <w:rPr>
          <w:rFonts w:cs="Arial"/>
          <w:szCs w:val="22"/>
        </w:rPr>
        <w:t>e</w:t>
      </w:r>
      <w:r w:rsidRPr="00EA4A91">
        <w:rPr>
          <w:rFonts w:cs="Arial"/>
          <w:szCs w:val="22"/>
        </w:rPr>
        <w:t>very two (2) pay periods for the purposes of conducting union business and attending meetings with the Employer.  It is understood that such time will be pre-scheduled at a time mutually agreeable between the Bargaining Unit President and the Employer</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p>
    <w:p w:rsidR="006A0EA2" w:rsidRPr="00EA4A91" w:rsidRDefault="006A0EA2" w:rsidP="006A0EA2">
      <w:pPr>
        <w:pStyle w:val="Article"/>
        <w:ind w:left="1440" w:hanging="1440"/>
        <w:rPr>
          <w:rFonts w:cs="Arial"/>
          <w:szCs w:val="22"/>
        </w:rPr>
      </w:pPr>
      <w:bookmarkStart w:id="17" w:name="_Toc399154800"/>
      <w:r w:rsidRPr="00EA4A91">
        <w:rPr>
          <w:rFonts w:cs="Arial"/>
          <w:szCs w:val="22"/>
        </w:rPr>
        <w:t>ARTICLE F – PAID HOLIDAYS</w:t>
      </w:r>
      <w:bookmarkEnd w:id="17"/>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EA4A91">
        <w:rPr>
          <w:rFonts w:cs="Arial"/>
          <w:bCs/>
          <w:szCs w:val="22"/>
        </w:rPr>
        <w:t>F-1</w:t>
      </w:r>
      <w:r w:rsidRPr="00EA4A91">
        <w:rPr>
          <w:rFonts w:cs="Arial"/>
          <w:bCs/>
          <w:szCs w:val="22"/>
        </w:rPr>
        <w:tab/>
        <w:t>The following shall be considered Paid Holidays:</w:t>
      </w:r>
    </w:p>
    <w:p w:rsidR="006A0EA2" w:rsidRPr="00EA4A91" w:rsidRDefault="006A0EA2" w:rsidP="006A0EA2">
      <w:pPr>
        <w:pStyle w:val="101"/>
        <w:rPr>
          <w:rFonts w:cs="Arial"/>
          <w:bCs/>
          <w:szCs w:val="22"/>
        </w:rPr>
      </w:pPr>
    </w:p>
    <w:p w:rsidR="006A0EA2" w:rsidRPr="00EA4A91" w:rsidRDefault="006A0EA2" w:rsidP="006A0EA2">
      <w:pPr>
        <w:pStyle w:val="101"/>
        <w:ind w:firstLine="0"/>
        <w:rPr>
          <w:rFonts w:cs="Arial"/>
          <w:bCs/>
          <w:szCs w:val="22"/>
        </w:rPr>
      </w:pPr>
      <w:r w:rsidRPr="00EA4A91">
        <w:rPr>
          <w:rFonts w:cs="Arial"/>
          <w:bCs/>
          <w:szCs w:val="22"/>
        </w:rPr>
        <w:t>New Year's Day (to be observed on January 1</w:t>
      </w:r>
      <w:r w:rsidRPr="00EA4A91">
        <w:rPr>
          <w:rFonts w:cs="Arial"/>
          <w:bCs/>
          <w:szCs w:val="22"/>
          <w:vertAlign w:val="superscript"/>
        </w:rPr>
        <w:t>st</w:t>
      </w:r>
      <w:r w:rsidRPr="00EA4A91">
        <w:rPr>
          <w:rFonts w:cs="Arial"/>
          <w:bCs/>
          <w:szCs w:val="22"/>
        </w:rPr>
        <w:t>)</w:t>
      </w:r>
    </w:p>
    <w:p w:rsidR="006A0EA2" w:rsidRPr="00EA4A91" w:rsidRDefault="006A0EA2" w:rsidP="006A0EA2">
      <w:pPr>
        <w:pStyle w:val="101"/>
        <w:ind w:firstLine="0"/>
        <w:rPr>
          <w:rFonts w:cs="Arial"/>
          <w:bCs/>
          <w:szCs w:val="22"/>
        </w:rPr>
      </w:pPr>
      <w:r w:rsidRPr="00EA4A91">
        <w:rPr>
          <w:rFonts w:cs="Arial"/>
          <w:szCs w:val="22"/>
        </w:rPr>
        <w:t>Family Day (3</w:t>
      </w:r>
      <w:r w:rsidRPr="00EA4A91">
        <w:rPr>
          <w:rFonts w:cs="Arial"/>
          <w:szCs w:val="22"/>
          <w:vertAlign w:val="superscript"/>
        </w:rPr>
        <w:t>rd</w:t>
      </w:r>
      <w:r w:rsidRPr="00EA4A91">
        <w:rPr>
          <w:rFonts w:cs="Arial"/>
          <w:szCs w:val="22"/>
        </w:rPr>
        <w:t xml:space="preserve"> Monday in February)</w:t>
      </w:r>
    </w:p>
    <w:p w:rsidR="006A0EA2" w:rsidRPr="00EA4A91" w:rsidRDefault="006A0EA2" w:rsidP="006A0EA2">
      <w:pPr>
        <w:pStyle w:val="101"/>
        <w:ind w:firstLine="0"/>
        <w:rPr>
          <w:rFonts w:cs="Arial"/>
          <w:bCs/>
          <w:szCs w:val="22"/>
        </w:rPr>
      </w:pPr>
      <w:r w:rsidRPr="00EA4A91">
        <w:rPr>
          <w:rFonts w:cs="Arial"/>
          <w:bCs/>
          <w:szCs w:val="22"/>
        </w:rPr>
        <w:t xml:space="preserve">Good Friday </w:t>
      </w:r>
    </w:p>
    <w:p w:rsidR="006A0EA2" w:rsidRPr="00EA4A91" w:rsidRDefault="006A0EA2" w:rsidP="006A0EA2">
      <w:pPr>
        <w:pStyle w:val="101"/>
        <w:ind w:firstLine="0"/>
        <w:rPr>
          <w:rFonts w:cs="Arial"/>
          <w:bCs/>
          <w:szCs w:val="22"/>
        </w:rPr>
      </w:pPr>
      <w:r w:rsidRPr="00EA4A91">
        <w:rPr>
          <w:rFonts w:cs="Arial"/>
          <w:bCs/>
          <w:szCs w:val="22"/>
        </w:rPr>
        <w:t>Victoria Day</w:t>
      </w:r>
    </w:p>
    <w:p w:rsidR="006A0EA2" w:rsidRPr="00EA4A91" w:rsidRDefault="006A0EA2" w:rsidP="006A0EA2">
      <w:pPr>
        <w:pStyle w:val="101"/>
        <w:ind w:firstLine="0"/>
        <w:rPr>
          <w:rFonts w:cs="Arial"/>
          <w:bCs/>
          <w:szCs w:val="22"/>
        </w:rPr>
      </w:pPr>
      <w:r w:rsidRPr="00EA4A91">
        <w:rPr>
          <w:rFonts w:cs="Arial"/>
          <w:bCs/>
          <w:szCs w:val="22"/>
        </w:rPr>
        <w:t>1</w:t>
      </w:r>
      <w:r w:rsidRPr="00EA4A91">
        <w:rPr>
          <w:rFonts w:cs="Arial"/>
          <w:bCs/>
          <w:szCs w:val="22"/>
          <w:vertAlign w:val="superscript"/>
        </w:rPr>
        <w:t>st</w:t>
      </w:r>
      <w:r w:rsidRPr="00EA4A91">
        <w:rPr>
          <w:rFonts w:cs="Arial"/>
          <w:bCs/>
          <w:szCs w:val="22"/>
        </w:rPr>
        <w:t xml:space="preserve"> Monday in June</w:t>
      </w:r>
    </w:p>
    <w:p w:rsidR="006A0EA2" w:rsidRPr="00EA4A91" w:rsidRDefault="006A0EA2" w:rsidP="006A0EA2">
      <w:pPr>
        <w:pStyle w:val="101"/>
        <w:ind w:firstLine="0"/>
        <w:rPr>
          <w:rFonts w:cs="Arial"/>
          <w:bCs/>
          <w:szCs w:val="22"/>
        </w:rPr>
      </w:pPr>
      <w:r w:rsidRPr="00EA4A91">
        <w:rPr>
          <w:rFonts w:cs="Arial"/>
          <w:bCs/>
          <w:szCs w:val="22"/>
        </w:rPr>
        <w:t>Canada Day (to be observed on July 1</w:t>
      </w:r>
      <w:r w:rsidRPr="00EA4A91">
        <w:rPr>
          <w:rFonts w:cs="Arial"/>
          <w:bCs/>
          <w:szCs w:val="22"/>
          <w:vertAlign w:val="superscript"/>
        </w:rPr>
        <w:t>st</w:t>
      </w:r>
      <w:r w:rsidRPr="00EA4A91">
        <w:rPr>
          <w:rFonts w:cs="Arial"/>
          <w:bCs/>
          <w:szCs w:val="22"/>
        </w:rPr>
        <w:t>)</w:t>
      </w:r>
    </w:p>
    <w:p w:rsidR="006A0EA2" w:rsidRPr="00EA4A91" w:rsidRDefault="006A0EA2" w:rsidP="006A0EA2">
      <w:pPr>
        <w:pStyle w:val="101"/>
        <w:ind w:firstLine="0"/>
        <w:rPr>
          <w:rFonts w:cs="Arial"/>
          <w:bCs/>
          <w:szCs w:val="22"/>
        </w:rPr>
      </w:pPr>
      <w:r w:rsidRPr="00EA4A91">
        <w:rPr>
          <w:rFonts w:cs="Arial"/>
          <w:bCs/>
          <w:szCs w:val="22"/>
        </w:rPr>
        <w:t xml:space="preserve">Civic Holiday </w:t>
      </w:r>
    </w:p>
    <w:p w:rsidR="006A0EA2" w:rsidRPr="00EA4A91" w:rsidRDefault="006A0EA2" w:rsidP="006A0EA2">
      <w:pPr>
        <w:pStyle w:val="101"/>
        <w:ind w:firstLine="0"/>
        <w:rPr>
          <w:rFonts w:cs="Arial"/>
          <w:bCs/>
          <w:szCs w:val="22"/>
        </w:rPr>
      </w:pPr>
      <w:r w:rsidRPr="00EA4A91">
        <w:rPr>
          <w:rFonts w:cs="Arial"/>
          <w:bCs/>
          <w:szCs w:val="22"/>
        </w:rPr>
        <w:t>Labour Day</w:t>
      </w:r>
    </w:p>
    <w:p w:rsidR="006A0EA2" w:rsidRPr="00EA4A91" w:rsidRDefault="006A0EA2" w:rsidP="006A0EA2">
      <w:pPr>
        <w:pStyle w:val="101"/>
        <w:ind w:firstLine="0"/>
        <w:rPr>
          <w:rFonts w:cs="Arial"/>
          <w:bCs/>
          <w:szCs w:val="22"/>
        </w:rPr>
      </w:pPr>
      <w:r w:rsidRPr="00EA4A91">
        <w:rPr>
          <w:rFonts w:cs="Arial"/>
          <w:bCs/>
          <w:szCs w:val="22"/>
        </w:rPr>
        <w:t>Thanksgiving Day</w:t>
      </w:r>
    </w:p>
    <w:p w:rsidR="006A0EA2" w:rsidRPr="00EA4A91" w:rsidRDefault="006A0EA2" w:rsidP="006A0EA2">
      <w:pPr>
        <w:pStyle w:val="101"/>
        <w:ind w:firstLine="0"/>
        <w:rPr>
          <w:rFonts w:cs="Arial"/>
          <w:bCs/>
          <w:szCs w:val="22"/>
        </w:rPr>
      </w:pPr>
      <w:r w:rsidRPr="00EA4A91">
        <w:rPr>
          <w:rFonts w:cs="Arial"/>
          <w:bCs/>
          <w:szCs w:val="22"/>
        </w:rPr>
        <w:t>Remembrance Day (to be observed on November 11</w:t>
      </w:r>
      <w:r w:rsidRPr="00EA4A91">
        <w:rPr>
          <w:rFonts w:cs="Arial"/>
          <w:bCs/>
          <w:szCs w:val="22"/>
          <w:vertAlign w:val="superscript"/>
        </w:rPr>
        <w:t>th</w:t>
      </w:r>
      <w:r w:rsidRPr="00EA4A91">
        <w:rPr>
          <w:rFonts w:cs="Arial"/>
          <w:bCs/>
          <w:szCs w:val="22"/>
        </w:rPr>
        <w:t>)</w:t>
      </w:r>
    </w:p>
    <w:p w:rsidR="006A0EA2" w:rsidRPr="00EA4A91" w:rsidRDefault="006A0EA2" w:rsidP="006A0EA2">
      <w:pPr>
        <w:pStyle w:val="101"/>
        <w:ind w:firstLine="0"/>
        <w:rPr>
          <w:rFonts w:cs="Arial"/>
          <w:bCs/>
          <w:szCs w:val="22"/>
        </w:rPr>
      </w:pPr>
      <w:r w:rsidRPr="00EA4A91">
        <w:rPr>
          <w:rFonts w:cs="Arial"/>
          <w:bCs/>
          <w:szCs w:val="22"/>
        </w:rPr>
        <w:t>Christmas Day (to be observed on December 25</w:t>
      </w:r>
      <w:r w:rsidRPr="00EA4A91">
        <w:rPr>
          <w:rFonts w:cs="Arial"/>
          <w:bCs/>
          <w:szCs w:val="22"/>
          <w:vertAlign w:val="superscript"/>
        </w:rPr>
        <w:t>th</w:t>
      </w:r>
      <w:r w:rsidRPr="00EA4A91">
        <w:rPr>
          <w:rFonts w:cs="Arial"/>
          <w:bCs/>
          <w:szCs w:val="22"/>
        </w:rPr>
        <w:t>)</w:t>
      </w:r>
    </w:p>
    <w:p w:rsidR="006A0EA2" w:rsidRPr="00EA4A91" w:rsidRDefault="006A0EA2" w:rsidP="006A0EA2">
      <w:pPr>
        <w:pStyle w:val="101"/>
        <w:ind w:firstLine="0"/>
        <w:rPr>
          <w:rFonts w:cs="Arial"/>
          <w:bCs/>
          <w:szCs w:val="22"/>
        </w:rPr>
      </w:pPr>
      <w:r w:rsidRPr="00EA4A91">
        <w:rPr>
          <w:rFonts w:cs="Arial"/>
          <w:bCs/>
          <w:szCs w:val="22"/>
        </w:rPr>
        <w:t>Boxing Day (to be observed on December 26</w:t>
      </w:r>
      <w:r w:rsidRPr="00EA4A91">
        <w:rPr>
          <w:rFonts w:cs="Arial"/>
          <w:bCs/>
          <w:szCs w:val="22"/>
          <w:vertAlign w:val="superscript"/>
        </w:rPr>
        <w:t>th</w:t>
      </w:r>
      <w:r w:rsidRPr="00EA4A91">
        <w:rPr>
          <w:rFonts w:cs="Arial"/>
          <w:bCs/>
          <w:szCs w:val="22"/>
        </w:rPr>
        <w:t>)</w:t>
      </w:r>
    </w:p>
    <w:p w:rsidR="006A0EA2" w:rsidRPr="00EA4A91" w:rsidRDefault="006A0EA2" w:rsidP="006A0EA2">
      <w:pPr>
        <w:pStyle w:val="101"/>
        <w:rPr>
          <w:rFonts w:cs="Arial"/>
          <w:bCs/>
          <w:strike/>
          <w:szCs w:val="22"/>
        </w:rPr>
      </w:pPr>
    </w:p>
    <w:p w:rsidR="006A0EA2" w:rsidRPr="00EA4A91" w:rsidRDefault="006A0EA2" w:rsidP="006A0EA2">
      <w:pPr>
        <w:pStyle w:val="101"/>
        <w:rPr>
          <w:rFonts w:cs="Arial"/>
          <w:bCs/>
          <w:szCs w:val="22"/>
        </w:rPr>
      </w:pPr>
      <w:r w:rsidRPr="00EA4A91">
        <w:rPr>
          <w:rFonts w:cs="Arial"/>
          <w:bCs/>
          <w:szCs w:val="22"/>
        </w:rPr>
        <w:t>F-2</w:t>
      </w:r>
      <w:r w:rsidRPr="00EA4A91">
        <w:rPr>
          <w:rFonts w:cs="Arial"/>
          <w:bCs/>
          <w:szCs w:val="22"/>
        </w:rPr>
        <w:tab/>
        <w:t>Where a Nurse is entitled to a lieu day, the day shall be taken at a mutually agreeable time to ensure the maintenance of adequate staff.  Such lieu day shall be taken within a period of one (1) month before or three months following the said statutory holiday, unless a later date is mutually agreed upon by the Hospital and Employee. Nurses may accumulate lieu days to a maximum of three (3).</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F-3</w:t>
      </w:r>
      <w:r w:rsidRPr="00EA4A91">
        <w:rPr>
          <w:rFonts w:cs="Arial"/>
          <w:bCs/>
          <w:szCs w:val="22"/>
        </w:rPr>
        <w:tab/>
        <w:t>For Nurses working during any part of the above named holidays, the premium payment will be applied to all hours worked between 2300 hours the day prior to the holiday to 2300 hours on the holiday.</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ab/>
        <w:t xml:space="preserve">For clarity purposes, Nurses working extended tours starting at 1900 hours on the holiday will receive holiday pay for three and three-quarter (3¾) hours. </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p>
    <w:p w:rsidR="006A0EA2" w:rsidRPr="00EA4A91" w:rsidRDefault="006A0EA2" w:rsidP="006A0EA2">
      <w:pPr>
        <w:pStyle w:val="Article"/>
        <w:ind w:left="1440" w:hanging="1440"/>
        <w:rPr>
          <w:rFonts w:cs="Arial"/>
          <w:szCs w:val="22"/>
        </w:rPr>
      </w:pPr>
      <w:bookmarkStart w:id="18" w:name="_Toc399154801"/>
      <w:r w:rsidRPr="00EA4A91">
        <w:rPr>
          <w:rFonts w:cs="Arial"/>
          <w:szCs w:val="22"/>
        </w:rPr>
        <w:t>ARTICLE G – EARNED LEAVE – VACATIONS</w:t>
      </w:r>
      <w:bookmarkEnd w:id="18"/>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EA4A91">
        <w:rPr>
          <w:rFonts w:cs="Arial"/>
          <w:bCs/>
          <w:szCs w:val="22"/>
        </w:rPr>
        <w:t>G-1</w:t>
      </w:r>
      <w:r w:rsidRPr="00EA4A91">
        <w:rPr>
          <w:rFonts w:cs="Arial"/>
          <w:bCs/>
          <w:szCs w:val="22"/>
        </w:rPr>
        <w:tab/>
        <w:t>The vacation year, for purposes of calculating vacation entitlement, is defined as a period of time from April 1</w:t>
      </w:r>
      <w:r w:rsidRPr="00EA4A91">
        <w:rPr>
          <w:rFonts w:cs="Arial"/>
          <w:bCs/>
          <w:szCs w:val="22"/>
          <w:vertAlign w:val="superscript"/>
        </w:rPr>
        <w:t>st</w:t>
      </w:r>
      <w:r w:rsidRPr="00EA4A91">
        <w:rPr>
          <w:rFonts w:cs="Arial"/>
          <w:bCs/>
          <w:szCs w:val="22"/>
        </w:rPr>
        <w:t xml:space="preserve"> of one year to March 31</w:t>
      </w:r>
      <w:r w:rsidRPr="00EA4A91">
        <w:rPr>
          <w:rFonts w:cs="Arial"/>
          <w:bCs/>
          <w:szCs w:val="22"/>
          <w:vertAlign w:val="superscript"/>
        </w:rPr>
        <w:t>st</w:t>
      </w:r>
      <w:r w:rsidRPr="00EA4A91">
        <w:rPr>
          <w:rFonts w:cs="Arial"/>
          <w:bCs/>
          <w:szCs w:val="22"/>
        </w:rPr>
        <w:t xml:space="preserve"> of the following year, in accordance with the end of the pay period for the fiscal year end, and the vacation entitlement determination date when referred to in this Agreement, is March 31</w:t>
      </w:r>
      <w:r w:rsidRPr="00EA4A91">
        <w:rPr>
          <w:rFonts w:cs="Arial"/>
          <w:bCs/>
          <w:szCs w:val="22"/>
          <w:vertAlign w:val="superscript"/>
        </w:rPr>
        <w:t>st</w:t>
      </w:r>
      <w:r w:rsidRPr="00EA4A91">
        <w:rPr>
          <w:rFonts w:cs="Arial"/>
          <w:bCs/>
          <w:szCs w:val="22"/>
        </w:rPr>
        <w:t xml:space="preserve"> of any year during an Employee's period of employment.</w:t>
      </w:r>
    </w:p>
    <w:p w:rsidR="006A0EA2" w:rsidRPr="00EA4A91" w:rsidRDefault="006A0EA2" w:rsidP="006A0EA2">
      <w:pPr>
        <w:pStyle w:val="101"/>
        <w:rPr>
          <w:rFonts w:cs="Arial"/>
          <w:bCs/>
          <w:szCs w:val="22"/>
        </w:rPr>
      </w:pPr>
    </w:p>
    <w:p w:rsidR="006A0EA2" w:rsidRPr="00261041" w:rsidRDefault="006A0EA2" w:rsidP="005867AC">
      <w:pPr>
        <w:pStyle w:val="101"/>
        <w:ind w:left="2160" w:hanging="2160"/>
        <w:rPr>
          <w:rFonts w:cs="Arial"/>
          <w:szCs w:val="22"/>
        </w:rPr>
      </w:pPr>
      <w:r w:rsidRPr="00EA4A91">
        <w:rPr>
          <w:rFonts w:cs="Arial"/>
          <w:szCs w:val="22"/>
        </w:rPr>
        <w:t>G-2</w:t>
      </w:r>
      <w:r w:rsidRPr="00EA4A91">
        <w:rPr>
          <w:rFonts w:cs="Arial"/>
          <w:szCs w:val="22"/>
        </w:rPr>
        <w:tab/>
      </w:r>
      <w:r w:rsidR="005867AC">
        <w:rPr>
          <w:rFonts w:cs="Arial"/>
          <w:szCs w:val="22"/>
        </w:rPr>
        <w:t>(a)</w:t>
      </w:r>
      <w:r w:rsidR="005867AC">
        <w:rPr>
          <w:rFonts w:cs="Arial"/>
          <w:szCs w:val="22"/>
        </w:rPr>
        <w:tab/>
      </w:r>
      <w:r w:rsidRPr="00261041">
        <w:rPr>
          <w:rFonts w:cs="Arial"/>
          <w:szCs w:val="22"/>
        </w:rPr>
        <w:t xml:space="preserve">The vacation roster will be posted on all units by January 15 each year. Nurses will book appointments by seniority with their </w:t>
      </w:r>
      <w:r w:rsidRPr="00261041">
        <w:rPr>
          <w:rFonts w:cs="Arial"/>
          <w:bCs/>
          <w:szCs w:val="22"/>
        </w:rPr>
        <w:t>Clinical Director or designate</w:t>
      </w:r>
      <w:r w:rsidRPr="00261041">
        <w:rPr>
          <w:rFonts w:cs="Arial"/>
          <w:szCs w:val="22"/>
        </w:rPr>
        <w:t xml:space="preserve"> to indicate their vacation preferences. This process will be </w:t>
      </w:r>
      <w:r w:rsidRPr="00261041">
        <w:rPr>
          <w:rFonts w:cs="Arial"/>
          <w:szCs w:val="22"/>
        </w:rPr>
        <w:lastRenderedPageBreak/>
        <w:t xml:space="preserve">completed within </w:t>
      </w:r>
      <w:r w:rsidRPr="00261041">
        <w:rPr>
          <w:rFonts w:cs="Arial"/>
          <w:bCs/>
          <w:szCs w:val="22"/>
        </w:rPr>
        <w:t>4 weeks</w:t>
      </w:r>
      <w:r w:rsidRPr="00261041">
        <w:rPr>
          <w:rFonts w:cs="Arial"/>
          <w:szCs w:val="22"/>
        </w:rPr>
        <w:t xml:space="preserve"> of the roster posted </w:t>
      </w:r>
      <w:r w:rsidRPr="00261041">
        <w:rPr>
          <w:rFonts w:cs="Arial"/>
          <w:bCs/>
          <w:szCs w:val="22"/>
        </w:rPr>
        <w:t xml:space="preserve">unless the Employer and the Union have agreed to an extension. The approved </w:t>
      </w:r>
      <w:r w:rsidRPr="00261041">
        <w:rPr>
          <w:rFonts w:cs="Arial"/>
          <w:szCs w:val="22"/>
        </w:rPr>
        <w:t xml:space="preserve">vacation roster will be posted by </w:t>
      </w:r>
      <w:r w:rsidRPr="00261041">
        <w:rPr>
          <w:rFonts w:cs="Arial"/>
          <w:bCs/>
          <w:szCs w:val="22"/>
        </w:rPr>
        <w:t xml:space="preserve">March 1. </w:t>
      </w:r>
      <w:r w:rsidRPr="00261041">
        <w:rPr>
          <w:rFonts w:cs="Arial"/>
          <w:szCs w:val="22"/>
        </w:rPr>
        <w:t>Vacation will be granted by seniority.</w:t>
      </w:r>
    </w:p>
    <w:p w:rsidR="006A0EA2" w:rsidRPr="00261041" w:rsidRDefault="006A0EA2" w:rsidP="006A0EA2">
      <w:pPr>
        <w:jc w:val="both"/>
        <w:rPr>
          <w:rFonts w:ascii="Arial" w:hAnsi="Arial" w:cs="Arial"/>
          <w:sz w:val="22"/>
          <w:szCs w:val="22"/>
        </w:rPr>
      </w:pPr>
    </w:p>
    <w:p w:rsidR="006A0EA2" w:rsidRPr="00261041" w:rsidRDefault="006A0EA2" w:rsidP="005867AC">
      <w:pPr>
        <w:pStyle w:val="101"/>
        <w:ind w:left="2160" w:hanging="2160"/>
        <w:rPr>
          <w:rFonts w:cs="Arial"/>
          <w:szCs w:val="22"/>
        </w:rPr>
      </w:pPr>
      <w:r w:rsidRPr="00261041">
        <w:rPr>
          <w:rFonts w:cs="Arial"/>
          <w:szCs w:val="22"/>
        </w:rPr>
        <w:tab/>
      </w:r>
      <w:r w:rsidR="005867AC">
        <w:rPr>
          <w:rFonts w:cs="Arial"/>
          <w:szCs w:val="22"/>
        </w:rPr>
        <w:tab/>
      </w:r>
      <w:r w:rsidRPr="00261041">
        <w:rPr>
          <w:rFonts w:cs="Arial"/>
          <w:szCs w:val="22"/>
        </w:rPr>
        <w:t>Vacation requests for any vacation time during the period defined as “March Break” shall be granted on a rotating seniority basis as needed unit by unit.</w:t>
      </w:r>
    </w:p>
    <w:p w:rsidR="006A0EA2" w:rsidRPr="00261041" w:rsidRDefault="006A0EA2" w:rsidP="006A0EA2">
      <w:pPr>
        <w:jc w:val="both"/>
        <w:rPr>
          <w:rFonts w:ascii="Arial" w:hAnsi="Arial" w:cs="Arial"/>
          <w:sz w:val="22"/>
          <w:szCs w:val="22"/>
        </w:rPr>
      </w:pPr>
    </w:p>
    <w:p w:rsidR="006A0EA2" w:rsidRPr="00261041" w:rsidRDefault="006A0EA2" w:rsidP="005867AC">
      <w:pPr>
        <w:ind w:left="2160"/>
        <w:jc w:val="both"/>
        <w:rPr>
          <w:rFonts w:ascii="Arial" w:hAnsi="Arial" w:cs="Arial"/>
          <w:sz w:val="22"/>
          <w:szCs w:val="22"/>
        </w:rPr>
      </w:pPr>
      <w:r w:rsidRPr="00261041">
        <w:rPr>
          <w:rFonts w:ascii="Arial" w:hAnsi="Arial" w:cs="Arial"/>
          <w:sz w:val="22"/>
          <w:szCs w:val="22"/>
        </w:rPr>
        <w:t>Any vacation requested outside of the above guidelines will be considered on the basis of the date of the submission and the ability of the Hospital to accommodate the request.</w:t>
      </w:r>
    </w:p>
    <w:p w:rsidR="006A0EA2" w:rsidRPr="00261041" w:rsidRDefault="006A0EA2" w:rsidP="006A0EA2">
      <w:pPr>
        <w:jc w:val="both"/>
        <w:rPr>
          <w:rFonts w:ascii="Arial" w:hAnsi="Arial" w:cs="Arial"/>
          <w:sz w:val="22"/>
          <w:szCs w:val="22"/>
        </w:rPr>
      </w:pPr>
    </w:p>
    <w:p w:rsidR="006A0EA2" w:rsidRDefault="006A0EA2" w:rsidP="005867AC">
      <w:pPr>
        <w:ind w:left="2160"/>
        <w:jc w:val="both"/>
        <w:rPr>
          <w:rFonts w:ascii="Arial" w:hAnsi="Arial" w:cs="Arial"/>
          <w:sz w:val="22"/>
          <w:szCs w:val="22"/>
        </w:rPr>
      </w:pPr>
      <w:r w:rsidRPr="00261041">
        <w:rPr>
          <w:rFonts w:ascii="Arial" w:hAnsi="Arial" w:cs="Arial"/>
          <w:sz w:val="22"/>
          <w:szCs w:val="22"/>
        </w:rPr>
        <w:t>No more than three (3) weeks’ vacation shall be scheduled off by any one (1) Nurse during the period of May 15 to September 15 of each year. Requests for blocks of vacation during this period will be approved prior to single vacation days being approved. A block of time shall be considered the number of days a nurse requests that results in seven consecutive (7) days off. Where additional time can be scheduled off in a department during prime time, such time will be offered based upon seniority starting with the first individual who was not able to get three weeks approved during that prime time period.</w:t>
      </w:r>
    </w:p>
    <w:p w:rsidR="005867AC" w:rsidRDefault="005867AC" w:rsidP="006A0EA2">
      <w:pPr>
        <w:ind w:left="1440"/>
        <w:jc w:val="both"/>
        <w:rPr>
          <w:rFonts w:ascii="Arial" w:hAnsi="Arial" w:cs="Arial"/>
          <w:sz w:val="22"/>
          <w:szCs w:val="22"/>
        </w:rPr>
      </w:pPr>
    </w:p>
    <w:p w:rsidR="005867AC" w:rsidRPr="005867AC" w:rsidRDefault="005867AC" w:rsidP="005867AC">
      <w:pPr>
        <w:pStyle w:val="101"/>
        <w:ind w:left="2160" w:hanging="2160"/>
        <w:rPr>
          <w:rFonts w:cs="Arial"/>
          <w:szCs w:val="22"/>
        </w:rPr>
      </w:pPr>
      <w:r>
        <w:rPr>
          <w:rFonts w:cs="Arial"/>
          <w:b/>
          <w:bCs/>
          <w:szCs w:val="22"/>
        </w:rPr>
        <w:tab/>
      </w:r>
      <w:r w:rsidRPr="005867AC">
        <w:rPr>
          <w:rFonts w:cs="Arial"/>
          <w:bCs/>
          <w:szCs w:val="22"/>
        </w:rPr>
        <w:t>(b)</w:t>
      </w:r>
      <w:r w:rsidRPr="005867AC">
        <w:rPr>
          <w:rFonts w:cs="Arial"/>
          <w:bCs/>
          <w:szCs w:val="22"/>
        </w:rPr>
        <w:tab/>
      </w:r>
      <w:r w:rsidRPr="005867AC">
        <w:rPr>
          <w:rFonts w:cs="Arial"/>
          <w:szCs w:val="22"/>
        </w:rPr>
        <w:t>Vacation quotas for each unit will be provided to the Bargaining Unit President at the time of the posting of the tentative vacation schedule.  Vacations may be taken at any time of the year.  Vacation requests shall not be unreasonably denied.</w:t>
      </w:r>
    </w:p>
    <w:p w:rsidR="005867AC" w:rsidRPr="00261041" w:rsidRDefault="005867AC" w:rsidP="006A0EA2">
      <w:pPr>
        <w:ind w:left="1440"/>
        <w:jc w:val="both"/>
        <w:rPr>
          <w:rFonts w:ascii="Arial" w:hAnsi="Arial" w:cs="Arial"/>
          <w:sz w:val="22"/>
          <w:szCs w:val="22"/>
        </w:rPr>
      </w:pPr>
    </w:p>
    <w:p w:rsidR="006A0EA2" w:rsidRPr="00EA4A91" w:rsidRDefault="006A0EA2" w:rsidP="006A0EA2">
      <w:pPr>
        <w:pStyle w:val="101"/>
        <w:rPr>
          <w:rFonts w:cs="Arial"/>
          <w:bCs/>
          <w:szCs w:val="22"/>
        </w:rPr>
      </w:pPr>
      <w:r w:rsidRPr="00EA4A91">
        <w:rPr>
          <w:rFonts w:cs="Arial"/>
          <w:bCs/>
          <w:szCs w:val="22"/>
        </w:rPr>
        <w:t>G-3</w:t>
      </w:r>
      <w:r w:rsidRPr="00EA4A91">
        <w:rPr>
          <w:rFonts w:cs="Arial"/>
          <w:bCs/>
          <w:szCs w:val="22"/>
        </w:rPr>
        <w:tab/>
        <w:t>Prior to leaving on vacation, a Nurse shall be notified if possible, of the date and tour of duty to which she/he is to report for work following vacation.</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G-4</w:t>
      </w:r>
      <w:r w:rsidRPr="00EA4A91">
        <w:rPr>
          <w:rFonts w:cs="Arial"/>
          <w:bCs/>
          <w:szCs w:val="22"/>
        </w:rPr>
        <w:tab/>
        <w:t>Vacation may commence on any day of the week and a week of vacation shall be defined as seven (7) consecutive calendar days which includes five (5) vacation days and two (2) scheduled days off.  A Nurse's vacation period can be broken into segments.  The Hospital will grant the utilization of single vacation days up to a maximum of ten (10) days provided that they are requested in writing by the Nurse at least three (3) weeks in advance and providing that they are scheduled at a mutually agreeable time.</w:t>
      </w:r>
    </w:p>
    <w:p w:rsidR="006A0EA2" w:rsidRPr="00EA4A91" w:rsidRDefault="006A0EA2" w:rsidP="006A0EA2">
      <w:pPr>
        <w:pStyle w:val="101"/>
        <w:rPr>
          <w:rFonts w:cs="Arial"/>
          <w:bCs/>
          <w:szCs w:val="22"/>
        </w:rPr>
      </w:pPr>
    </w:p>
    <w:p w:rsidR="006A0EA2" w:rsidRPr="00EA4A91" w:rsidRDefault="006A0EA2" w:rsidP="006A0EA2">
      <w:pPr>
        <w:pStyle w:val="101"/>
        <w:rPr>
          <w:rFonts w:cs="Arial"/>
          <w:szCs w:val="22"/>
        </w:rPr>
      </w:pPr>
      <w:r w:rsidRPr="00EA4A91">
        <w:rPr>
          <w:rFonts w:cs="Arial"/>
          <w:bCs/>
          <w:szCs w:val="22"/>
        </w:rPr>
        <w:t>G-5</w:t>
      </w:r>
      <w:r w:rsidRPr="00EA4A91">
        <w:rPr>
          <w:rFonts w:cs="Arial"/>
          <w:bCs/>
          <w:szCs w:val="22"/>
        </w:rPr>
        <w:tab/>
      </w:r>
      <w:r w:rsidRPr="00EA4A91">
        <w:rPr>
          <w:rFonts w:cs="Arial"/>
          <w:szCs w:val="22"/>
        </w:rPr>
        <w:t>Currently full-time Nurses follow a master rotation schedule.  If a full-time Nurse's weekend(s) off fall immediately preceding and/or following any period of scheduled vacation, the master rotation schedule will not be altered in any way.  Nurses will not be required to make up any scheduled weekends that fall or were scheduled, within any period of scheduled vacation</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G-6</w:t>
      </w:r>
      <w:r w:rsidRPr="00EA4A91">
        <w:rPr>
          <w:rFonts w:cs="Arial"/>
          <w:bCs/>
          <w:szCs w:val="22"/>
        </w:rPr>
        <w:tab/>
        <w:t>Vacation pay for part-time Nurses shall be paid each pay period for all hours worked during that pay period.</w:t>
      </w:r>
    </w:p>
    <w:p w:rsidR="006A0EA2" w:rsidRPr="00EA4A91" w:rsidRDefault="006A0EA2" w:rsidP="006A0EA2">
      <w:pPr>
        <w:pStyle w:val="101"/>
        <w:rPr>
          <w:rFonts w:cs="Arial"/>
          <w:bCs/>
          <w:szCs w:val="22"/>
        </w:rPr>
      </w:pPr>
    </w:p>
    <w:p w:rsidR="006A0EA2" w:rsidRPr="00EA4A91" w:rsidRDefault="006A0EA2" w:rsidP="006A0EA2">
      <w:pPr>
        <w:pStyle w:val="101a"/>
        <w:rPr>
          <w:rFonts w:cs="Arial"/>
          <w:bCs/>
          <w:szCs w:val="22"/>
        </w:rPr>
      </w:pPr>
      <w:r w:rsidRPr="00EA4A91">
        <w:rPr>
          <w:rFonts w:cs="Arial"/>
          <w:bCs/>
          <w:szCs w:val="22"/>
        </w:rPr>
        <w:t>G-7</w:t>
      </w:r>
      <w:r w:rsidRPr="00EA4A91">
        <w:rPr>
          <w:rFonts w:cs="Arial"/>
          <w:bCs/>
          <w:szCs w:val="22"/>
        </w:rPr>
        <w:tab/>
        <w:t>(a)</w:t>
      </w:r>
      <w:r w:rsidRPr="00EA4A91">
        <w:rPr>
          <w:rFonts w:cs="Arial"/>
          <w:bCs/>
          <w:szCs w:val="22"/>
        </w:rPr>
        <w:tab/>
        <w:t>All regular part-time Nurses shall be entitled to vacation time off equivalent to the vacation entitlement of full-time Nurses based on equivalent years of service calculated pursuant to the formula set out in Article 16.03.</w:t>
      </w:r>
    </w:p>
    <w:p w:rsidR="006A0EA2" w:rsidRPr="00EA4A91" w:rsidRDefault="006A0EA2" w:rsidP="006A0EA2">
      <w:pPr>
        <w:pStyle w:val="101"/>
        <w:rPr>
          <w:rFonts w:cs="Arial"/>
          <w:bCs/>
          <w:szCs w:val="22"/>
        </w:rPr>
      </w:pPr>
    </w:p>
    <w:p w:rsidR="006A0EA2" w:rsidRPr="00EA4A91" w:rsidRDefault="006A0EA2" w:rsidP="006A0EA2">
      <w:pPr>
        <w:pStyle w:val="b"/>
        <w:rPr>
          <w:rFonts w:cs="Arial"/>
          <w:szCs w:val="22"/>
        </w:rPr>
      </w:pPr>
      <w:r w:rsidRPr="00EA4A91">
        <w:rPr>
          <w:rFonts w:cs="Arial"/>
          <w:bCs/>
          <w:szCs w:val="22"/>
        </w:rPr>
        <w:t>(b)</w:t>
      </w:r>
      <w:r w:rsidRPr="00EA4A91">
        <w:rPr>
          <w:rFonts w:cs="Arial"/>
          <w:bCs/>
          <w:szCs w:val="22"/>
        </w:rPr>
        <w:tab/>
      </w:r>
      <w:r w:rsidRPr="00EA4A91">
        <w:rPr>
          <w:rFonts w:cs="Arial"/>
          <w:szCs w:val="22"/>
        </w:rPr>
        <w:t>If requested, every effort will be made to schedule the regular part time Nurse’s preferred weekend off.  If staffing permits, the Hospital will endeavour to schedule both weekends off.</w:t>
      </w:r>
    </w:p>
    <w:p w:rsidR="006A0EA2" w:rsidRPr="00EA4A91" w:rsidRDefault="006A0EA2" w:rsidP="006A0EA2">
      <w:pPr>
        <w:pStyle w:val="101a"/>
        <w:rPr>
          <w:rFonts w:cs="Arial"/>
          <w:szCs w:val="22"/>
        </w:rPr>
      </w:pPr>
    </w:p>
    <w:p w:rsidR="006A0EA2" w:rsidRPr="00EA4A91" w:rsidRDefault="006A0EA2" w:rsidP="006A0EA2">
      <w:pPr>
        <w:pStyle w:val="b"/>
        <w:rPr>
          <w:rFonts w:cs="Arial"/>
          <w:szCs w:val="22"/>
        </w:rPr>
      </w:pPr>
      <w:r w:rsidRPr="00EA4A91">
        <w:rPr>
          <w:rFonts w:cs="Arial"/>
          <w:szCs w:val="22"/>
        </w:rPr>
        <w:t>(c)</w:t>
      </w:r>
      <w:r w:rsidRPr="00EA4A91">
        <w:rPr>
          <w:rFonts w:cs="Arial"/>
          <w:szCs w:val="22"/>
        </w:rPr>
        <w:tab/>
      </w:r>
      <w:r w:rsidRPr="00EA4A91">
        <w:rPr>
          <w:rFonts w:cs="Arial"/>
          <w:bCs/>
          <w:szCs w:val="22"/>
        </w:rPr>
        <w:t>At least</w:t>
      </w:r>
      <w:r w:rsidRPr="00EA4A91">
        <w:rPr>
          <w:rFonts w:cs="Arial"/>
          <w:szCs w:val="22"/>
        </w:rPr>
        <w:t xml:space="preserve"> once in a vacation year, a regular part time Nurse shall be scheduled, in addition to the seven (7) consecutive calendar days, a week-end immediately preceding or immediately following as an extra weekend off.  For clarity, the part time nurse will be available one out of four weekends in that 4 week rotation period.  The above is only applicable for vacations requested in compliance with G-2.</w:t>
      </w:r>
    </w:p>
    <w:p w:rsidR="006A0EA2" w:rsidRPr="00EA4A91" w:rsidRDefault="006A0EA2" w:rsidP="006A0EA2">
      <w:pPr>
        <w:pStyle w:val="b"/>
        <w:rPr>
          <w:rFonts w:cs="Arial"/>
          <w:bCs/>
          <w:szCs w:val="22"/>
        </w:rPr>
      </w:pPr>
    </w:p>
    <w:p w:rsidR="006A0EA2" w:rsidRPr="00EA4A91" w:rsidRDefault="006A0EA2" w:rsidP="006A0EA2">
      <w:pPr>
        <w:pStyle w:val="101a"/>
        <w:rPr>
          <w:rFonts w:cs="Arial"/>
          <w:bCs/>
          <w:szCs w:val="22"/>
        </w:rPr>
      </w:pPr>
      <w:r w:rsidRPr="00EA4A91">
        <w:rPr>
          <w:rFonts w:cs="Arial"/>
          <w:bCs/>
          <w:szCs w:val="22"/>
        </w:rPr>
        <w:t>G-8</w:t>
      </w:r>
      <w:r w:rsidRPr="00EA4A91">
        <w:rPr>
          <w:rFonts w:cs="Arial"/>
          <w:bCs/>
          <w:szCs w:val="22"/>
        </w:rPr>
        <w:tab/>
        <w:t>(a)</w:t>
      </w:r>
      <w:r w:rsidRPr="00EA4A91">
        <w:rPr>
          <w:rFonts w:cs="Arial"/>
          <w:bCs/>
          <w:szCs w:val="22"/>
        </w:rPr>
        <w:tab/>
        <w:t>Full-time Nurses entitled to supplementary vacation pursuant to Article 16.01(f) will request such vacation as per Article G-2.  Unused supplementary vacation will be carried over to the following year(s).</w:t>
      </w:r>
    </w:p>
    <w:p w:rsidR="006A0EA2" w:rsidRPr="00EA4A91" w:rsidRDefault="006A0EA2" w:rsidP="006A0EA2">
      <w:pPr>
        <w:pStyle w:val="101"/>
        <w:rPr>
          <w:rFonts w:cs="Arial"/>
          <w:bCs/>
          <w:szCs w:val="22"/>
        </w:rPr>
      </w:pPr>
    </w:p>
    <w:p w:rsidR="006A0EA2" w:rsidRPr="00EA4A91" w:rsidRDefault="006A0EA2" w:rsidP="006A0EA2">
      <w:pPr>
        <w:pStyle w:val="b"/>
        <w:rPr>
          <w:rFonts w:cs="Arial"/>
          <w:szCs w:val="22"/>
        </w:rPr>
      </w:pPr>
      <w:r w:rsidRPr="00EA4A91">
        <w:rPr>
          <w:rFonts w:cs="Arial"/>
          <w:szCs w:val="22"/>
        </w:rPr>
        <w:t>(b)</w:t>
      </w:r>
      <w:r w:rsidRPr="00EA4A91">
        <w:rPr>
          <w:rFonts w:cs="Arial"/>
          <w:szCs w:val="22"/>
        </w:rPr>
        <w:tab/>
        <w:t>Part-time Nurses entitled to supplementary vacation pursuant to Article 16.06 will request such vacation time as per Article G-2.  Unused supplementary vacation time will be carried over to the following vacation year(s).  The additional two percent (2%) vacation pay will be paid out based on the average weekly hours used for calculation of the Employment Insurance benefit (currently twenty six weeks), within one (1) month of earning the supplementary vacation.</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p>
    <w:p w:rsidR="006A0EA2" w:rsidRPr="00EA4A91" w:rsidRDefault="006A0EA2" w:rsidP="006A0EA2">
      <w:pPr>
        <w:pStyle w:val="Article"/>
        <w:ind w:left="1440" w:hanging="1440"/>
        <w:rPr>
          <w:rFonts w:cs="Arial"/>
          <w:szCs w:val="22"/>
        </w:rPr>
      </w:pPr>
      <w:bookmarkStart w:id="19" w:name="_Toc399154802"/>
      <w:r w:rsidRPr="00EA4A91">
        <w:rPr>
          <w:rFonts w:cs="Arial"/>
          <w:szCs w:val="22"/>
        </w:rPr>
        <w:t>ARTICLE H – MISCELLANEOUS</w:t>
      </w:r>
      <w:bookmarkEnd w:id="19"/>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EA4A91">
        <w:rPr>
          <w:rFonts w:cs="Arial"/>
          <w:bCs/>
          <w:szCs w:val="22"/>
        </w:rPr>
        <w:t>H-1</w:t>
      </w:r>
      <w:r w:rsidRPr="00EA4A91">
        <w:rPr>
          <w:rFonts w:cs="Arial"/>
          <w:bCs/>
          <w:szCs w:val="22"/>
        </w:rPr>
        <w:tab/>
        <w:t>The Hospital agrees to install a glass or clear acrylic enclosed lockable bulletin board with a mail slot, measuring not more than 76 cm. wide x 76 cm. long x 10 cm. deep, as provided by the Association, for the sole use of the Association.  Notices shall first be submitted to the Director of Human Resources for approval, which approval shall be indicated by the Director of Human Resources initialling the notice to be posted.  Approval will not be unreasonably denied.</w:t>
      </w:r>
    </w:p>
    <w:p w:rsidR="006A0EA2" w:rsidRPr="00EA4A91" w:rsidRDefault="006A0EA2" w:rsidP="006A0EA2">
      <w:pPr>
        <w:pStyle w:val="101"/>
        <w:rPr>
          <w:rFonts w:cs="Arial"/>
          <w:bCs/>
          <w:szCs w:val="22"/>
        </w:rPr>
      </w:pPr>
    </w:p>
    <w:p w:rsidR="006A0EA2" w:rsidRDefault="006A0EA2" w:rsidP="006A0EA2">
      <w:pPr>
        <w:pStyle w:val="101"/>
        <w:rPr>
          <w:rFonts w:cs="Arial"/>
          <w:bCs/>
          <w:szCs w:val="22"/>
        </w:rPr>
      </w:pPr>
      <w:r w:rsidRPr="00EA4A91">
        <w:rPr>
          <w:rFonts w:cs="Arial"/>
          <w:bCs/>
          <w:szCs w:val="22"/>
        </w:rPr>
        <w:t>H-2</w:t>
      </w:r>
      <w:r w:rsidRPr="00EA4A91">
        <w:rPr>
          <w:rFonts w:cs="Arial"/>
          <w:bCs/>
          <w:szCs w:val="22"/>
        </w:rPr>
        <w:tab/>
        <w:t>Biweekly pays will be directly deposited into a bank account as designated by each Employee, every second Thursday and with an itemized statement issued directly to Nurses.</w:t>
      </w:r>
    </w:p>
    <w:p w:rsidR="006A0EA2"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H-</w:t>
      </w:r>
      <w:r w:rsidRPr="00261041">
        <w:rPr>
          <w:rFonts w:cs="Arial"/>
          <w:bCs/>
          <w:szCs w:val="22"/>
        </w:rPr>
        <w:t>3</w:t>
      </w:r>
      <w:r w:rsidRPr="00EA4A91">
        <w:rPr>
          <w:rFonts w:cs="Arial"/>
          <w:bCs/>
          <w:szCs w:val="22"/>
        </w:rPr>
        <w:tab/>
        <w:t xml:space="preserve">All nurses will receive seven and one half (7.5) hours paid per calendar year for continuing nursing education purposes. The paid hours will be related to provision of nursing care requirements and may include certification and/or recertification.  Such education will be approved at the discretion of the employer in consultation with the nurse.  This education may be related to meeting the nurse’s needs identified in a learning plan. </w:t>
      </w:r>
    </w:p>
    <w:p w:rsidR="006A0EA2" w:rsidRPr="00EA4A91" w:rsidRDefault="006A0EA2" w:rsidP="006A0EA2">
      <w:pPr>
        <w:pStyle w:val="101"/>
        <w:rPr>
          <w:rFonts w:cs="Arial"/>
          <w:bCs/>
          <w:szCs w:val="22"/>
        </w:rPr>
      </w:pPr>
    </w:p>
    <w:p w:rsidR="006A0EA2" w:rsidRPr="00261041" w:rsidRDefault="006A0EA2" w:rsidP="006A0EA2">
      <w:pPr>
        <w:widowControl/>
        <w:tabs>
          <w:tab w:val="left" w:pos="720"/>
          <w:tab w:val="left" w:pos="1440"/>
          <w:tab w:val="left" w:pos="1728"/>
          <w:tab w:val="left" w:pos="2160"/>
          <w:tab w:val="left" w:pos="2304"/>
          <w:tab w:val="left" w:pos="2448"/>
          <w:tab w:val="left" w:pos="2880"/>
          <w:tab w:val="left" w:pos="3168"/>
          <w:tab w:val="left" w:pos="3888"/>
          <w:tab w:val="left" w:pos="5760"/>
        </w:tabs>
        <w:ind w:left="1440" w:hanging="1440"/>
        <w:rPr>
          <w:rFonts w:ascii="Arial" w:hAnsi="Arial" w:cs="Arial"/>
          <w:sz w:val="22"/>
          <w:szCs w:val="22"/>
        </w:rPr>
      </w:pPr>
      <w:r w:rsidRPr="00261041">
        <w:rPr>
          <w:rFonts w:ascii="Arial" w:hAnsi="Arial" w:cs="Arial"/>
          <w:sz w:val="22"/>
          <w:szCs w:val="22"/>
        </w:rPr>
        <w:t>H-4</w:t>
      </w:r>
      <w:r w:rsidRPr="00261041">
        <w:rPr>
          <w:rFonts w:ascii="Arial" w:hAnsi="Arial" w:cs="Arial"/>
          <w:sz w:val="22"/>
          <w:szCs w:val="22"/>
        </w:rPr>
        <w:tab/>
      </w:r>
      <w:r w:rsidRPr="00261041">
        <w:rPr>
          <w:rFonts w:ascii="Arial" w:hAnsi="Arial" w:cs="Arial"/>
          <w:sz w:val="22"/>
          <w:szCs w:val="22"/>
        </w:rPr>
        <w:tab/>
        <w:t xml:space="preserve">The Hospital will make scrub uniforms available to all Nurses working in the </w:t>
      </w:r>
      <w:proofErr w:type="spellStart"/>
      <w:r w:rsidRPr="00261041">
        <w:rPr>
          <w:rFonts w:ascii="Arial" w:hAnsi="Arial" w:cs="Arial"/>
          <w:sz w:val="22"/>
          <w:szCs w:val="22"/>
        </w:rPr>
        <w:t>Perioperative</w:t>
      </w:r>
      <w:proofErr w:type="spellEnd"/>
      <w:r w:rsidRPr="00261041">
        <w:rPr>
          <w:rFonts w:ascii="Arial" w:hAnsi="Arial" w:cs="Arial"/>
          <w:sz w:val="22"/>
          <w:szCs w:val="22"/>
        </w:rPr>
        <w:t xml:space="preserve"> Services.</w:t>
      </w:r>
    </w:p>
    <w:p w:rsidR="006A0EA2" w:rsidRPr="00261041" w:rsidRDefault="006A0EA2" w:rsidP="006A0EA2">
      <w:pPr>
        <w:pStyle w:val="101"/>
        <w:rPr>
          <w:rFonts w:cs="Arial"/>
          <w:bCs/>
          <w:szCs w:val="22"/>
        </w:rPr>
      </w:pPr>
    </w:p>
    <w:p w:rsidR="006A0EA2" w:rsidRPr="00261041" w:rsidRDefault="006A0EA2" w:rsidP="006A0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261041">
        <w:rPr>
          <w:rFonts w:ascii="Arial" w:hAnsi="Arial" w:cs="Arial"/>
          <w:sz w:val="22"/>
          <w:szCs w:val="22"/>
        </w:rPr>
        <w:t xml:space="preserve">H-5 </w:t>
      </w:r>
      <w:r w:rsidRPr="00261041">
        <w:rPr>
          <w:rFonts w:ascii="Arial" w:hAnsi="Arial" w:cs="Arial"/>
          <w:sz w:val="22"/>
          <w:szCs w:val="22"/>
        </w:rPr>
        <w:tab/>
      </w:r>
      <w:r w:rsidRPr="00261041">
        <w:rPr>
          <w:rFonts w:ascii="Arial" w:hAnsi="Arial" w:cs="Arial"/>
          <w:sz w:val="22"/>
          <w:szCs w:val="22"/>
        </w:rPr>
        <w:tab/>
      </w:r>
      <w:r w:rsidRPr="00261041">
        <w:rPr>
          <w:rFonts w:ascii="Arial" w:hAnsi="Arial" w:cs="Arial"/>
          <w:sz w:val="22"/>
          <w:szCs w:val="22"/>
          <w:u w:val="single"/>
        </w:rPr>
        <w:t>Temporary Full-Time Vacancies</w:t>
      </w:r>
    </w:p>
    <w:p w:rsidR="006A0EA2" w:rsidRPr="00261041" w:rsidRDefault="006A0EA2" w:rsidP="006A0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A0EA2" w:rsidRPr="00261041" w:rsidRDefault="006A0EA2" w:rsidP="006A0EA2">
      <w:pPr>
        <w:pStyle w:val="101"/>
        <w:rPr>
          <w:rFonts w:cs="Arial"/>
          <w:bCs/>
          <w:szCs w:val="22"/>
        </w:rPr>
      </w:pPr>
      <w:r w:rsidRPr="00261041">
        <w:rPr>
          <w:rFonts w:cs="Arial"/>
          <w:szCs w:val="22"/>
        </w:rPr>
        <w:tab/>
      </w:r>
      <w:r w:rsidRPr="00261041">
        <w:rPr>
          <w:rFonts w:cs="Arial"/>
          <w:bCs/>
          <w:szCs w:val="22"/>
        </w:rPr>
        <w:t>Full-time Nurses may be considered for temporary full-time vacancies on the same basis as Regular part-time Nurses provided for at Article 10.07(d) of the Central Collective Agreement.  Such full-time Nurse will continue to be classified as a full-time Nurse and covered by those provisions related to full-time Nurses.</w:t>
      </w:r>
    </w:p>
    <w:p w:rsidR="006A0EA2" w:rsidRPr="00261041" w:rsidRDefault="006A0EA2" w:rsidP="006A0EA2">
      <w:pPr>
        <w:pStyle w:val="101"/>
        <w:rPr>
          <w:rFonts w:cs="Arial"/>
          <w:bCs/>
          <w:szCs w:val="22"/>
        </w:rPr>
      </w:pPr>
    </w:p>
    <w:p w:rsidR="006A0EA2" w:rsidRPr="00261041" w:rsidRDefault="006A0EA2" w:rsidP="006A0EA2">
      <w:pPr>
        <w:pStyle w:val="101"/>
        <w:rPr>
          <w:rFonts w:cs="Arial"/>
          <w:bCs/>
          <w:szCs w:val="22"/>
          <w:u w:val="single"/>
        </w:rPr>
      </w:pPr>
      <w:r w:rsidRPr="00261041">
        <w:rPr>
          <w:rFonts w:cs="Arial"/>
          <w:bCs/>
          <w:szCs w:val="22"/>
        </w:rPr>
        <w:t>H-6</w:t>
      </w:r>
      <w:r w:rsidRPr="00261041">
        <w:rPr>
          <w:rFonts w:cs="Arial"/>
          <w:bCs/>
          <w:szCs w:val="22"/>
        </w:rPr>
        <w:tab/>
      </w:r>
      <w:r w:rsidRPr="00261041">
        <w:rPr>
          <w:rFonts w:cs="Arial"/>
          <w:bCs/>
          <w:szCs w:val="22"/>
          <w:u w:val="single"/>
        </w:rPr>
        <w:t>Notice to Unsuccessful Applicants</w:t>
      </w:r>
    </w:p>
    <w:p w:rsidR="006A0EA2" w:rsidRPr="00261041" w:rsidRDefault="006A0EA2" w:rsidP="006A0EA2">
      <w:pPr>
        <w:pStyle w:val="101"/>
        <w:jc w:val="center"/>
        <w:rPr>
          <w:rFonts w:cs="Arial"/>
          <w:bCs/>
          <w:szCs w:val="22"/>
        </w:rPr>
      </w:pPr>
    </w:p>
    <w:p w:rsidR="006A0EA2" w:rsidRPr="00261041" w:rsidRDefault="006A0EA2" w:rsidP="006A0EA2">
      <w:pPr>
        <w:pStyle w:val="101"/>
        <w:rPr>
          <w:rFonts w:cs="Arial"/>
          <w:bCs/>
          <w:szCs w:val="22"/>
        </w:rPr>
      </w:pPr>
      <w:r w:rsidRPr="00261041">
        <w:rPr>
          <w:rFonts w:cs="Arial"/>
          <w:bCs/>
          <w:szCs w:val="22"/>
        </w:rPr>
        <w:lastRenderedPageBreak/>
        <w:tab/>
        <w:t>The parties agree that any unsuccessful candidate for an ONA job posting will be notified, in writing, within one (1) week of the decision being made and prior to the posting of the name of the successful candidate.</w:t>
      </w:r>
    </w:p>
    <w:p w:rsidR="006A0EA2" w:rsidRPr="00261041" w:rsidRDefault="006A0EA2" w:rsidP="006A0EA2">
      <w:pPr>
        <w:pStyle w:val="101"/>
        <w:rPr>
          <w:rFonts w:cs="Arial"/>
          <w:bCs/>
          <w:szCs w:val="22"/>
        </w:rPr>
      </w:pPr>
    </w:p>
    <w:p w:rsidR="006A0EA2" w:rsidRPr="00261041" w:rsidRDefault="006A0EA2" w:rsidP="006A0EA2">
      <w:pPr>
        <w:pStyle w:val="101"/>
        <w:rPr>
          <w:rFonts w:cs="Arial"/>
          <w:bCs/>
          <w:szCs w:val="22"/>
        </w:rPr>
      </w:pPr>
      <w:r w:rsidRPr="00261041">
        <w:rPr>
          <w:rFonts w:cs="Arial"/>
          <w:bCs/>
          <w:szCs w:val="22"/>
        </w:rPr>
        <w:tab/>
        <w:t>The parties further agree that the above notification will be copied to the ONA Bargaining Unit President.</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p>
    <w:p w:rsidR="006A0EA2" w:rsidRPr="00EA4A91" w:rsidRDefault="006A0EA2" w:rsidP="005124A3">
      <w:pPr>
        <w:pStyle w:val="Article"/>
        <w:ind w:left="1440" w:hanging="1440"/>
        <w:rPr>
          <w:rFonts w:cs="Arial"/>
          <w:szCs w:val="22"/>
        </w:rPr>
      </w:pPr>
      <w:r w:rsidRPr="005124A3">
        <w:rPr>
          <w:rFonts w:cs="Arial"/>
          <w:szCs w:val="22"/>
        </w:rPr>
        <w:t>ARTICLE I – STANDBY (Full time and Regular Part-Time Nurses)</w:t>
      </w:r>
    </w:p>
    <w:p w:rsidR="006A0EA2" w:rsidRPr="00EA4A91" w:rsidRDefault="006A0EA2" w:rsidP="006A0EA2">
      <w:pPr>
        <w:pStyle w:val="101a"/>
        <w:ind w:left="0" w:firstLine="0"/>
        <w:jc w:val="left"/>
        <w:rPr>
          <w:rFonts w:cs="Arial"/>
          <w:szCs w:val="22"/>
        </w:rPr>
      </w:pPr>
    </w:p>
    <w:p w:rsidR="006A0EA2" w:rsidRPr="00EA4A91" w:rsidRDefault="006A0EA2" w:rsidP="006A0EA2">
      <w:pPr>
        <w:pStyle w:val="101"/>
        <w:rPr>
          <w:rFonts w:cs="Arial"/>
          <w:bCs/>
          <w:szCs w:val="22"/>
        </w:rPr>
      </w:pPr>
      <w:r w:rsidRPr="00EA4A91">
        <w:rPr>
          <w:rFonts w:cs="Arial"/>
          <w:bCs/>
          <w:szCs w:val="22"/>
        </w:rPr>
        <w:t>I</w:t>
      </w:r>
      <w:r w:rsidRPr="00EA4A91">
        <w:rPr>
          <w:rFonts w:cs="Arial"/>
          <w:bCs/>
          <w:szCs w:val="22"/>
        </w:rPr>
        <w:noBreakHyphen/>
        <w:t>1</w:t>
      </w:r>
      <w:r w:rsidRPr="00EA4A91">
        <w:rPr>
          <w:rFonts w:cs="Arial"/>
          <w:bCs/>
          <w:szCs w:val="22"/>
        </w:rPr>
        <w:tab/>
        <w:t xml:space="preserve">There shall be equitable distribution of Operating Room Standby duties.  For areas other than the Operating Room, the Hospital may request a Nurse who is scheduled to work to be on standby.  It is understood that such Nurse may refuse standby duty and report for work as previously scheduled.  In addition, Nurses </w:t>
      </w:r>
    </w:p>
    <w:p w:rsidR="006A0EA2" w:rsidRPr="00EA4A91" w:rsidRDefault="006A0EA2" w:rsidP="006A0EA2">
      <w:pPr>
        <w:pStyle w:val="101"/>
        <w:rPr>
          <w:rFonts w:cs="Arial"/>
          <w:bCs/>
          <w:szCs w:val="22"/>
        </w:rPr>
      </w:pPr>
      <w:r w:rsidRPr="00EA4A91">
        <w:rPr>
          <w:rFonts w:cs="Arial"/>
          <w:bCs/>
          <w:szCs w:val="22"/>
        </w:rPr>
        <w:tab/>
      </w:r>
      <w:proofErr w:type="gramStart"/>
      <w:r w:rsidRPr="00EA4A91">
        <w:rPr>
          <w:rFonts w:cs="Arial"/>
          <w:bCs/>
          <w:szCs w:val="22"/>
        </w:rPr>
        <w:t>will</w:t>
      </w:r>
      <w:proofErr w:type="gramEnd"/>
      <w:r w:rsidRPr="00EA4A91">
        <w:rPr>
          <w:rFonts w:cs="Arial"/>
          <w:bCs/>
          <w:szCs w:val="22"/>
        </w:rPr>
        <w:t xml:space="preserve"> be advised at least three (3) hours in advance of the possibility of standby duty.</w:t>
      </w:r>
    </w:p>
    <w:p w:rsidR="006A0EA2" w:rsidRPr="00EA4A91" w:rsidRDefault="006A0EA2" w:rsidP="006A0EA2">
      <w:pPr>
        <w:pStyle w:val="101"/>
        <w:rPr>
          <w:rFonts w:cs="Arial"/>
          <w:bCs/>
          <w:szCs w:val="22"/>
        </w:rPr>
      </w:pPr>
    </w:p>
    <w:p w:rsidR="006A0EA2" w:rsidRPr="00EA4A91" w:rsidRDefault="006A0EA2" w:rsidP="006A0EA2">
      <w:pPr>
        <w:pStyle w:val="101a"/>
        <w:rPr>
          <w:rFonts w:cs="Arial"/>
          <w:bCs/>
          <w:szCs w:val="22"/>
        </w:rPr>
      </w:pPr>
      <w:r w:rsidRPr="00EA4A91">
        <w:rPr>
          <w:rFonts w:cs="Arial"/>
          <w:bCs/>
          <w:szCs w:val="22"/>
        </w:rPr>
        <w:t>I-2</w:t>
      </w:r>
      <w:r w:rsidRPr="00EA4A91">
        <w:rPr>
          <w:rFonts w:cs="Arial"/>
          <w:bCs/>
          <w:szCs w:val="22"/>
        </w:rPr>
        <w:tab/>
        <w:t>(a)</w:t>
      </w:r>
      <w:r w:rsidRPr="00EA4A91">
        <w:rPr>
          <w:rFonts w:cs="Arial"/>
          <w:bCs/>
          <w:szCs w:val="22"/>
        </w:rPr>
        <w:tab/>
        <w:t>Scheduled Standby assignments will be distributed equally among the Nurses in any unit utilizing standby.</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(b)</w:t>
      </w:r>
      <w:r w:rsidRPr="00EA4A91">
        <w:rPr>
          <w:rFonts w:cs="Arial"/>
          <w:bCs/>
          <w:szCs w:val="22"/>
        </w:rPr>
        <w:tab/>
        <w:t>The Hospital will notify the Union in writing prior to initiating scheduled standby assignments on any unit.</w:t>
      </w:r>
    </w:p>
    <w:p w:rsidR="006A0EA2" w:rsidRPr="00EA4A91" w:rsidRDefault="006A0EA2" w:rsidP="006A0EA2">
      <w:pPr>
        <w:pStyle w:val="b"/>
        <w:rPr>
          <w:rFonts w:cs="Arial"/>
          <w:bCs/>
          <w:szCs w:val="22"/>
        </w:rPr>
      </w:pPr>
    </w:p>
    <w:p w:rsidR="006A0EA2" w:rsidRPr="00EA4A91" w:rsidRDefault="006A0EA2" w:rsidP="006A0EA2">
      <w:pPr>
        <w:pStyle w:val="101"/>
        <w:rPr>
          <w:rFonts w:cs="Arial"/>
          <w:bCs/>
          <w:szCs w:val="22"/>
        </w:rPr>
      </w:pPr>
      <w:r w:rsidRPr="00EA4A91">
        <w:rPr>
          <w:rFonts w:cs="Arial"/>
          <w:bCs/>
          <w:szCs w:val="22"/>
        </w:rPr>
        <w:tab/>
        <w:t>Scheduled Standby assignments shall be posted at the time of the tours of duty schedules outlined in Article G-2 and H-1.  Nurses shall be permitted to exchange their standby assignments provided approval is received from Nursing Administration.</w:t>
      </w:r>
    </w:p>
    <w:p w:rsidR="006A0EA2" w:rsidRPr="00EA4A91" w:rsidRDefault="006A0EA2" w:rsidP="006A0EA2">
      <w:pPr>
        <w:pStyle w:val="101"/>
        <w:rPr>
          <w:rFonts w:cs="Arial"/>
          <w:bCs/>
          <w:szCs w:val="22"/>
        </w:rPr>
      </w:pPr>
    </w:p>
    <w:p w:rsidR="006A0EA2" w:rsidRPr="00EA4A91" w:rsidRDefault="006A0EA2" w:rsidP="006A0EA2">
      <w:pPr>
        <w:pStyle w:val="101"/>
        <w:ind w:left="2160" w:hanging="2160"/>
        <w:rPr>
          <w:rFonts w:cs="Arial"/>
          <w:szCs w:val="22"/>
        </w:rPr>
      </w:pPr>
      <w:r w:rsidRPr="00261041">
        <w:rPr>
          <w:rFonts w:cs="Arial"/>
          <w:szCs w:val="22"/>
        </w:rPr>
        <w:t>I-3</w:t>
      </w:r>
      <w:r w:rsidRPr="00EA4A91">
        <w:rPr>
          <w:rFonts w:cs="Arial"/>
          <w:szCs w:val="22"/>
        </w:rPr>
        <w:tab/>
        <w:t>(a)</w:t>
      </w:r>
      <w:r w:rsidRPr="00EA4A91">
        <w:rPr>
          <w:rFonts w:cs="Arial"/>
          <w:szCs w:val="22"/>
        </w:rPr>
        <w:tab/>
        <w:t>A Nurse will not be scheduled for standby on a scheduled day off or scheduled weekend off, unless mutually agreed between the Nurse and the Hospital.</w:t>
      </w:r>
    </w:p>
    <w:p w:rsidR="006A0EA2" w:rsidRPr="00EA4A91" w:rsidRDefault="006A0EA2" w:rsidP="006A0EA2">
      <w:pPr>
        <w:pStyle w:val="b"/>
        <w:tabs>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bCs/>
          <w:szCs w:val="22"/>
        </w:rPr>
      </w:pPr>
      <w:r w:rsidRPr="00EA4A91">
        <w:rPr>
          <w:rFonts w:cs="Arial"/>
          <w:bCs/>
          <w:szCs w:val="22"/>
        </w:rPr>
        <w:tab/>
      </w:r>
      <w:r w:rsidRPr="00EA4A91">
        <w:rPr>
          <w:rFonts w:cs="Arial"/>
          <w:bCs/>
          <w:szCs w:val="22"/>
        </w:rPr>
        <w:tab/>
      </w:r>
      <w:r w:rsidRPr="00EA4A91">
        <w:rPr>
          <w:rFonts w:cs="Arial"/>
          <w:bCs/>
          <w:szCs w:val="22"/>
        </w:rPr>
        <w:tab/>
      </w:r>
      <w:r w:rsidRPr="00EA4A91">
        <w:rPr>
          <w:rFonts w:cs="Arial"/>
          <w:bCs/>
          <w:szCs w:val="22"/>
        </w:rPr>
        <w:tab/>
      </w:r>
      <w:r w:rsidRPr="00EA4A91">
        <w:rPr>
          <w:rFonts w:cs="Arial"/>
          <w:bCs/>
          <w:szCs w:val="22"/>
        </w:rPr>
        <w:tab/>
      </w:r>
      <w:r w:rsidRPr="00EA4A91">
        <w:rPr>
          <w:rFonts w:cs="Arial"/>
          <w:bCs/>
          <w:szCs w:val="22"/>
        </w:rPr>
        <w:tab/>
      </w:r>
    </w:p>
    <w:p w:rsidR="006A0EA2" w:rsidRPr="00EA4A91" w:rsidRDefault="006A0EA2" w:rsidP="006A0EA2">
      <w:pPr>
        <w:pStyle w:val="b"/>
        <w:rPr>
          <w:rFonts w:cs="Arial"/>
          <w:bCs/>
          <w:szCs w:val="22"/>
        </w:rPr>
      </w:pPr>
      <w:r w:rsidRPr="00EA4A91">
        <w:rPr>
          <w:rFonts w:cs="Arial"/>
          <w:bCs/>
          <w:szCs w:val="22"/>
        </w:rPr>
        <w:t>(b)</w:t>
      </w:r>
      <w:r w:rsidRPr="00EA4A91">
        <w:rPr>
          <w:rFonts w:cs="Arial"/>
          <w:bCs/>
          <w:szCs w:val="22"/>
        </w:rPr>
        <w:tab/>
        <w:t>When a full-time or regular part-time Nurse is scheduled for standby on a weekend, she/he is considered to be “working” the weekend.</w:t>
      </w:r>
    </w:p>
    <w:p w:rsidR="006A0EA2" w:rsidRPr="00EA4A91" w:rsidRDefault="006A0EA2" w:rsidP="006A0EA2">
      <w:pPr>
        <w:pStyle w:val="101"/>
        <w:rPr>
          <w:rFonts w:cs="Arial"/>
          <w:bCs/>
          <w:szCs w:val="22"/>
        </w:rPr>
      </w:pPr>
    </w:p>
    <w:p w:rsidR="006A0EA2" w:rsidRPr="00261041" w:rsidRDefault="006A0EA2" w:rsidP="006A0EA2">
      <w:pPr>
        <w:pStyle w:val="101"/>
        <w:rPr>
          <w:rFonts w:cs="Arial"/>
          <w:bCs/>
          <w:szCs w:val="22"/>
        </w:rPr>
      </w:pPr>
      <w:r w:rsidRPr="00EA4A91">
        <w:rPr>
          <w:rFonts w:cs="Arial"/>
          <w:bCs/>
          <w:szCs w:val="22"/>
        </w:rPr>
        <w:tab/>
      </w:r>
      <w:r w:rsidRPr="00261041">
        <w:rPr>
          <w:rFonts w:cs="Arial"/>
          <w:bCs/>
          <w:szCs w:val="22"/>
        </w:rPr>
        <w:t>(c)</w:t>
      </w:r>
      <w:r w:rsidRPr="00261041">
        <w:rPr>
          <w:rFonts w:cs="Arial"/>
          <w:bCs/>
          <w:szCs w:val="22"/>
        </w:rPr>
        <w:tab/>
        <w:t>Nurses on standby may be provided with beepers.</w:t>
      </w:r>
    </w:p>
    <w:p w:rsidR="006A0EA2" w:rsidRPr="00261041" w:rsidRDefault="006A0EA2" w:rsidP="006A0EA2">
      <w:pPr>
        <w:tabs>
          <w:tab w:val="left" w:pos="1440"/>
          <w:tab w:val="left" w:pos="2160"/>
          <w:tab w:val="left" w:pos="2880"/>
          <w:tab w:val="left" w:pos="3600"/>
          <w:tab w:val="left" w:pos="4320"/>
          <w:tab w:val="left" w:pos="5760"/>
        </w:tabs>
        <w:ind w:left="2160" w:hanging="2160"/>
        <w:rPr>
          <w:rFonts w:ascii="Arial" w:hAnsi="Arial" w:cs="Arial"/>
          <w:bCs/>
          <w:sz w:val="22"/>
          <w:szCs w:val="22"/>
        </w:rPr>
      </w:pPr>
    </w:p>
    <w:p w:rsidR="006A0EA2" w:rsidRPr="00261041" w:rsidRDefault="006A0EA2" w:rsidP="006A0EA2">
      <w:pPr>
        <w:pStyle w:val="101"/>
        <w:ind w:left="2160" w:hanging="2160"/>
        <w:rPr>
          <w:rFonts w:cs="Arial"/>
          <w:bCs/>
          <w:szCs w:val="22"/>
          <w:u w:val="single"/>
        </w:rPr>
      </w:pPr>
      <w:r w:rsidRPr="00261041">
        <w:rPr>
          <w:rFonts w:cs="Arial"/>
          <w:bCs/>
          <w:szCs w:val="22"/>
        </w:rPr>
        <w:tab/>
        <w:t>(d)</w:t>
      </w:r>
      <w:r w:rsidRPr="00261041">
        <w:rPr>
          <w:rFonts w:cs="Arial"/>
          <w:bCs/>
          <w:szCs w:val="22"/>
        </w:rPr>
        <w:tab/>
        <w:t>All Nurses on standby duty must be available at the Hospital within thirty (30) minutes of being called in.</w:t>
      </w:r>
    </w:p>
    <w:p w:rsidR="006A0EA2" w:rsidRPr="00261041" w:rsidRDefault="006A0EA2" w:rsidP="006A0EA2">
      <w:pPr>
        <w:pStyle w:val="101"/>
        <w:rPr>
          <w:rFonts w:cs="Arial"/>
          <w:bCs/>
          <w:szCs w:val="22"/>
          <w:u w:val="single"/>
        </w:rPr>
      </w:pPr>
    </w:p>
    <w:p w:rsidR="006A0EA2" w:rsidRPr="00261041" w:rsidRDefault="006A0EA2" w:rsidP="006A0EA2">
      <w:pPr>
        <w:pStyle w:val="101"/>
        <w:ind w:left="2160" w:hanging="2160"/>
        <w:rPr>
          <w:rFonts w:cs="Arial"/>
          <w:bCs/>
          <w:szCs w:val="22"/>
        </w:rPr>
      </w:pPr>
      <w:r w:rsidRPr="00261041">
        <w:rPr>
          <w:rFonts w:cs="Arial"/>
          <w:bCs/>
          <w:szCs w:val="22"/>
        </w:rPr>
        <w:tab/>
        <w:t>(e)</w:t>
      </w:r>
      <w:r w:rsidRPr="00261041">
        <w:rPr>
          <w:rFonts w:cs="Arial"/>
          <w:bCs/>
          <w:szCs w:val="22"/>
        </w:rPr>
        <w:tab/>
        <w:t>Standby schedules will not be changed without expressed consent by the Nurse whose schedule is being changed.</w:t>
      </w:r>
    </w:p>
    <w:p w:rsidR="006A0EA2" w:rsidRPr="00261041" w:rsidRDefault="006A0EA2" w:rsidP="006A0EA2">
      <w:pPr>
        <w:pStyle w:val="101"/>
        <w:rPr>
          <w:rFonts w:cs="Arial"/>
          <w:bCs/>
          <w:szCs w:val="22"/>
        </w:rPr>
      </w:pPr>
    </w:p>
    <w:p w:rsidR="006A0EA2" w:rsidRPr="00261041" w:rsidRDefault="006A0EA2" w:rsidP="006A0EA2">
      <w:pPr>
        <w:pStyle w:val="101"/>
        <w:ind w:left="2160" w:hanging="2160"/>
        <w:rPr>
          <w:rFonts w:cs="Arial"/>
          <w:bCs/>
          <w:szCs w:val="22"/>
        </w:rPr>
      </w:pPr>
      <w:r w:rsidRPr="00261041">
        <w:rPr>
          <w:rFonts w:cs="Arial"/>
          <w:bCs/>
          <w:szCs w:val="22"/>
        </w:rPr>
        <w:tab/>
        <w:t>(f)</w:t>
      </w:r>
      <w:r w:rsidRPr="00261041">
        <w:rPr>
          <w:rFonts w:cs="Arial"/>
          <w:bCs/>
          <w:szCs w:val="22"/>
        </w:rPr>
        <w:tab/>
        <w:t>Standby will not be scheduled on a night before a scheduled day shift unless agreed otherwise by the Nurse.</w:t>
      </w:r>
    </w:p>
    <w:p w:rsidR="006A0EA2" w:rsidRPr="00261041" w:rsidRDefault="006A0EA2" w:rsidP="006A0EA2">
      <w:pPr>
        <w:pStyle w:val="101"/>
        <w:rPr>
          <w:rFonts w:cs="Arial"/>
          <w:bCs/>
          <w:szCs w:val="22"/>
        </w:rPr>
      </w:pPr>
    </w:p>
    <w:p w:rsidR="006A0EA2" w:rsidRPr="00261041" w:rsidRDefault="006A0EA2" w:rsidP="006A0EA2">
      <w:pPr>
        <w:pStyle w:val="101"/>
        <w:ind w:left="2160" w:hanging="2160"/>
        <w:rPr>
          <w:rFonts w:cs="Arial"/>
          <w:bCs/>
          <w:szCs w:val="22"/>
        </w:rPr>
      </w:pPr>
      <w:r w:rsidRPr="00261041">
        <w:rPr>
          <w:rFonts w:cs="Arial"/>
          <w:bCs/>
          <w:szCs w:val="22"/>
        </w:rPr>
        <w:tab/>
        <w:t>(g)</w:t>
      </w:r>
      <w:r w:rsidRPr="00261041">
        <w:rPr>
          <w:rFonts w:cs="Arial"/>
          <w:bCs/>
          <w:szCs w:val="22"/>
        </w:rPr>
        <w:tab/>
        <w:t>Where a Nurse has been called in from standby and worked during the hours of the evening or night shift, such Nurse will not be required to work the day shift unless she/he does so by her/his choice.</w:t>
      </w:r>
    </w:p>
    <w:p w:rsidR="006A0EA2" w:rsidRPr="00261041" w:rsidRDefault="006A0EA2" w:rsidP="006A0EA2">
      <w:pPr>
        <w:pStyle w:val="101"/>
        <w:rPr>
          <w:rFonts w:cs="Arial"/>
          <w:bCs/>
          <w:szCs w:val="22"/>
          <w:u w:val="single"/>
        </w:rPr>
      </w:pPr>
    </w:p>
    <w:p w:rsidR="006A0EA2" w:rsidRPr="00261041" w:rsidRDefault="006A0EA2" w:rsidP="006A0EA2">
      <w:pPr>
        <w:pStyle w:val="101"/>
        <w:rPr>
          <w:rFonts w:cs="Arial"/>
          <w:bCs/>
          <w:szCs w:val="22"/>
          <w:u w:val="single"/>
        </w:rPr>
      </w:pPr>
    </w:p>
    <w:p w:rsidR="006A0EA2" w:rsidRPr="00EA4A91" w:rsidRDefault="006A0EA2" w:rsidP="006A0EA2">
      <w:pPr>
        <w:pStyle w:val="Article"/>
        <w:rPr>
          <w:rFonts w:cs="Arial"/>
          <w:szCs w:val="22"/>
        </w:rPr>
      </w:pPr>
      <w:bookmarkStart w:id="20" w:name="_Toc399154803"/>
      <w:r w:rsidRPr="00EA4A91">
        <w:rPr>
          <w:rFonts w:cs="Arial"/>
          <w:szCs w:val="22"/>
        </w:rPr>
        <w:t>ARTICLE J – HOURS OF WORK AND WORKING CONDITIONS</w:t>
      </w:r>
      <w:bookmarkEnd w:id="20"/>
    </w:p>
    <w:p w:rsidR="006A0EA2" w:rsidRPr="00EA4A91" w:rsidRDefault="006A0EA2" w:rsidP="006A0EA2">
      <w:pPr>
        <w:pStyle w:val="101"/>
        <w:keepNext/>
        <w:rPr>
          <w:rFonts w:cs="Arial"/>
          <w:bCs/>
          <w:szCs w:val="22"/>
        </w:rPr>
      </w:pPr>
    </w:p>
    <w:p w:rsidR="006A0EA2" w:rsidRPr="00261041" w:rsidRDefault="006A0EA2" w:rsidP="006A0EA2">
      <w:pPr>
        <w:ind w:left="1440" w:hanging="1440"/>
        <w:rPr>
          <w:rFonts w:ascii="Arial" w:hAnsi="Arial" w:cs="Arial"/>
          <w:bCs/>
          <w:sz w:val="22"/>
          <w:szCs w:val="22"/>
        </w:rPr>
      </w:pPr>
      <w:r w:rsidRPr="00261041">
        <w:rPr>
          <w:rFonts w:ascii="Arial" w:hAnsi="Arial" w:cs="Arial"/>
          <w:bCs/>
          <w:sz w:val="22"/>
          <w:szCs w:val="22"/>
        </w:rPr>
        <w:t>J</w:t>
      </w:r>
      <w:r w:rsidRPr="00261041">
        <w:rPr>
          <w:rFonts w:ascii="Arial" w:hAnsi="Arial" w:cs="Arial"/>
          <w:bCs/>
          <w:sz w:val="22"/>
          <w:szCs w:val="22"/>
        </w:rPr>
        <w:noBreakHyphen/>
        <w:t>1</w:t>
      </w:r>
      <w:r w:rsidRPr="00261041">
        <w:rPr>
          <w:rFonts w:ascii="Arial" w:hAnsi="Arial" w:cs="Arial"/>
          <w:bCs/>
          <w:sz w:val="22"/>
          <w:szCs w:val="22"/>
        </w:rPr>
        <w:tab/>
        <w:t xml:space="preserve">The Hospital will offer a dinner meal tray for </w:t>
      </w:r>
      <w:r w:rsidRPr="00261041">
        <w:rPr>
          <w:rFonts w:ascii="Arial" w:hAnsi="Arial" w:cs="Arial"/>
          <w:sz w:val="22"/>
          <w:szCs w:val="22"/>
        </w:rPr>
        <w:t xml:space="preserve">staff on weekdays and a lunch or dinner tray on weekends for $6.00. All orders for dinner must be placed with the </w:t>
      </w:r>
      <w:r w:rsidRPr="00261041">
        <w:rPr>
          <w:rFonts w:ascii="Arial" w:hAnsi="Arial" w:cs="Arial"/>
          <w:sz w:val="22"/>
          <w:szCs w:val="22"/>
        </w:rPr>
        <w:lastRenderedPageBreak/>
        <w:t xml:space="preserve">Kitchen by 3:00 pm on weekdays. All orders for lunch must be placed with the Kitchen by 9:00 am and for dinner by 3:00 pm on weekends. Trays will be picked up in the kitchen for lunch between 10:30 am and 12:00 pm and for dinner between 4:00 pm and 5:00 pm.  Exact change is required. The meal menu will be exactly as that available to patients.  </w:t>
      </w:r>
    </w:p>
    <w:p w:rsidR="006A0EA2" w:rsidRPr="00261041" w:rsidRDefault="006A0EA2" w:rsidP="006A0EA2">
      <w:pPr>
        <w:pStyle w:val="101"/>
        <w:rPr>
          <w:rFonts w:cs="Arial"/>
          <w:bCs/>
          <w:szCs w:val="22"/>
        </w:rPr>
      </w:pPr>
      <w:r w:rsidRPr="00261041">
        <w:rPr>
          <w:rFonts w:cs="Arial"/>
          <w:bCs/>
          <w:szCs w:val="22"/>
        </w:rPr>
        <w:tab/>
      </w:r>
    </w:p>
    <w:p w:rsidR="006A0EA2" w:rsidRPr="00261041" w:rsidRDefault="006A0EA2" w:rsidP="006A0EA2">
      <w:pPr>
        <w:pStyle w:val="101"/>
        <w:rPr>
          <w:rFonts w:cs="Arial"/>
          <w:bCs/>
          <w:szCs w:val="22"/>
        </w:rPr>
      </w:pPr>
      <w:r w:rsidRPr="00261041">
        <w:rPr>
          <w:rFonts w:cs="Arial"/>
          <w:bCs/>
          <w:szCs w:val="22"/>
        </w:rPr>
        <w:tab/>
        <w:t>Vending machines are also available for staff use after hours.</w:t>
      </w:r>
    </w:p>
    <w:p w:rsidR="006A0EA2" w:rsidRPr="0026104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J</w:t>
      </w:r>
      <w:r w:rsidRPr="00EA4A91">
        <w:rPr>
          <w:rFonts w:cs="Arial"/>
          <w:bCs/>
          <w:szCs w:val="22"/>
        </w:rPr>
        <w:noBreakHyphen/>
        <w:t>2</w:t>
      </w:r>
      <w:r w:rsidRPr="00EA4A91">
        <w:rPr>
          <w:rFonts w:cs="Arial"/>
          <w:bCs/>
          <w:szCs w:val="22"/>
        </w:rPr>
        <w:tab/>
        <w:t>A relief period will be scheduled during each half (½) tour or one (1) combined relief period in a full tour.</w:t>
      </w:r>
    </w:p>
    <w:p w:rsidR="006A0EA2" w:rsidRPr="00EA4A91" w:rsidRDefault="006A0EA2" w:rsidP="006A0EA2">
      <w:pPr>
        <w:pStyle w:val="101"/>
        <w:rPr>
          <w:rFonts w:cs="Arial"/>
          <w:bCs/>
          <w:szCs w:val="22"/>
        </w:rPr>
      </w:pPr>
    </w:p>
    <w:p w:rsidR="006A0EA2" w:rsidRPr="00EA4A91" w:rsidRDefault="006A0EA2" w:rsidP="006A0EA2">
      <w:pPr>
        <w:pStyle w:val="101"/>
        <w:keepNext/>
        <w:rPr>
          <w:rFonts w:cs="Arial"/>
          <w:szCs w:val="22"/>
        </w:rPr>
      </w:pPr>
      <w:r w:rsidRPr="00EA4A91">
        <w:rPr>
          <w:rFonts w:cs="Arial"/>
          <w:bCs/>
          <w:szCs w:val="22"/>
        </w:rPr>
        <w:t>J</w:t>
      </w:r>
      <w:r w:rsidRPr="00EA4A91">
        <w:rPr>
          <w:rFonts w:cs="Arial"/>
          <w:bCs/>
          <w:szCs w:val="22"/>
        </w:rPr>
        <w:noBreakHyphen/>
        <w:t>3</w:t>
      </w:r>
      <w:r w:rsidRPr="00EA4A91">
        <w:rPr>
          <w:rFonts w:cs="Arial"/>
          <w:bCs/>
          <w:szCs w:val="22"/>
        </w:rPr>
        <w:tab/>
      </w:r>
      <w:r w:rsidRPr="00EA4A91">
        <w:rPr>
          <w:rFonts w:cs="Arial"/>
          <w:szCs w:val="22"/>
          <w:u w:val="single"/>
        </w:rPr>
        <w:t>Scheduling Regulations for 8 hour Tours</w:t>
      </w:r>
    </w:p>
    <w:p w:rsidR="006A0EA2" w:rsidRPr="00EA4A91" w:rsidRDefault="006A0EA2" w:rsidP="006A0EA2">
      <w:pPr>
        <w:pStyle w:val="101"/>
        <w:keepNext/>
        <w:rPr>
          <w:rFonts w:cs="Arial"/>
          <w:szCs w:val="22"/>
        </w:rPr>
      </w:pPr>
    </w:p>
    <w:p w:rsidR="006A0EA2" w:rsidRPr="00EA4A91" w:rsidRDefault="006A0EA2" w:rsidP="006A0EA2">
      <w:pPr>
        <w:pStyle w:val="b"/>
        <w:rPr>
          <w:rFonts w:cs="Arial"/>
          <w:szCs w:val="22"/>
        </w:rPr>
      </w:pPr>
      <w:r w:rsidRPr="00EA4A91">
        <w:rPr>
          <w:rFonts w:cs="Arial"/>
          <w:szCs w:val="22"/>
        </w:rPr>
        <w:t>(a)</w:t>
      </w:r>
      <w:r w:rsidRPr="00EA4A91">
        <w:rPr>
          <w:rFonts w:cs="Arial"/>
          <w:szCs w:val="22"/>
        </w:rPr>
        <w:tab/>
        <w:t>Schedules shall provide for not more than five (5) consecutive days of work, unless more is mutually agreed upon as long as eight (8) days off are scheduled each twenty-eight (28) days.  In any two (2) week period, at least two (2) consecutive days off must be scheduled.  The remaining two (2) days off may be split by mutual consent. Premium pay will be paid for all hours worked on the 6</w:t>
      </w:r>
      <w:r w:rsidRPr="00EA4A91">
        <w:rPr>
          <w:rFonts w:cs="Arial"/>
          <w:szCs w:val="22"/>
          <w:vertAlign w:val="superscript"/>
        </w:rPr>
        <w:t>th</w:t>
      </w:r>
      <w:r w:rsidRPr="00EA4A91">
        <w:rPr>
          <w:rFonts w:cs="Arial"/>
          <w:szCs w:val="22"/>
        </w:rPr>
        <w:t xml:space="preserve"> and subsequent consecutive shift except where:</w:t>
      </w:r>
    </w:p>
    <w:p w:rsidR="006A0EA2" w:rsidRPr="00EA4A91" w:rsidRDefault="006A0EA2" w:rsidP="006A0EA2">
      <w:pPr>
        <w:pStyle w:val="101a"/>
        <w:rPr>
          <w:rFonts w:cs="Arial"/>
          <w:szCs w:val="22"/>
        </w:rPr>
      </w:pPr>
    </w:p>
    <w:p w:rsidR="006A0EA2" w:rsidRPr="00EA4A91" w:rsidRDefault="006A0EA2" w:rsidP="006A0EA2">
      <w:pPr>
        <w:pStyle w:val="i"/>
        <w:rPr>
          <w:rFonts w:cs="Arial"/>
          <w:szCs w:val="22"/>
        </w:rPr>
      </w:pPr>
      <w:proofErr w:type="spellStart"/>
      <w:r w:rsidRPr="00EA4A91">
        <w:rPr>
          <w:rFonts w:cs="Arial"/>
          <w:szCs w:val="22"/>
        </w:rPr>
        <w:t>i</w:t>
      </w:r>
      <w:proofErr w:type="spellEnd"/>
      <w:r w:rsidRPr="00EA4A91">
        <w:rPr>
          <w:rFonts w:cs="Arial"/>
          <w:szCs w:val="22"/>
        </w:rPr>
        <w:t>)</w:t>
      </w:r>
      <w:r w:rsidRPr="00EA4A91">
        <w:rPr>
          <w:rFonts w:cs="Arial"/>
          <w:szCs w:val="22"/>
        </w:rPr>
        <w:tab/>
        <w:t>Such days are worked by the Nurse to satisfy specific d</w:t>
      </w:r>
      <w:r>
        <w:rPr>
          <w:rFonts w:cs="Arial"/>
          <w:szCs w:val="22"/>
        </w:rPr>
        <w:t>ays off requested by such Nurse.</w:t>
      </w:r>
    </w:p>
    <w:p w:rsidR="006A0EA2" w:rsidRPr="00EA4A91" w:rsidRDefault="006A0EA2" w:rsidP="006A0EA2">
      <w:pPr>
        <w:pStyle w:val="i"/>
        <w:rPr>
          <w:rFonts w:cs="Arial"/>
          <w:szCs w:val="22"/>
        </w:rPr>
      </w:pPr>
    </w:p>
    <w:p w:rsidR="006A0EA2" w:rsidRPr="00EA4A91" w:rsidRDefault="006A0EA2" w:rsidP="006A0EA2">
      <w:pPr>
        <w:pStyle w:val="i"/>
        <w:rPr>
          <w:rFonts w:cs="Arial"/>
          <w:szCs w:val="22"/>
        </w:rPr>
      </w:pPr>
      <w:r w:rsidRPr="00EA4A91">
        <w:rPr>
          <w:rFonts w:cs="Arial"/>
          <w:szCs w:val="22"/>
        </w:rPr>
        <w:t>ii)</w:t>
      </w:r>
      <w:r w:rsidRPr="00EA4A91">
        <w:rPr>
          <w:rFonts w:cs="Arial"/>
          <w:szCs w:val="22"/>
        </w:rPr>
        <w:tab/>
        <w:t>Such days are worked as the result of an exchange of shifts with another nurse.</w:t>
      </w:r>
    </w:p>
    <w:p w:rsidR="006A0EA2" w:rsidRPr="00EA4A91" w:rsidRDefault="006A0EA2" w:rsidP="006A0EA2">
      <w:pPr>
        <w:pStyle w:val="b"/>
        <w:tabs>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szCs w:val="22"/>
        </w:rPr>
      </w:pPr>
      <w:r w:rsidRPr="00051C39">
        <w:rPr>
          <w:rFonts w:cs="Arial"/>
          <w:szCs w:val="22"/>
        </w:rPr>
        <w:tab/>
      </w:r>
    </w:p>
    <w:p w:rsidR="00E457DB" w:rsidRPr="00B66EF1" w:rsidRDefault="00E457DB" w:rsidP="00E457DB">
      <w:pPr>
        <w:tabs>
          <w:tab w:val="left" w:pos="1440"/>
        </w:tabs>
        <w:ind w:left="2160" w:hanging="2160"/>
        <w:jc w:val="both"/>
        <w:rPr>
          <w:rFonts w:ascii="Arial" w:hAnsi="Arial" w:cs="Arial"/>
          <w:sz w:val="22"/>
          <w:szCs w:val="22"/>
        </w:rPr>
      </w:pPr>
      <w:r>
        <w:rPr>
          <w:rFonts w:ascii="Arial" w:hAnsi="Arial" w:cs="Arial"/>
          <w:sz w:val="22"/>
          <w:szCs w:val="22"/>
        </w:rPr>
        <w:tab/>
      </w:r>
      <w:r w:rsidR="006A0EA2" w:rsidRPr="006A2C4E">
        <w:rPr>
          <w:rFonts w:ascii="Arial" w:hAnsi="Arial" w:cs="Arial"/>
          <w:sz w:val="22"/>
          <w:szCs w:val="22"/>
        </w:rPr>
        <w:t>(b)</w:t>
      </w:r>
      <w:r w:rsidR="006A0EA2" w:rsidRPr="00EA4A91">
        <w:rPr>
          <w:rFonts w:ascii="Arial" w:hAnsi="Arial" w:cs="Arial"/>
          <w:b/>
          <w:sz w:val="22"/>
          <w:szCs w:val="22"/>
        </w:rPr>
        <w:tab/>
      </w:r>
      <w:r w:rsidRPr="00B66EF1">
        <w:rPr>
          <w:rFonts w:ascii="Arial" w:hAnsi="Arial" w:cs="Arial"/>
          <w:sz w:val="22"/>
          <w:szCs w:val="22"/>
        </w:rPr>
        <w:t xml:space="preserve">Annually the Hospital will post on each unit designated days on which a new schedule will be posted, </w:t>
      </w:r>
      <w:r>
        <w:rPr>
          <w:rFonts w:ascii="Arial" w:hAnsi="Arial" w:cs="Arial"/>
          <w:sz w:val="22"/>
          <w:szCs w:val="22"/>
        </w:rPr>
        <w:t>see A</w:t>
      </w:r>
      <w:r w:rsidRPr="00F37B6F">
        <w:rPr>
          <w:rFonts w:ascii="Arial" w:hAnsi="Arial" w:cs="Arial"/>
          <w:sz w:val="22"/>
          <w:szCs w:val="22"/>
        </w:rPr>
        <w:t>ppendix A</w:t>
      </w:r>
      <w:r w:rsidRPr="00B66EF1">
        <w:rPr>
          <w:rFonts w:ascii="Arial" w:hAnsi="Arial" w:cs="Arial"/>
          <w:sz w:val="22"/>
          <w:szCs w:val="22"/>
        </w:rPr>
        <w:t>.  Each new schedule will cover a 4 week period, except the Christmas/New Year schedule which will cover a six (6) week period. At the time of posting there will be no less than six weeks of posted schedule and for Christmas/New Year there will be no less than eight weeks of posted schedule.</w:t>
      </w:r>
    </w:p>
    <w:p w:rsidR="00E457DB" w:rsidRPr="00261041" w:rsidRDefault="00E457DB" w:rsidP="00E457DB">
      <w:pPr>
        <w:ind w:left="2160" w:hanging="720"/>
        <w:jc w:val="both"/>
        <w:rPr>
          <w:rFonts w:ascii="Arial" w:hAnsi="Arial" w:cs="Arial"/>
          <w:sz w:val="22"/>
          <w:szCs w:val="22"/>
        </w:rPr>
      </w:pPr>
    </w:p>
    <w:p w:rsidR="00E457DB" w:rsidRPr="00261041" w:rsidRDefault="00E457DB" w:rsidP="00E457DB">
      <w:pPr>
        <w:pStyle w:val="b"/>
        <w:rPr>
          <w:rFonts w:cs="Arial"/>
          <w:szCs w:val="22"/>
        </w:rPr>
      </w:pPr>
      <w:r w:rsidRPr="00261041">
        <w:rPr>
          <w:rFonts w:cs="Arial"/>
          <w:szCs w:val="22"/>
        </w:rPr>
        <w:tab/>
        <w:t>Requests for specific days off are to be submitted in writing at least</w:t>
      </w:r>
      <w:r>
        <w:rPr>
          <w:rFonts w:cs="Arial"/>
          <w:szCs w:val="22"/>
        </w:rPr>
        <w:t xml:space="preserve"> </w:t>
      </w:r>
      <w:r w:rsidRPr="00261041">
        <w:rPr>
          <w:rFonts w:cs="Arial"/>
          <w:szCs w:val="22"/>
        </w:rPr>
        <w:t>two (2) weeks in advance of posting. Requests for change in posted time schedul</w:t>
      </w:r>
      <w:r>
        <w:rPr>
          <w:rFonts w:cs="Arial"/>
          <w:szCs w:val="22"/>
        </w:rPr>
        <w:t>es must be submitted in writing</w:t>
      </w:r>
      <w:r w:rsidRPr="00261041">
        <w:rPr>
          <w:rFonts w:cs="Arial"/>
          <w:szCs w:val="22"/>
        </w:rPr>
        <w:t xml:space="preserve"> no less t</w:t>
      </w:r>
      <w:r>
        <w:rPr>
          <w:rFonts w:cs="Arial"/>
          <w:szCs w:val="22"/>
        </w:rPr>
        <w:t xml:space="preserve">han 48 hours prior to the date of the exchange </w:t>
      </w:r>
      <w:r w:rsidRPr="00261041">
        <w:rPr>
          <w:rFonts w:cs="Arial"/>
          <w:szCs w:val="22"/>
        </w:rPr>
        <w:t>of tours and co-signed by the Nurse willing to exchange days off or tour of duty. Such request initiated by the Nurse and approved by the Hospital shall not result in overtime.</w:t>
      </w:r>
    </w:p>
    <w:p w:rsidR="00E457DB" w:rsidRPr="00261041" w:rsidRDefault="00E457DB" w:rsidP="00E457DB">
      <w:pPr>
        <w:jc w:val="both"/>
        <w:rPr>
          <w:rFonts w:ascii="Arial" w:hAnsi="Arial" w:cs="Arial"/>
          <w:sz w:val="22"/>
          <w:szCs w:val="22"/>
        </w:rPr>
      </w:pPr>
    </w:p>
    <w:p w:rsidR="00E457DB" w:rsidRPr="00261041" w:rsidRDefault="00E457DB" w:rsidP="00E457DB">
      <w:pPr>
        <w:autoSpaceDE w:val="0"/>
        <w:autoSpaceDN w:val="0"/>
        <w:adjustRightInd w:val="0"/>
        <w:ind w:left="2160"/>
        <w:jc w:val="both"/>
        <w:rPr>
          <w:rFonts w:ascii="Arial" w:hAnsi="Arial" w:cs="Arial"/>
          <w:sz w:val="22"/>
          <w:szCs w:val="22"/>
        </w:rPr>
      </w:pPr>
      <w:r w:rsidRPr="00261041">
        <w:rPr>
          <w:rFonts w:ascii="Arial" w:hAnsi="Arial" w:cs="Arial"/>
          <w:sz w:val="22"/>
          <w:szCs w:val="22"/>
        </w:rPr>
        <w:t xml:space="preserve">Approvals or replies denying such requests will be in writing and delivered to the Nurse within five (5) days prior to the posting of the schedule </w:t>
      </w:r>
      <w:r>
        <w:rPr>
          <w:rFonts w:ascii="Arial" w:hAnsi="Arial" w:cs="Arial"/>
          <w:sz w:val="22"/>
          <w:szCs w:val="22"/>
        </w:rPr>
        <w:t xml:space="preserve">excluding Saturdays and Sundays </w:t>
      </w:r>
      <w:r w:rsidRPr="00F37B6F">
        <w:rPr>
          <w:rFonts w:ascii="Arial" w:hAnsi="Arial" w:cs="Arial"/>
          <w:sz w:val="22"/>
          <w:szCs w:val="22"/>
        </w:rPr>
        <w:t>and the Christmas Schedule.</w:t>
      </w:r>
    </w:p>
    <w:p w:rsidR="006A0EA2" w:rsidRPr="00EA4A91" w:rsidRDefault="006A0EA2" w:rsidP="00E457DB">
      <w:pPr>
        <w:ind w:left="2160" w:hanging="720"/>
        <w:jc w:val="both"/>
        <w:rPr>
          <w:rFonts w:cs="Arial"/>
          <w:szCs w:val="22"/>
        </w:rPr>
      </w:pPr>
    </w:p>
    <w:p w:rsidR="006A0EA2" w:rsidRPr="00EA4A91" w:rsidRDefault="006A0EA2" w:rsidP="006A0EA2">
      <w:pPr>
        <w:pStyle w:val="b"/>
        <w:rPr>
          <w:rFonts w:cs="Arial"/>
          <w:szCs w:val="22"/>
        </w:rPr>
      </w:pPr>
      <w:r w:rsidRPr="00EA4A91">
        <w:rPr>
          <w:rFonts w:cs="Arial"/>
          <w:szCs w:val="22"/>
        </w:rPr>
        <w:t>(c)</w:t>
      </w:r>
      <w:r w:rsidRPr="00EA4A91">
        <w:rPr>
          <w:rFonts w:cs="Arial"/>
          <w:szCs w:val="22"/>
        </w:rPr>
        <w:tab/>
        <w:t xml:space="preserve">There shall be a period of not less than </w:t>
      </w:r>
      <w:r w:rsidRPr="00EA4A91">
        <w:rPr>
          <w:rFonts w:cs="Arial"/>
          <w:color w:val="000000"/>
          <w:szCs w:val="22"/>
        </w:rPr>
        <w:t xml:space="preserve">fifteen (15) </w:t>
      </w:r>
      <w:r w:rsidRPr="00EA4A91">
        <w:rPr>
          <w:rFonts w:cs="Arial"/>
          <w:szCs w:val="22"/>
        </w:rPr>
        <w:t xml:space="preserve">hours off between tours of duty except where a Nurse agrees to a shorter period of time.  Where the Hospital fails to provide the requisite hours off as provided herein, a full-time and regular part-time Nurse will be compensated with premium pay for all hours worked during the </w:t>
      </w:r>
      <w:r w:rsidRPr="00EA4A91">
        <w:rPr>
          <w:rFonts w:cs="Arial"/>
          <w:color w:val="000000"/>
          <w:szCs w:val="22"/>
        </w:rPr>
        <w:t>previous s</w:t>
      </w:r>
      <w:r w:rsidRPr="00EA4A91">
        <w:rPr>
          <w:rFonts w:cs="Arial"/>
          <w:szCs w:val="22"/>
        </w:rPr>
        <w:t>ixteen (16) hours.</w:t>
      </w:r>
    </w:p>
    <w:p w:rsidR="006A0EA2" w:rsidRPr="00EA4A91" w:rsidRDefault="006A0EA2" w:rsidP="006A0EA2">
      <w:pPr>
        <w:pStyle w:val="101a"/>
        <w:rPr>
          <w:rFonts w:cs="Arial"/>
          <w:szCs w:val="22"/>
        </w:rPr>
      </w:pPr>
    </w:p>
    <w:p w:rsidR="006A0EA2" w:rsidRPr="00EA4A91" w:rsidRDefault="006A0EA2" w:rsidP="006A0EA2">
      <w:pPr>
        <w:pStyle w:val="b"/>
        <w:rPr>
          <w:rFonts w:cs="Arial"/>
          <w:szCs w:val="22"/>
        </w:rPr>
      </w:pPr>
      <w:r w:rsidRPr="00EA4A91">
        <w:rPr>
          <w:rFonts w:cs="Arial"/>
          <w:szCs w:val="22"/>
        </w:rPr>
        <w:tab/>
        <w:t xml:space="preserve">At least forty-eight (48) hours’ time off shall be scheduled following two (2) or more scheduled shifts of night duty and is changing to day or evening shift. For call in purposes, a part-time Nurse must have 24 hours time off before shift changes. Premium pay will be paid for any shift </w:t>
      </w:r>
      <w:r w:rsidRPr="00EA4A91">
        <w:rPr>
          <w:rFonts w:cs="Arial"/>
          <w:szCs w:val="22"/>
        </w:rPr>
        <w:lastRenderedPageBreak/>
        <w:t xml:space="preserve">commencing in the forty-eight (48) hours, and twenty-four (24) hours stated above. </w:t>
      </w:r>
    </w:p>
    <w:p w:rsidR="006A0EA2" w:rsidRPr="00EA4A91" w:rsidRDefault="006A0EA2" w:rsidP="006A0EA2">
      <w:pPr>
        <w:pStyle w:val="b"/>
        <w:rPr>
          <w:rFonts w:cs="Arial"/>
          <w:bCs/>
          <w:szCs w:val="22"/>
        </w:rPr>
      </w:pPr>
    </w:p>
    <w:p w:rsidR="006A0EA2" w:rsidRPr="00EA4A91" w:rsidRDefault="006A0EA2" w:rsidP="006A0EA2">
      <w:pPr>
        <w:pStyle w:val="b"/>
        <w:ind w:left="2880" w:hanging="1440"/>
        <w:rPr>
          <w:rFonts w:cs="Arial"/>
          <w:bCs/>
          <w:szCs w:val="22"/>
        </w:rPr>
      </w:pPr>
      <w:r w:rsidRPr="00EA4A91">
        <w:rPr>
          <w:rFonts w:cs="Arial"/>
          <w:bCs/>
          <w:szCs w:val="22"/>
        </w:rPr>
        <w:t>(d)</w:t>
      </w:r>
      <w:r w:rsidRPr="00EA4A91">
        <w:rPr>
          <w:rFonts w:cs="Arial"/>
          <w:bCs/>
          <w:szCs w:val="22"/>
        </w:rPr>
        <w:tab/>
      </w:r>
      <w:proofErr w:type="spellStart"/>
      <w:r w:rsidRPr="00EA4A91">
        <w:rPr>
          <w:rFonts w:cs="Arial"/>
          <w:bCs/>
          <w:szCs w:val="22"/>
        </w:rPr>
        <w:t>i</w:t>
      </w:r>
      <w:proofErr w:type="spellEnd"/>
      <w:r w:rsidRPr="00EA4A91">
        <w:rPr>
          <w:rFonts w:cs="Arial"/>
          <w:bCs/>
          <w:szCs w:val="22"/>
        </w:rPr>
        <w:t>)</w:t>
      </w:r>
      <w:r w:rsidRPr="00EA4A91">
        <w:rPr>
          <w:rFonts w:cs="Arial"/>
          <w:bCs/>
          <w:szCs w:val="22"/>
        </w:rPr>
        <w:tab/>
        <w:t>Where a full-time Nurse normally rotates on at least two (2) of the three (3) tours of duty, at least fifty per cent (50%) of her/his tours shall be scheduled on the day tour unless otherwise mutually agreed upon by the Nurse and the Employer.</w:t>
      </w:r>
    </w:p>
    <w:p w:rsidR="006A0EA2" w:rsidRPr="00EA4A91" w:rsidRDefault="006A0EA2" w:rsidP="006A0EA2">
      <w:pPr>
        <w:pStyle w:val="b"/>
        <w:ind w:left="2880" w:hanging="1440"/>
        <w:rPr>
          <w:rFonts w:cs="Arial"/>
          <w:bCs/>
          <w:szCs w:val="22"/>
        </w:rPr>
      </w:pPr>
    </w:p>
    <w:p w:rsidR="006A0EA2" w:rsidRPr="00EA4A91" w:rsidRDefault="006A0EA2" w:rsidP="006A0EA2">
      <w:pPr>
        <w:pStyle w:val="i"/>
        <w:rPr>
          <w:rFonts w:cs="Arial"/>
          <w:bCs/>
          <w:szCs w:val="22"/>
        </w:rPr>
      </w:pPr>
      <w:r w:rsidRPr="00EA4A91">
        <w:rPr>
          <w:rFonts w:cs="Arial"/>
          <w:bCs/>
          <w:szCs w:val="22"/>
        </w:rPr>
        <w:t>ii)</w:t>
      </w:r>
      <w:r w:rsidRPr="00EA4A91">
        <w:rPr>
          <w:rFonts w:cs="Arial"/>
          <w:bCs/>
          <w:szCs w:val="22"/>
        </w:rPr>
        <w:tab/>
        <w:t>The following are the normal hours of work, inclusive of a minimum half (½) hour unpaid meal period, for all tours in all nursing departments:</w:t>
      </w:r>
    </w:p>
    <w:p w:rsidR="006A0EA2" w:rsidRPr="00EA4A91" w:rsidRDefault="006A0EA2" w:rsidP="006A0EA2">
      <w:pPr>
        <w:pStyle w:val="i"/>
        <w:rPr>
          <w:rFonts w:cs="Arial"/>
          <w:bCs/>
          <w:szCs w:val="22"/>
        </w:rPr>
      </w:pPr>
    </w:p>
    <w:p w:rsidR="006A0EA2" w:rsidRPr="00EA4A91" w:rsidRDefault="006A0EA2" w:rsidP="006A0EA2">
      <w:pPr>
        <w:pStyle w:val="i"/>
        <w:ind w:firstLine="0"/>
        <w:rPr>
          <w:rFonts w:cs="Arial"/>
          <w:bCs/>
          <w:szCs w:val="22"/>
        </w:rPr>
      </w:pPr>
      <w:r w:rsidRPr="00EA4A91">
        <w:rPr>
          <w:rFonts w:cs="Arial"/>
          <w:bCs/>
          <w:szCs w:val="22"/>
        </w:rPr>
        <w:t>Day Tour</w:t>
      </w:r>
      <w:r w:rsidRPr="00EA4A91">
        <w:rPr>
          <w:rFonts w:cs="Arial"/>
          <w:bCs/>
          <w:szCs w:val="22"/>
        </w:rPr>
        <w:tab/>
        <w:t>– 0700 – 1500 hours;</w:t>
      </w:r>
    </w:p>
    <w:p w:rsidR="006A0EA2" w:rsidRPr="00EA4A91" w:rsidRDefault="006A0EA2" w:rsidP="006A0EA2">
      <w:pPr>
        <w:pStyle w:val="i"/>
        <w:ind w:firstLine="0"/>
        <w:rPr>
          <w:rFonts w:cs="Arial"/>
          <w:bCs/>
          <w:szCs w:val="22"/>
        </w:rPr>
      </w:pPr>
      <w:r w:rsidRPr="00EA4A91">
        <w:rPr>
          <w:rFonts w:cs="Arial"/>
          <w:bCs/>
          <w:szCs w:val="22"/>
        </w:rPr>
        <w:t>Evening Tour</w:t>
      </w:r>
      <w:r w:rsidRPr="00EA4A91">
        <w:rPr>
          <w:rFonts w:cs="Arial"/>
          <w:bCs/>
          <w:szCs w:val="22"/>
        </w:rPr>
        <w:tab/>
        <w:t>– 1500 – 2300 hours;</w:t>
      </w:r>
    </w:p>
    <w:p w:rsidR="006A0EA2" w:rsidRPr="00EA4A91" w:rsidRDefault="006A0EA2" w:rsidP="006A0EA2">
      <w:pPr>
        <w:pStyle w:val="i"/>
        <w:ind w:firstLine="0"/>
        <w:rPr>
          <w:rFonts w:cs="Arial"/>
          <w:bCs/>
          <w:szCs w:val="22"/>
        </w:rPr>
      </w:pPr>
      <w:r w:rsidRPr="00EA4A91">
        <w:rPr>
          <w:rFonts w:cs="Arial"/>
          <w:bCs/>
          <w:szCs w:val="22"/>
        </w:rPr>
        <w:t>Night Tour</w:t>
      </w:r>
      <w:r w:rsidRPr="00EA4A91">
        <w:rPr>
          <w:rFonts w:cs="Arial"/>
          <w:bCs/>
          <w:szCs w:val="22"/>
        </w:rPr>
        <w:tab/>
        <w:t>– 2300 – 0700 hours.</w:t>
      </w:r>
    </w:p>
    <w:p w:rsidR="006A0EA2" w:rsidRPr="00EA4A91" w:rsidRDefault="006A0EA2" w:rsidP="006A0EA2">
      <w:pPr>
        <w:pStyle w:val="i"/>
        <w:ind w:firstLine="0"/>
        <w:rPr>
          <w:rFonts w:cs="Arial"/>
          <w:bCs/>
          <w:szCs w:val="22"/>
        </w:rPr>
      </w:pPr>
    </w:p>
    <w:p w:rsidR="006A0EA2" w:rsidRPr="00EA4A91" w:rsidRDefault="006A0EA2" w:rsidP="006A0EA2">
      <w:pPr>
        <w:pStyle w:val="i"/>
        <w:rPr>
          <w:rFonts w:cs="Arial"/>
          <w:bCs/>
          <w:szCs w:val="22"/>
        </w:rPr>
      </w:pPr>
      <w:r w:rsidRPr="00EA4A91">
        <w:rPr>
          <w:rFonts w:cs="Arial"/>
          <w:bCs/>
          <w:szCs w:val="22"/>
        </w:rPr>
        <w:tab/>
        <w:t>It is understood that the night tour is the first tour of the day for seven and one-half hour (7.5) tour Nurses.</w:t>
      </w:r>
    </w:p>
    <w:p w:rsidR="006A0EA2" w:rsidRPr="00EA4A91" w:rsidRDefault="006A0EA2" w:rsidP="006A0EA2">
      <w:pPr>
        <w:pStyle w:val="i"/>
        <w:rPr>
          <w:rFonts w:cs="Arial"/>
          <w:bCs/>
          <w:szCs w:val="22"/>
        </w:rPr>
      </w:pPr>
    </w:p>
    <w:p w:rsidR="006A0EA2" w:rsidRPr="00EA4A91" w:rsidRDefault="006A0EA2" w:rsidP="006A0EA2">
      <w:pPr>
        <w:pStyle w:val="i"/>
        <w:rPr>
          <w:rFonts w:cs="Arial"/>
          <w:bCs/>
          <w:szCs w:val="22"/>
        </w:rPr>
      </w:pPr>
      <w:r w:rsidRPr="00EA4A91">
        <w:rPr>
          <w:rFonts w:cs="Arial"/>
          <w:bCs/>
          <w:szCs w:val="22"/>
        </w:rPr>
        <w:tab/>
        <w:t>Where circumstances warrant a change in the starting and stopping times indicated above, the Employer will provide the Association with six (6) weeks’ notice and will discuss any changes with the Association prior to implementation.</w:t>
      </w:r>
    </w:p>
    <w:p w:rsidR="006A0EA2" w:rsidRPr="00EA4A91" w:rsidRDefault="006A0EA2" w:rsidP="006A0EA2">
      <w:pPr>
        <w:pStyle w:val="i"/>
        <w:rPr>
          <w:rFonts w:cs="Arial"/>
          <w:bCs/>
          <w:szCs w:val="22"/>
        </w:rPr>
      </w:pPr>
    </w:p>
    <w:p w:rsidR="006A0EA2" w:rsidRPr="00261041" w:rsidRDefault="006A0EA2" w:rsidP="00487A8E">
      <w:pPr>
        <w:pStyle w:val="101"/>
        <w:keepNext/>
        <w:tabs>
          <w:tab w:val="clear" w:pos="9360"/>
          <w:tab w:val="left" w:pos="11250"/>
        </w:tabs>
        <w:ind w:left="2880"/>
        <w:rPr>
          <w:rFonts w:cs="Arial"/>
          <w:szCs w:val="22"/>
        </w:rPr>
      </w:pPr>
      <w:r w:rsidRPr="00EA4A91">
        <w:rPr>
          <w:rFonts w:cs="Arial"/>
          <w:bCs/>
          <w:szCs w:val="22"/>
        </w:rPr>
        <w:t>(e)</w:t>
      </w:r>
      <w:r w:rsidRPr="00EA4A91">
        <w:rPr>
          <w:rFonts w:cs="Arial"/>
          <w:bCs/>
          <w:szCs w:val="22"/>
        </w:rPr>
        <w:tab/>
      </w:r>
      <w:proofErr w:type="spellStart"/>
      <w:r w:rsidRPr="00EA4A91">
        <w:rPr>
          <w:rFonts w:cs="Arial"/>
          <w:szCs w:val="22"/>
        </w:rPr>
        <w:t>i</w:t>
      </w:r>
      <w:proofErr w:type="spellEnd"/>
      <w:r w:rsidRPr="00EA4A91">
        <w:rPr>
          <w:rFonts w:cs="Arial"/>
          <w:szCs w:val="22"/>
        </w:rPr>
        <w:t>)</w:t>
      </w:r>
      <w:r w:rsidRPr="00EA4A91">
        <w:rPr>
          <w:rFonts w:cs="Arial"/>
          <w:szCs w:val="22"/>
        </w:rPr>
        <w:tab/>
        <w:t xml:space="preserve">A full-time or regular part-time Nurse shall, if required, work either </w:t>
      </w:r>
      <w:r w:rsidR="00487A8E">
        <w:rPr>
          <w:rFonts w:cs="Arial"/>
          <w:szCs w:val="22"/>
        </w:rPr>
        <w:t>C</w:t>
      </w:r>
      <w:r w:rsidRPr="00EA4A91">
        <w:rPr>
          <w:rFonts w:cs="Arial"/>
          <w:szCs w:val="22"/>
        </w:rPr>
        <w:t>hristmas or New Year's Day, but shall be granted at least five (5)</w:t>
      </w:r>
      <w:r w:rsidR="00487A8E">
        <w:rPr>
          <w:rFonts w:cs="Arial"/>
          <w:szCs w:val="22"/>
        </w:rPr>
        <w:t xml:space="preserve"> </w:t>
      </w:r>
      <w:r w:rsidRPr="00EA4A91">
        <w:rPr>
          <w:rFonts w:cs="Arial"/>
          <w:szCs w:val="22"/>
        </w:rPr>
        <w:t>consecutive days off including</w:t>
      </w:r>
      <w:r>
        <w:rPr>
          <w:rFonts w:cs="Arial"/>
          <w:szCs w:val="22"/>
        </w:rPr>
        <w:t xml:space="preserve"> </w:t>
      </w:r>
      <w:r w:rsidRPr="00261041">
        <w:rPr>
          <w:rFonts w:cs="Arial"/>
          <w:szCs w:val="22"/>
        </w:rPr>
        <w:t>December 24</w:t>
      </w:r>
      <w:r w:rsidRPr="00261041">
        <w:rPr>
          <w:rFonts w:cs="Arial"/>
          <w:szCs w:val="22"/>
          <w:vertAlign w:val="superscript"/>
        </w:rPr>
        <w:t>th</w:t>
      </w:r>
      <w:r w:rsidRPr="00261041">
        <w:rPr>
          <w:rFonts w:cs="Arial"/>
          <w:szCs w:val="22"/>
        </w:rPr>
        <w:t>, 25</w:t>
      </w:r>
      <w:r w:rsidRPr="00261041">
        <w:rPr>
          <w:rFonts w:cs="Arial"/>
          <w:szCs w:val="22"/>
          <w:vertAlign w:val="superscript"/>
        </w:rPr>
        <w:t xml:space="preserve">th </w:t>
      </w:r>
      <w:r w:rsidRPr="00261041">
        <w:rPr>
          <w:rFonts w:cs="Arial"/>
          <w:szCs w:val="22"/>
        </w:rPr>
        <w:t>and 26</w:t>
      </w:r>
      <w:r w:rsidRPr="00261041">
        <w:rPr>
          <w:rFonts w:cs="Arial"/>
          <w:szCs w:val="22"/>
          <w:vertAlign w:val="superscript"/>
        </w:rPr>
        <w:t>th</w:t>
      </w:r>
      <w:r w:rsidRPr="00261041">
        <w:rPr>
          <w:rFonts w:cs="Arial"/>
          <w:szCs w:val="22"/>
        </w:rPr>
        <w:t>, or December 31</w:t>
      </w:r>
      <w:r w:rsidRPr="00261041">
        <w:rPr>
          <w:rFonts w:cs="Arial"/>
          <w:szCs w:val="22"/>
          <w:vertAlign w:val="superscript"/>
        </w:rPr>
        <w:t>st</w:t>
      </w:r>
      <w:r w:rsidRPr="00261041">
        <w:rPr>
          <w:rFonts w:cs="Arial"/>
          <w:szCs w:val="22"/>
        </w:rPr>
        <w:t xml:space="preserve"> and January 1st.</w:t>
      </w:r>
    </w:p>
    <w:p w:rsidR="006A0EA2" w:rsidRPr="00EA4A91" w:rsidRDefault="006A0EA2" w:rsidP="006A0EA2">
      <w:pPr>
        <w:pStyle w:val="b"/>
        <w:rPr>
          <w:rFonts w:cs="Arial"/>
          <w:bCs/>
          <w:szCs w:val="22"/>
        </w:rPr>
      </w:pPr>
    </w:p>
    <w:p w:rsidR="006A0EA2" w:rsidRPr="00261041" w:rsidRDefault="006A0EA2" w:rsidP="006A0EA2">
      <w:pPr>
        <w:pStyle w:val="101"/>
        <w:numPr>
          <w:ilvl w:val="0"/>
          <w:numId w:val="56"/>
        </w:numPr>
        <w:rPr>
          <w:rFonts w:cs="Arial"/>
          <w:szCs w:val="22"/>
        </w:rPr>
      </w:pPr>
      <w:r w:rsidRPr="00EA4A91">
        <w:rPr>
          <w:rFonts w:cs="Arial"/>
          <w:bCs/>
          <w:szCs w:val="22"/>
        </w:rPr>
        <w:t xml:space="preserve">The Hospital shall endeavour to give time off over either Christmas or New Year's on an alternating basis so that Nurses will not be required to work the same holiday from year to year unless by the request of the Nurse or by mutual consent.  </w:t>
      </w:r>
      <w:r w:rsidRPr="00261041">
        <w:rPr>
          <w:rFonts w:cs="Arial"/>
          <w:szCs w:val="22"/>
        </w:rPr>
        <w:t>Exchanges made between Nurses will not be considered in the scheduling of Christmas and New Year's in the following year.</w:t>
      </w:r>
    </w:p>
    <w:p w:rsidR="006A0EA2" w:rsidRPr="00EA4A91" w:rsidRDefault="006A0EA2" w:rsidP="006A0EA2">
      <w:pPr>
        <w:pStyle w:val="101"/>
        <w:ind w:firstLine="0"/>
        <w:rPr>
          <w:rFonts w:cs="Arial"/>
          <w:b/>
          <w:szCs w:val="22"/>
        </w:rPr>
      </w:pPr>
    </w:p>
    <w:p w:rsidR="00487A8E" w:rsidRPr="00F37B6F" w:rsidRDefault="00487A8E" w:rsidP="00487A8E">
      <w:pPr>
        <w:pStyle w:val="101"/>
        <w:numPr>
          <w:ilvl w:val="0"/>
          <w:numId w:val="56"/>
        </w:numPr>
        <w:rPr>
          <w:rFonts w:cs="Arial"/>
          <w:szCs w:val="22"/>
        </w:rPr>
      </w:pPr>
      <w:r w:rsidRPr="00F37B6F">
        <w:rPr>
          <w:rFonts w:cs="Arial"/>
          <w:szCs w:val="22"/>
        </w:rPr>
        <w:t>The Hospital will post the Christmas and New Year's schedule on the Thursday of the 6</w:t>
      </w:r>
      <w:r w:rsidRPr="00F37B6F">
        <w:rPr>
          <w:rFonts w:cs="Arial"/>
          <w:szCs w:val="22"/>
          <w:vertAlign w:val="superscript"/>
        </w:rPr>
        <w:t>th</w:t>
      </w:r>
      <w:r w:rsidRPr="00F37B6F">
        <w:rPr>
          <w:rFonts w:cs="Arial"/>
          <w:szCs w:val="22"/>
        </w:rPr>
        <w:t xml:space="preserve"> week prior to Christmas.</w:t>
      </w:r>
    </w:p>
    <w:p w:rsidR="006A0EA2" w:rsidRPr="00EA4A91" w:rsidRDefault="006A0EA2" w:rsidP="006A0EA2">
      <w:pPr>
        <w:pStyle w:val="101"/>
        <w:tabs>
          <w:tab w:val="clear" w:pos="2160"/>
        </w:tabs>
        <w:ind w:firstLine="0"/>
        <w:rPr>
          <w:rFonts w:cs="Arial"/>
          <w:szCs w:val="22"/>
        </w:rPr>
      </w:pPr>
    </w:p>
    <w:p w:rsidR="006A0EA2" w:rsidRPr="00EA4A91" w:rsidRDefault="006A0EA2" w:rsidP="006A0EA2">
      <w:pPr>
        <w:pStyle w:val="101"/>
        <w:numPr>
          <w:ilvl w:val="0"/>
          <w:numId w:val="56"/>
        </w:numPr>
        <w:rPr>
          <w:rFonts w:cs="Arial"/>
          <w:szCs w:val="22"/>
        </w:rPr>
      </w:pPr>
      <w:r w:rsidRPr="00EA4A91">
        <w:rPr>
          <w:rFonts w:cs="Arial"/>
          <w:szCs w:val="22"/>
        </w:rPr>
        <w:t>Nurses who work in units normally closed at Christmas and/or New Year's will not be required to work on another unit unless such Nurses request to do so.</w:t>
      </w:r>
    </w:p>
    <w:p w:rsidR="006A0EA2" w:rsidRPr="00EA4A91" w:rsidRDefault="006A0EA2" w:rsidP="006A0EA2">
      <w:pPr>
        <w:pStyle w:val="101"/>
        <w:tabs>
          <w:tab w:val="clear" w:pos="2160"/>
        </w:tabs>
        <w:ind w:firstLine="0"/>
        <w:rPr>
          <w:rFonts w:cs="Arial"/>
          <w:szCs w:val="22"/>
        </w:rPr>
      </w:pPr>
    </w:p>
    <w:p w:rsidR="006A0EA2" w:rsidRDefault="006A0EA2" w:rsidP="006A0EA2">
      <w:pPr>
        <w:pStyle w:val="101"/>
        <w:numPr>
          <w:ilvl w:val="0"/>
          <w:numId w:val="56"/>
        </w:numPr>
        <w:rPr>
          <w:rFonts w:cs="Arial"/>
          <w:szCs w:val="22"/>
        </w:rPr>
      </w:pPr>
      <w:r w:rsidRPr="00261041">
        <w:rPr>
          <w:rFonts w:cs="Arial"/>
          <w:szCs w:val="22"/>
        </w:rPr>
        <w:t xml:space="preserve">The scheduling provisions concerning weekends may be waived during the period between December 20th and January 7th in order to honour the above time off requirements in connection with either Christmas Day or New Year's Day. </w:t>
      </w:r>
    </w:p>
    <w:p w:rsidR="00685DCF" w:rsidRPr="00261041" w:rsidRDefault="00685DCF" w:rsidP="00685DCF">
      <w:pPr>
        <w:pStyle w:val="101"/>
        <w:tabs>
          <w:tab w:val="clear" w:pos="2880"/>
        </w:tabs>
        <w:ind w:left="0" w:firstLine="0"/>
        <w:rPr>
          <w:rFonts w:cs="Arial"/>
          <w:szCs w:val="22"/>
        </w:rPr>
      </w:pPr>
    </w:p>
    <w:p w:rsidR="006A0EA2" w:rsidRPr="00EA4A91" w:rsidRDefault="006A0EA2" w:rsidP="006A0EA2">
      <w:pPr>
        <w:pStyle w:val="101"/>
        <w:numPr>
          <w:ilvl w:val="0"/>
          <w:numId w:val="56"/>
        </w:numPr>
        <w:rPr>
          <w:rFonts w:cs="Arial"/>
          <w:szCs w:val="22"/>
        </w:rPr>
      </w:pPr>
      <w:r w:rsidRPr="00EA4A91">
        <w:rPr>
          <w:rFonts w:cs="Arial"/>
          <w:szCs w:val="22"/>
        </w:rPr>
        <w:t>On units where the staffing permits some Nurses to be off both Christmas and New Year’s, the scheduling of both holidays off shall be rotated equitably from year to year among all Nurses on that unit so that all Nurses receive the benefit. Where additional time off can be scheduled during the Christmas Day or New Year’s Day period, such time off will be distributed equitably among the Nurses on the unit.</w:t>
      </w:r>
    </w:p>
    <w:p w:rsidR="006A0EA2" w:rsidRPr="00EA4A91" w:rsidRDefault="006A0EA2" w:rsidP="006A0EA2">
      <w:pPr>
        <w:pStyle w:val="101"/>
        <w:tabs>
          <w:tab w:val="clear" w:pos="2880"/>
          <w:tab w:val="clear" w:pos="3600"/>
          <w:tab w:val="clear" w:pos="4320"/>
          <w:tab w:val="clear" w:pos="5040"/>
          <w:tab w:val="clear" w:pos="5760"/>
          <w:tab w:val="clear" w:pos="6480"/>
          <w:tab w:val="clear" w:pos="7200"/>
          <w:tab w:val="clear" w:pos="7920"/>
          <w:tab w:val="clear" w:pos="8640"/>
          <w:tab w:val="clear" w:pos="9360"/>
        </w:tabs>
        <w:ind w:left="2160" w:firstLine="0"/>
        <w:rPr>
          <w:rFonts w:cs="Arial"/>
          <w:b/>
          <w:szCs w:val="22"/>
        </w:rPr>
      </w:pPr>
      <w:r w:rsidRPr="00EA4A91">
        <w:rPr>
          <w:rFonts w:cs="Arial"/>
          <w:b/>
          <w:szCs w:val="22"/>
        </w:rPr>
        <w:lastRenderedPageBreak/>
        <w:tab/>
      </w:r>
      <w:r w:rsidRPr="00EA4A91">
        <w:rPr>
          <w:rFonts w:cs="Arial"/>
          <w:b/>
          <w:szCs w:val="22"/>
        </w:rPr>
        <w:tab/>
      </w:r>
      <w:r w:rsidRPr="00EA4A91">
        <w:rPr>
          <w:rFonts w:cs="Arial"/>
          <w:b/>
          <w:szCs w:val="22"/>
        </w:rPr>
        <w:tab/>
      </w:r>
      <w:r w:rsidRPr="00EA4A91">
        <w:rPr>
          <w:rFonts w:cs="Arial"/>
          <w:b/>
          <w:szCs w:val="22"/>
        </w:rPr>
        <w:tab/>
      </w:r>
      <w:r w:rsidRPr="00EA4A91">
        <w:rPr>
          <w:rFonts w:cs="Arial"/>
          <w:b/>
          <w:szCs w:val="22"/>
        </w:rPr>
        <w:tab/>
      </w:r>
      <w:r w:rsidRPr="00EA4A91">
        <w:rPr>
          <w:rFonts w:cs="Arial"/>
          <w:b/>
          <w:szCs w:val="22"/>
        </w:rPr>
        <w:tab/>
      </w:r>
    </w:p>
    <w:p w:rsidR="006A0EA2" w:rsidRPr="00EA4A91" w:rsidRDefault="006A0EA2" w:rsidP="006A0EA2">
      <w:pPr>
        <w:pStyle w:val="101"/>
        <w:ind w:left="2880" w:hanging="720"/>
        <w:rPr>
          <w:rFonts w:cs="Arial"/>
          <w:b/>
          <w:szCs w:val="22"/>
        </w:rPr>
      </w:pPr>
      <w:r w:rsidRPr="00EA4A91">
        <w:rPr>
          <w:rFonts w:cs="Arial"/>
          <w:szCs w:val="22"/>
        </w:rPr>
        <w:t>vii)</w:t>
      </w:r>
      <w:r w:rsidRPr="00EA4A91">
        <w:rPr>
          <w:rFonts w:cs="Arial"/>
          <w:szCs w:val="22"/>
        </w:rPr>
        <w:tab/>
      </w:r>
      <w:r w:rsidR="002A2F98" w:rsidRPr="00261041">
        <w:rPr>
          <w:rFonts w:cs="Arial"/>
          <w:szCs w:val="22"/>
        </w:rPr>
        <w:t>Where the Christmas/New Year's schedule is posted, the Hospital will also post a listing of the previous year's Christmas/New Year's assignment (not including any switches) for all of the Nurses on the schedule.  The Hospital will keep a record of the scheduled vs. traded time off for one (1) year for the purpose of clarification.</w:t>
      </w:r>
      <w:r w:rsidR="002A2F98">
        <w:rPr>
          <w:rFonts w:cs="Arial"/>
          <w:szCs w:val="22"/>
        </w:rPr>
        <w:t xml:space="preserve"> </w:t>
      </w:r>
      <w:r w:rsidR="002A2F98" w:rsidRPr="00F37B6F">
        <w:rPr>
          <w:rFonts w:cs="Arial"/>
          <w:szCs w:val="22"/>
        </w:rPr>
        <w:t>Both the previous year’s original Christmas/New Year’s assignment and the switches will be provided to the Bargaining Unit President.</w:t>
      </w:r>
    </w:p>
    <w:p w:rsidR="006A0EA2" w:rsidRPr="00EA4A91" w:rsidRDefault="006A0EA2" w:rsidP="006A0EA2">
      <w:pPr>
        <w:pStyle w:val="101"/>
        <w:rPr>
          <w:rFonts w:cs="Arial"/>
          <w:b/>
          <w:szCs w:val="22"/>
        </w:rPr>
      </w:pPr>
    </w:p>
    <w:p w:rsidR="006A0EA2" w:rsidRPr="00EA4A91" w:rsidRDefault="006A0EA2" w:rsidP="006A0EA2">
      <w:pPr>
        <w:pStyle w:val="b"/>
        <w:rPr>
          <w:rFonts w:cs="Arial"/>
          <w:bCs/>
          <w:szCs w:val="22"/>
        </w:rPr>
      </w:pPr>
      <w:r w:rsidRPr="00EA4A91">
        <w:rPr>
          <w:rFonts w:cs="Arial"/>
          <w:bCs/>
          <w:szCs w:val="22"/>
        </w:rPr>
        <w:t>(f)</w:t>
      </w:r>
      <w:r w:rsidRPr="00EA4A91">
        <w:rPr>
          <w:rFonts w:cs="Arial"/>
          <w:bCs/>
          <w:szCs w:val="22"/>
        </w:rPr>
        <w:tab/>
        <w:t>A full-time and regular part-time Nurse is duly entitled to at least two (2) weekends off in four (4), but the Hospital shall make every effort to schedule Nurses off every other weekend.  She/he shall be paid time and one-half (1½) her/his regular straight time hourly rate for all hours worked on a third consecutive and all subsequent consecutive weekend(s) worked until a weekend is received off, save and except where:</w:t>
      </w:r>
    </w:p>
    <w:p w:rsidR="006A0EA2" w:rsidRPr="00EA4A91" w:rsidRDefault="006A0EA2" w:rsidP="006A0EA2">
      <w:pPr>
        <w:pStyle w:val="b"/>
        <w:rPr>
          <w:rFonts w:cs="Arial"/>
          <w:bCs/>
          <w:szCs w:val="22"/>
        </w:rPr>
      </w:pPr>
    </w:p>
    <w:p w:rsidR="006A0EA2" w:rsidRPr="00EA4A91" w:rsidRDefault="006A0EA2" w:rsidP="006A0EA2">
      <w:pPr>
        <w:pStyle w:val="i"/>
        <w:rPr>
          <w:rFonts w:cs="Arial"/>
          <w:bCs/>
          <w:szCs w:val="22"/>
        </w:rPr>
      </w:pPr>
      <w:proofErr w:type="spellStart"/>
      <w:r w:rsidRPr="00EA4A91">
        <w:rPr>
          <w:rFonts w:cs="Arial"/>
          <w:bCs/>
          <w:szCs w:val="22"/>
        </w:rPr>
        <w:t>i</w:t>
      </w:r>
      <w:proofErr w:type="spellEnd"/>
      <w:r w:rsidRPr="00EA4A91">
        <w:rPr>
          <w:rFonts w:cs="Arial"/>
          <w:bCs/>
          <w:szCs w:val="22"/>
        </w:rPr>
        <w:t>)</w:t>
      </w:r>
      <w:r w:rsidRPr="00EA4A91">
        <w:rPr>
          <w:rFonts w:cs="Arial"/>
          <w:bCs/>
          <w:szCs w:val="22"/>
        </w:rPr>
        <w:tab/>
        <w:t>Such weekend has been worked by the Nurse to satisfy specific days off requested by such Nurse; or</w:t>
      </w:r>
    </w:p>
    <w:p w:rsidR="006A0EA2" w:rsidRPr="00EA4A91" w:rsidRDefault="006A0EA2" w:rsidP="006A0EA2">
      <w:pPr>
        <w:pStyle w:val="i"/>
        <w:rPr>
          <w:rFonts w:cs="Arial"/>
          <w:bCs/>
          <w:szCs w:val="22"/>
        </w:rPr>
      </w:pPr>
    </w:p>
    <w:p w:rsidR="006A0EA2" w:rsidRPr="00EA4A91" w:rsidRDefault="006A0EA2" w:rsidP="006A0EA2">
      <w:pPr>
        <w:pStyle w:val="i"/>
        <w:rPr>
          <w:rFonts w:cs="Arial"/>
          <w:bCs/>
          <w:szCs w:val="22"/>
        </w:rPr>
      </w:pPr>
      <w:r w:rsidRPr="00EA4A91">
        <w:rPr>
          <w:rFonts w:cs="Arial"/>
          <w:bCs/>
          <w:szCs w:val="22"/>
        </w:rPr>
        <w:t>ii)</w:t>
      </w:r>
      <w:r w:rsidRPr="00EA4A91">
        <w:rPr>
          <w:rFonts w:cs="Arial"/>
          <w:bCs/>
          <w:szCs w:val="22"/>
        </w:rPr>
        <w:tab/>
        <w:t>Such Nurse has requested weekend work; or</w:t>
      </w:r>
    </w:p>
    <w:p w:rsidR="006A0EA2" w:rsidRPr="00EA4A91" w:rsidRDefault="006A0EA2" w:rsidP="006A0EA2">
      <w:pPr>
        <w:pStyle w:val="i"/>
        <w:rPr>
          <w:rFonts w:cs="Arial"/>
          <w:bCs/>
          <w:szCs w:val="22"/>
        </w:rPr>
      </w:pPr>
    </w:p>
    <w:p w:rsidR="006A0EA2" w:rsidRPr="00EA4A91" w:rsidRDefault="006A0EA2" w:rsidP="006A0EA2">
      <w:pPr>
        <w:pStyle w:val="i"/>
        <w:rPr>
          <w:rFonts w:cs="Arial"/>
          <w:bCs/>
          <w:szCs w:val="22"/>
        </w:rPr>
      </w:pPr>
      <w:r w:rsidRPr="00EA4A91">
        <w:rPr>
          <w:rFonts w:cs="Arial"/>
          <w:bCs/>
          <w:szCs w:val="22"/>
        </w:rPr>
        <w:t>iii)</w:t>
      </w:r>
      <w:r w:rsidRPr="00EA4A91">
        <w:rPr>
          <w:rFonts w:cs="Arial"/>
          <w:bCs/>
          <w:szCs w:val="22"/>
        </w:rPr>
        <w:tab/>
        <w:t>Such weekend is worked as the result of an exchange of shifts with another Nurse.</w:t>
      </w:r>
    </w:p>
    <w:p w:rsidR="006A0EA2" w:rsidRPr="00EA4A91" w:rsidRDefault="006A0EA2" w:rsidP="006A0EA2">
      <w:pPr>
        <w:pStyle w:val="i"/>
        <w:rPr>
          <w:rFonts w:cs="Arial"/>
          <w:bCs/>
          <w:szCs w:val="22"/>
        </w:rPr>
      </w:pPr>
    </w:p>
    <w:p w:rsidR="006A0EA2" w:rsidRPr="00EA4A91" w:rsidRDefault="006A0EA2" w:rsidP="006A0EA2">
      <w:pPr>
        <w:pStyle w:val="b"/>
        <w:rPr>
          <w:rFonts w:cs="Arial"/>
          <w:bCs/>
          <w:szCs w:val="22"/>
        </w:rPr>
      </w:pPr>
      <w:r w:rsidRPr="00EA4A91">
        <w:rPr>
          <w:rFonts w:cs="Arial"/>
          <w:bCs/>
          <w:szCs w:val="22"/>
        </w:rPr>
        <w:t>(g)</w:t>
      </w:r>
      <w:r w:rsidRPr="00EA4A91">
        <w:rPr>
          <w:rFonts w:cs="Arial"/>
          <w:bCs/>
          <w:szCs w:val="22"/>
        </w:rPr>
        <w:tab/>
      </w:r>
      <w:r w:rsidR="003103CE" w:rsidRPr="008B7736">
        <w:rPr>
          <w:rFonts w:cs="Arial"/>
          <w:szCs w:val="22"/>
        </w:rPr>
        <w:t>It is understood that a weekend consists of at least forty-eight (48) consecutive hours off work during the period following the completion of the Friday from Friday night at 2300 until the completion of the Sunday afternoon shift at 2300</w:t>
      </w:r>
      <w:r w:rsidR="00323ECA">
        <w:rPr>
          <w:rFonts w:cs="Arial"/>
          <w:szCs w:val="22"/>
        </w:rPr>
        <w:t xml:space="preserve">. </w:t>
      </w:r>
      <w:r w:rsidR="003103CE" w:rsidRPr="008B7736">
        <w:rPr>
          <w:rFonts w:cs="Arial"/>
          <w:szCs w:val="22"/>
        </w:rPr>
        <w:t xml:space="preserve"> Should a Nurse be scheduled to work any part of the forty-eight (48) hours stated above, such Nurse shall be considered as having worked the weekend.</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(h)</w:t>
      </w:r>
      <w:r w:rsidRPr="00EA4A91">
        <w:rPr>
          <w:rFonts w:cs="Arial"/>
          <w:bCs/>
          <w:szCs w:val="22"/>
        </w:rPr>
        <w:tab/>
        <w:t>The Hospital shall not cancel the pre-booked weekend shifts on a third (3</w:t>
      </w:r>
      <w:r w:rsidRPr="00EA4A91">
        <w:rPr>
          <w:rFonts w:cs="Arial"/>
          <w:bCs/>
          <w:szCs w:val="22"/>
          <w:vertAlign w:val="superscript"/>
        </w:rPr>
        <w:t>rd</w:t>
      </w:r>
      <w:r w:rsidRPr="00EA4A91">
        <w:rPr>
          <w:rFonts w:cs="Arial"/>
          <w:bCs/>
          <w:szCs w:val="22"/>
        </w:rPr>
        <w:t>) weekend that becomes a premium pay weekend as a result of coming in on previous weekends off.  This does not preclude the Hospital from cancelling shifts according to seniority resulting from a decrease in the workload requirements.</w:t>
      </w:r>
    </w:p>
    <w:p w:rsidR="006A0EA2" w:rsidRPr="00EA4A91" w:rsidRDefault="006A0EA2" w:rsidP="006A0EA2">
      <w:pPr>
        <w:pStyle w:val="b"/>
        <w:ind w:left="1440" w:firstLine="0"/>
        <w:rPr>
          <w:rFonts w:cs="Arial"/>
          <w:bCs/>
          <w:szCs w:val="22"/>
        </w:rPr>
      </w:pPr>
    </w:p>
    <w:p w:rsidR="006A0EA2" w:rsidRPr="00EA4A91" w:rsidRDefault="006A0EA2" w:rsidP="006A0EA2">
      <w:pPr>
        <w:pStyle w:val="b"/>
        <w:ind w:left="2880" w:hanging="1440"/>
        <w:rPr>
          <w:rFonts w:cs="Arial"/>
          <w:bCs/>
          <w:szCs w:val="22"/>
        </w:rPr>
      </w:pPr>
      <w:r w:rsidRPr="00EA4A91">
        <w:rPr>
          <w:rFonts w:cs="Arial"/>
          <w:bCs/>
          <w:szCs w:val="22"/>
        </w:rPr>
        <w:t>(</w:t>
      </w:r>
      <w:proofErr w:type="spellStart"/>
      <w:r w:rsidRPr="00EA4A91">
        <w:rPr>
          <w:rFonts w:cs="Arial"/>
          <w:bCs/>
          <w:szCs w:val="22"/>
        </w:rPr>
        <w:t>i</w:t>
      </w:r>
      <w:proofErr w:type="spellEnd"/>
      <w:r w:rsidRPr="00EA4A91">
        <w:rPr>
          <w:rFonts w:cs="Arial"/>
          <w:bCs/>
          <w:szCs w:val="22"/>
        </w:rPr>
        <w:t>)</w:t>
      </w:r>
      <w:r w:rsidRPr="00EA4A91">
        <w:rPr>
          <w:rFonts w:cs="Arial"/>
          <w:bCs/>
          <w:szCs w:val="22"/>
        </w:rPr>
        <w:tab/>
      </w:r>
      <w:proofErr w:type="spellStart"/>
      <w:proofErr w:type="gramStart"/>
      <w:r w:rsidRPr="00EA4A91">
        <w:rPr>
          <w:rFonts w:cs="Arial"/>
          <w:bCs/>
          <w:szCs w:val="22"/>
        </w:rPr>
        <w:t>i</w:t>
      </w:r>
      <w:proofErr w:type="spellEnd"/>
      <w:proofErr w:type="gramEnd"/>
      <w:r w:rsidRPr="00EA4A91">
        <w:rPr>
          <w:rFonts w:cs="Arial"/>
          <w:bCs/>
          <w:szCs w:val="22"/>
        </w:rPr>
        <w:t>)</w:t>
      </w:r>
      <w:r w:rsidRPr="00EA4A91">
        <w:rPr>
          <w:rFonts w:cs="Arial"/>
          <w:bCs/>
          <w:szCs w:val="22"/>
        </w:rPr>
        <w:tab/>
      </w:r>
      <w:r w:rsidRPr="00EA4A91">
        <w:rPr>
          <w:rFonts w:cs="Arial"/>
          <w:szCs w:val="22"/>
        </w:rPr>
        <w:t>Where a unit follows a master rotation schedule for full-time positions, such rotation will not be changed without the agreement of seventy-five (75%)</w:t>
      </w:r>
      <w:r w:rsidRPr="00EA4A91">
        <w:rPr>
          <w:rFonts w:cs="Arial"/>
          <w:b/>
          <w:szCs w:val="22"/>
        </w:rPr>
        <w:t xml:space="preserve"> </w:t>
      </w:r>
      <w:r w:rsidRPr="00EA4A91">
        <w:rPr>
          <w:rFonts w:cs="Arial"/>
          <w:szCs w:val="22"/>
        </w:rPr>
        <w:t>percent of the Nurses on that unit who occupy the full-time positions.  Where two (2) regular part-time Nurses share a full-time position in a job-sharing arrangement, the regular part-time nurses in the job-sharing arrangement will be entitled to one (1) vote.</w:t>
      </w:r>
    </w:p>
    <w:p w:rsidR="006A0EA2" w:rsidRPr="00EA4A91" w:rsidRDefault="006A0EA2" w:rsidP="006A0EA2">
      <w:pPr>
        <w:pStyle w:val="b"/>
        <w:ind w:left="2880" w:hanging="1440"/>
        <w:rPr>
          <w:rFonts w:cs="Arial"/>
          <w:bCs/>
          <w:szCs w:val="22"/>
        </w:rPr>
      </w:pPr>
    </w:p>
    <w:p w:rsidR="006A0EA2" w:rsidRPr="00EA4A91" w:rsidRDefault="006A0EA2" w:rsidP="006A0EA2">
      <w:pPr>
        <w:pStyle w:val="b"/>
        <w:ind w:left="2880" w:hanging="1440"/>
        <w:rPr>
          <w:rFonts w:cs="Arial"/>
          <w:bCs/>
          <w:szCs w:val="22"/>
        </w:rPr>
      </w:pPr>
      <w:r w:rsidRPr="00EA4A91">
        <w:rPr>
          <w:rFonts w:cs="Arial"/>
          <w:bCs/>
          <w:szCs w:val="22"/>
        </w:rPr>
        <w:tab/>
      </w:r>
      <w:r w:rsidRPr="00EA4A91">
        <w:rPr>
          <w:rFonts w:cs="Arial"/>
          <w:bCs/>
          <w:szCs w:val="22"/>
        </w:rPr>
        <w:tab/>
        <w:t>Where a unit master rotation schedule is changed due to a permanent long-term layoff, or the addition of new full-time positions, the Employees on the affected unit will be provided with 90 (ninety) days notice that their master rotations may be amended.  Where the above applies and in reference to J-5 (b) no vote will be necessary.</w:t>
      </w:r>
    </w:p>
    <w:p w:rsidR="006A0EA2" w:rsidRPr="00EA4A91" w:rsidRDefault="006A0EA2" w:rsidP="006A0EA2">
      <w:pPr>
        <w:pStyle w:val="i"/>
        <w:rPr>
          <w:rFonts w:cs="Arial"/>
          <w:bCs/>
          <w:szCs w:val="22"/>
        </w:rPr>
      </w:pPr>
    </w:p>
    <w:p w:rsidR="006A0EA2" w:rsidRPr="00EA4A91" w:rsidRDefault="006A0EA2" w:rsidP="006A0EA2">
      <w:pPr>
        <w:pStyle w:val="i"/>
        <w:rPr>
          <w:rFonts w:cs="Arial"/>
          <w:bCs/>
          <w:szCs w:val="22"/>
        </w:rPr>
      </w:pPr>
      <w:r w:rsidRPr="00EA4A91">
        <w:rPr>
          <w:rFonts w:cs="Arial"/>
          <w:bCs/>
          <w:szCs w:val="22"/>
        </w:rPr>
        <w:t>ii)</w:t>
      </w:r>
      <w:r w:rsidRPr="00EA4A91">
        <w:rPr>
          <w:rFonts w:cs="Arial"/>
          <w:bCs/>
          <w:szCs w:val="22"/>
        </w:rPr>
        <w:tab/>
        <w:t xml:space="preserve">Where a unit’s master rotation schedule is changed pursuant to </w:t>
      </w:r>
      <w:proofErr w:type="spellStart"/>
      <w:r w:rsidRPr="00EA4A91">
        <w:rPr>
          <w:rFonts w:cs="Arial"/>
          <w:bCs/>
          <w:szCs w:val="22"/>
        </w:rPr>
        <w:t>i</w:t>
      </w:r>
      <w:proofErr w:type="spellEnd"/>
      <w:r w:rsidRPr="00EA4A91">
        <w:rPr>
          <w:rFonts w:cs="Arial"/>
          <w:bCs/>
          <w:szCs w:val="22"/>
        </w:rPr>
        <w:t xml:space="preserve">) above, individual schedule rotations will be awarded on the basis </w:t>
      </w:r>
      <w:r w:rsidRPr="00EA4A91">
        <w:rPr>
          <w:rFonts w:cs="Arial"/>
          <w:bCs/>
          <w:szCs w:val="22"/>
        </w:rPr>
        <w:lastRenderedPageBreak/>
        <w:t>of seniority.  Where the unit’s master rotation schedule contains a job-sharing arrangement, the seniority of the two (2) regular part-time Nurses sharing the full-time rotation, will be added together and divided by 2, to determine the seniority to be used for the awarding of rotations.</w:t>
      </w:r>
    </w:p>
    <w:p w:rsidR="006A0EA2" w:rsidRPr="00EA4A91" w:rsidRDefault="006A0EA2" w:rsidP="006A0EA2">
      <w:pPr>
        <w:pStyle w:val="i"/>
        <w:rPr>
          <w:rFonts w:cs="Arial"/>
          <w:bCs/>
          <w:szCs w:val="22"/>
        </w:rPr>
      </w:pPr>
    </w:p>
    <w:p w:rsidR="006A0EA2" w:rsidRPr="00EA4A91" w:rsidRDefault="006A0EA2" w:rsidP="006A0EA2">
      <w:pPr>
        <w:pStyle w:val="i"/>
        <w:rPr>
          <w:rFonts w:cs="Arial"/>
          <w:bCs/>
          <w:szCs w:val="22"/>
        </w:rPr>
      </w:pPr>
      <w:r w:rsidRPr="00EA4A91">
        <w:rPr>
          <w:rFonts w:cs="Arial"/>
          <w:szCs w:val="22"/>
        </w:rPr>
        <w:t>iii)</w:t>
      </w:r>
      <w:r w:rsidRPr="00EA4A91">
        <w:rPr>
          <w:rFonts w:cs="Arial"/>
          <w:szCs w:val="22"/>
        </w:rPr>
        <w:tab/>
        <w:t>Where a unit has a master rotation and a full time line becomes vacant, requests may be submitted in writing for consideration of transferring to the vacant line in the rotation.  Considering a balanced skill mix (novice to expert) (experience and knowledge) of registered nurses, the transfer may be granted to a full time nurse on the affected unit prior to posting the vacancy.</w:t>
      </w:r>
    </w:p>
    <w:p w:rsidR="006A0EA2" w:rsidRPr="00EA4A91" w:rsidRDefault="006A0EA2" w:rsidP="006A0EA2">
      <w:pPr>
        <w:pStyle w:val="b"/>
        <w:rPr>
          <w:rFonts w:cs="Arial"/>
          <w:bCs/>
          <w:szCs w:val="22"/>
        </w:rPr>
      </w:pPr>
    </w:p>
    <w:p w:rsidR="006A0EA2" w:rsidRPr="00EA4A91" w:rsidRDefault="006A0EA2" w:rsidP="006A0EA2">
      <w:pPr>
        <w:pStyle w:val="101"/>
        <w:rPr>
          <w:rFonts w:cs="Arial"/>
          <w:strike/>
          <w:szCs w:val="22"/>
          <w:u w:val="single"/>
        </w:rPr>
      </w:pPr>
      <w:r w:rsidRPr="00EA4A91">
        <w:rPr>
          <w:rFonts w:cs="Arial"/>
          <w:szCs w:val="22"/>
        </w:rPr>
        <w:t>J-4</w:t>
      </w:r>
      <w:r w:rsidRPr="00EA4A91">
        <w:rPr>
          <w:rFonts w:cs="Arial"/>
          <w:szCs w:val="22"/>
        </w:rPr>
        <w:tab/>
      </w:r>
      <w:r w:rsidRPr="00EA4A91">
        <w:rPr>
          <w:rFonts w:cs="Arial"/>
          <w:szCs w:val="22"/>
          <w:u w:val="single"/>
        </w:rPr>
        <w:t xml:space="preserve">Reassignment </w:t>
      </w:r>
    </w:p>
    <w:p w:rsidR="006A0EA2" w:rsidRPr="00EA4A91" w:rsidRDefault="006A0EA2" w:rsidP="006A0EA2">
      <w:pPr>
        <w:pStyle w:val="101"/>
        <w:rPr>
          <w:rFonts w:cs="Arial"/>
          <w:szCs w:val="22"/>
        </w:rPr>
      </w:pPr>
    </w:p>
    <w:p w:rsidR="006A0EA2" w:rsidRPr="00EA4A91" w:rsidRDefault="006A0EA2" w:rsidP="006A0EA2">
      <w:pPr>
        <w:pStyle w:val="101"/>
        <w:rPr>
          <w:rFonts w:cs="Arial"/>
          <w:szCs w:val="22"/>
        </w:rPr>
      </w:pPr>
      <w:r w:rsidRPr="00EA4A91">
        <w:rPr>
          <w:rFonts w:cs="Arial"/>
          <w:szCs w:val="22"/>
        </w:rPr>
        <w:tab/>
        <w:t>Where reassignment of a nurse is required for reasons including, but not limited to a staffing shortage or an emergency situation, it will be in accordance with article 10.08 of the Central Agreement and based on the following principles:</w:t>
      </w:r>
    </w:p>
    <w:p w:rsidR="006A0EA2" w:rsidRPr="00EA4A91" w:rsidRDefault="006A0EA2" w:rsidP="006A0EA2">
      <w:pPr>
        <w:rPr>
          <w:rFonts w:ascii="Arial" w:hAnsi="Arial" w:cs="Arial"/>
          <w:sz w:val="22"/>
          <w:szCs w:val="22"/>
        </w:rPr>
      </w:pPr>
    </w:p>
    <w:p w:rsidR="006A0EA2" w:rsidRPr="00EA4A91" w:rsidRDefault="006A0EA2" w:rsidP="006A0EA2">
      <w:pPr>
        <w:pStyle w:val="CAs"/>
        <w:widowControl/>
        <w:tabs>
          <w:tab w:val="num" w:pos="2160"/>
        </w:tabs>
        <w:ind w:left="2160" w:hanging="720"/>
        <w:rPr>
          <w:rFonts w:cs="Arial"/>
          <w:bCs/>
          <w:szCs w:val="22"/>
        </w:rPr>
      </w:pPr>
      <w:r w:rsidRPr="00EA4A91">
        <w:rPr>
          <w:rFonts w:cs="Arial"/>
          <w:bCs/>
          <w:szCs w:val="22"/>
        </w:rPr>
        <w:t>Maint</w:t>
      </w:r>
      <w:r>
        <w:rPr>
          <w:rFonts w:cs="Arial"/>
          <w:bCs/>
          <w:szCs w:val="22"/>
        </w:rPr>
        <w:t>aining patient and staff safety.</w:t>
      </w:r>
    </w:p>
    <w:p w:rsidR="006A0EA2" w:rsidRPr="00EA4A91" w:rsidRDefault="006A0EA2" w:rsidP="006A0EA2">
      <w:pPr>
        <w:pStyle w:val="CAs"/>
        <w:widowControl/>
        <w:tabs>
          <w:tab w:val="num" w:pos="2160"/>
        </w:tabs>
        <w:ind w:left="2160" w:hanging="720"/>
        <w:rPr>
          <w:rFonts w:cs="Arial"/>
          <w:bCs/>
          <w:szCs w:val="22"/>
        </w:rPr>
      </w:pPr>
      <w:r w:rsidRPr="00EA4A91">
        <w:rPr>
          <w:rFonts w:cs="Arial"/>
          <w:bCs/>
          <w:szCs w:val="22"/>
        </w:rPr>
        <w:t>Matching staff mix to patient care needs and ac</w:t>
      </w:r>
      <w:r>
        <w:rPr>
          <w:rFonts w:cs="Arial"/>
          <w:bCs/>
          <w:szCs w:val="22"/>
        </w:rPr>
        <w:t>uity levels.</w:t>
      </w:r>
    </w:p>
    <w:p w:rsidR="006A0EA2" w:rsidRPr="00EA4A91" w:rsidRDefault="006A0EA2" w:rsidP="006A0EA2">
      <w:pPr>
        <w:pStyle w:val="CAs"/>
        <w:widowControl/>
        <w:tabs>
          <w:tab w:val="num" w:pos="2160"/>
        </w:tabs>
        <w:ind w:left="2160" w:hanging="720"/>
        <w:rPr>
          <w:rFonts w:cs="Arial"/>
          <w:bCs/>
          <w:szCs w:val="22"/>
        </w:rPr>
      </w:pPr>
      <w:r w:rsidRPr="00EA4A91">
        <w:rPr>
          <w:rFonts w:cs="Arial"/>
          <w:bCs/>
          <w:szCs w:val="22"/>
        </w:rPr>
        <w:t>Balancing workload as much as possible.</w:t>
      </w:r>
    </w:p>
    <w:p w:rsidR="006A0EA2" w:rsidRPr="00EA4A91" w:rsidRDefault="006A0EA2" w:rsidP="006A0EA2">
      <w:pPr>
        <w:pStyle w:val="101a"/>
        <w:rPr>
          <w:rFonts w:cs="Arial"/>
          <w:bCs/>
          <w:szCs w:val="22"/>
        </w:rPr>
      </w:pPr>
    </w:p>
    <w:p w:rsidR="006A0EA2" w:rsidRPr="00EA4A91" w:rsidRDefault="006A0EA2" w:rsidP="006A0EA2">
      <w:pPr>
        <w:pStyle w:val="101"/>
        <w:rPr>
          <w:rFonts w:cs="Arial"/>
          <w:szCs w:val="22"/>
        </w:rPr>
      </w:pPr>
      <w:r w:rsidRPr="00EA4A91">
        <w:rPr>
          <w:rFonts w:cs="Arial"/>
          <w:bCs/>
          <w:szCs w:val="22"/>
        </w:rPr>
        <w:tab/>
        <w:t xml:space="preserve">Nurses on the unit on the shift to be reassigned shall be given the opportunity to volunteer for the reassignment.  </w:t>
      </w:r>
      <w:r w:rsidRPr="00EA4A91">
        <w:rPr>
          <w:rFonts w:cs="Arial"/>
          <w:szCs w:val="22"/>
        </w:rPr>
        <w:t>Managers or designate will assess each situation individually in consultation with staff and using the principles outlined to reassign the appropriate staff member.  When reassignment situations arise on the off-shift or on weekends the manager on call is available to facilitate reassignment as required.  The on-call Manager or designate will work in consultation with staff to determine the appropriate reassignment.  Staff members will follow the guidelines for reassignment to another nursing unit.</w:t>
      </w:r>
    </w:p>
    <w:p w:rsidR="006A0EA2" w:rsidRPr="00EA4A91" w:rsidRDefault="006A0EA2" w:rsidP="006A0EA2">
      <w:pPr>
        <w:pStyle w:val="101a"/>
        <w:rPr>
          <w:rFonts w:cs="Arial"/>
          <w:bCs/>
          <w:szCs w:val="22"/>
        </w:rPr>
      </w:pPr>
    </w:p>
    <w:p w:rsidR="006A0EA2" w:rsidRPr="00EA4A91" w:rsidRDefault="006A0EA2" w:rsidP="006A0EA2">
      <w:pPr>
        <w:pStyle w:val="101a"/>
        <w:rPr>
          <w:rFonts w:cs="Arial"/>
          <w:bCs/>
          <w:szCs w:val="22"/>
        </w:rPr>
      </w:pPr>
      <w:r w:rsidRPr="00EA4A91">
        <w:rPr>
          <w:rFonts w:cs="Arial"/>
          <w:bCs/>
          <w:szCs w:val="22"/>
        </w:rPr>
        <w:t>J-5</w:t>
      </w:r>
      <w:r w:rsidRPr="00EA4A91">
        <w:rPr>
          <w:rFonts w:cs="Arial"/>
          <w:bCs/>
          <w:szCs w:val="22"/>
        </w:rPr>
        <w:tab/>
        <w:t>(a)</w:t>
      </w:r>
      <w:r w:rsidRPr="00EA4A91">
        <w:rPr>
          <w:rFonts w:cs="Arial"/>
          <w:bCs/>
          <w:szCs w:val="22"/>
        </w:rPr>
        <w:tab/>
        <w:t>A full-time Nurse who requests to work a specific tour on a permanent basis shall be granted such request whenever possible.</w:t>
      </w:r>
    </w:p>
    <w:p w:rsidR="006A0EA2" w:rsidRPr="00EA4A91" w:rsidRDefault="006A0EA2" w:rsidP="006A0EA2">
      <w:pPr>
        <w:pStyle w:val="101"/>
        <w:rPr>
          <w:rFonts w:cs="Arial"/>
          <w:bCs/>
          <w:szCs w:val="22"/>
        </w:rPr>
      </w:pPr>
    </w:p>
    <w:p w:rsidR="006A0EA2" w:rsidRPr="00EA4A91" w:rsidRDefault="006A0EA2" w:rsidP="006A0EA2">
      <w:pPr>
        <w:pStyle w:val="b"/>
        <w:rPr>
          <w:rFonts w:cs="Arial"/>
          <w:bCs/>
          <w:szCs w:val="22"/>
        </w:rPr>
      </w:pPr>
      <w:r w:rsidRPr="00EA4A91">
        <w:rPr>
          <w:rFonts w:cs="Arial"/>
          <w:bCs/>
          <w:szCs w:val="22"/>
        </w:rPr>
        <w:t>(b)</w:t>
      </w:r>
      <w:r w:rsidRPr="00EA4A91">
        <w:rPr>
          <w:rFonts w:cs="Arial"/>
          <w:bCs/>
          <w:szCs w:val="22"/>
        </w:rPr>
        <w:tab/>
        <w:t>If an Employee working a permanent shift requests to return to rotating shifts, such request will not be denied provided the Employee has been in the permanent shift for a least a one (1) year period.</w:t>
      </w:r>
    </w:p>
    <w:p w:rsidR="006A0EA2" w:rsidRPr="00EA4A91" w:rsidRDefault="006A0EA2" w:rsidP="006A0EA2">
      <w:pPr>
        <w:pStyle w:val="b"/>
        <w:rPr>
          <w:rFonts w:cs="Arial"/>
          <w:bCs/>
          <w:szCs w:val="22"/>
        </w:rPr>
      </w:pPr>
    </w:p>
    <w:p w:rsidR="006A0EA2" w:rsidRPr="00EA4A91" w:rsidRDefault="006A0EA2" w:rsidP="006A0EA2">
      <w:pPr>
        <w:pStyle w:val="b"/>
        <w:ind w:firstLine="0"/>
        <w:rPr>
          <w:rFonts w:cs="Arial"/>
          <w:bCs/>
          <w:szCs w:val="22"/>
        </w:rPr>
      </w:pPr>
      <w:r w:rsidRPr="00EA4A91">
        <w:rPr>
          <w:rFonts w:cs="Arial"/>
          <w:bCs/>
          <w:szCs w:val="22"/>
        </w:rPr>
        <w:t>If an Employee leaves a permanent shift rotation for any reason, or where an Employee is displaced from a permanent shift rotation in a long-term layoff, or where a permanent shift is discontinued for any other reason, the permanent shift rotation will be reverted to a rotating shift position.</w:t>
      </w:r>
    </w:p>
    <w:p w:rsidR="006A0EA2" w:rsidRPr="00EA4A91" w:rsidRDefault="006A0EA2" w:rsidP="006A0EA2">
      <w:pPr>
        <w:pStyle w:val="b"/>
        <w:ind w:firstLine="0"/>
        <w:rPr>
          <w:rFonts w:cs="Arial"/>
          <w:bCs/>
          <w:szCs w:val="22"/>
        </w:rPr>
      </w:pPr>
    </w:p>
    <w:p w:rsidR="006A0EA2" w:rsidRPr="00EA4A91" w:rsidRDefault="006A0EA2" w:rsidP="006A0EA2">
      <w:pPr>
        <w:pStyle w:val="b"/>
        <w:ind w:firstLine="0"/>
        <w:rPr>
          <w:rFonts w:cs="Arial"/>
          <w:bCs/>
          <w:szCs w:val="22"/>
        </w:rPr>
      </w:pPr>
      <w:r w:rsidRPr="00EA4A91">
        <w:rPr>
          <w:rFonts w:cs="Arial"/>
          <w:bCs/>
          <w:szCs w:val="22"/>
        </w:rPr>
        <w:t>The Employees on the affected unit will receive ninety (90) days’ notice that their master rotations may be amended.  The Hospital will attempt to revise the unit schedules with as little disruption to current master rotations as possible.</w:t>
      </w:r>
    </w:p>
    <w:p w:rsidR="006A0EA2" w:rsidRPr="00EA4A91" w:rsidRDefault="006A0EA2" w:rsidP="006A0EA2">
      <w:pPr>
        <w:pStyle w:val="101"/>
        <w:rPr>
          <w:rFonts w:cs="Arial"/>
          <w:szCs w:val="22"/>
        </w:rPr>
      </w:pPr>
    </w:p>
    <w:p w:rsidR="006A0EA2" w:rsidRPr="00EA4A91" w:rsidRDefault="006A0EA2" w:rsidP="006A0EA2">
      <w:pPr>
        <w:pStyle w:val="101"/>
        <w:rPr>
          <w:rFonts w:cs="Arial"/>
          <w:bCs/>
          <w:szCs w:val="22"/>
        </w:rPr>
      </w:pPr>
      <w:r w:rsidRPr="00EA4A91">
        <w:rPr>
          <w:rFonts w:cs="Arial"/>
          <w:bCs/>
          <w:szCs w:val="22"/>
        </w:rPr>
        <w:t>J-6</w:t>
      </w:r>
      <w:r w:rsidRPr="00EA4A91">
        <w:rPr>
          <w:rFonts w:cs="Arial"/>
          <w:bCs/>
          <w:szCs w:val="22"/>
        </w:rPr>
        <w:tab/>
        <w:t>Full-time and Regular Part-time A and B</w:t>
      </w:r>
      <w:r w:rsidRPr="00EA4A91">
        <w:rPr>
          <w:rFonts w:cs="Arial"/>
          <w:b/>
          <w:bCs/>
          <w:szCs w:val="22"/>
        </w:rPr>
        <w:t xml:space="preserve"> </w:t>
      </w:r>
      <w:r w:rsidRPr="00EA4A91">
        <w:rPr>
          <w:rFonts w:cs="Arial"/>
          <w:bCs/>
          <w:szCs w:val="22"/>
        </w:rPr>
        <w:t>Nurses electing equivalent time off in lieu of overtime payment pursuant to Article 14.09 of the full-time Collective Agreement, such accumulation shall not exceed forty-five (45) hours for Nurses.  Such lieu time off is to be scheduled at a mutually agreed upon time.</w:t>
      </w:r>
    </w:p>
    <w:p w:rsidR="006A0EA2" w:rsidRDefault="006A0EA2" w:rsidP="006A0EA2">
      <w:pPr>
        <w:pStyle w:val="101"/>
        <w:rPr>
          <w:rFonts w:cs="Arial"/>
          <w:bCs/>
          <w:szCs w:val="22"/>
        </w:rPr>
      </w:pPr>
    </w:p>
    <w:p w:rsidR="006A0EA2" w:rsidRPr="00261041" w:rsidRDefault="006A0EA2" w:rsidP="006A0EA2">
      <w:pPr>
        <w:pStyle w:val="101"/>
        <w:rPr>
          <w:rFonts w:cs="Arial"/>
          <w:szCs w:val="22"/>
        </w:rPr>
      </w:pPr>
      <w:r w:rsidRPr="00D613E1">
        <w:rPr>
          <w:rFonts w:cs="Arial"/>
          <w:bCs/>
          <w:szCs w:val="22"/>
        </w:rPr>
        <w:lastRenderedPageBreak/>
        <w:tab/>
      </w:r>
      <w:r w:rsidRPr="00261041">
        <w:rPr>
          <w:rFonts w:cs="Arial"/>
          <w:szCs w:val="22"/>
        </w:rPr>
        <w:t>Any requests to utilize accumulated overtime cannot exceed the current banked time. Once a full</w:t>
      </w:r>
      <w:r w:rsidRPr="00261041">
        <w:rPr>
          <w:rFonts w:cs="Arial"/>
          <w:szCs w:val="22"/>
        </w:rPr>
        <w:noBreakHyphen/>
        <w:t xml:space="preserve">time and regular part time A and B Nurse have accumulated forty-five (45) hours of overtime, all additional overtime will be paid out at the applicable rate. </w:t>
      </w:r>
    </w:p>
    <w:p w:rsidR="006A0EA2" w:rsidRPr="00EA4A91" w:rsidRDefault="006A0EA2" w:rsidP="006A0EA2">
      <w:pPr>
        <w:pStyle w:val="101"/>
        <w:rPr>
          <w:rFonts w:cs="Arial"/>
          <w:bCs/>
          <w:szCs w:val="22"/>
        </w:rPr>
      </w:pPr>
    </w:p>
    <w:p w:rsidR="006A0EA2" w:rsidRPr="00EA4A91" w:rsidRDefault="006A0EA2" w:rsidP="006A0EA2">
      <w:pPr>
        <w:pStyle w:val="101a"/>
        <w:rPr>
          <w:rFonts w:cs="Arial"/>
          <w:bCs/>
          <w:szCs w:val="22"/>
        </w:rPr>
      </w:pPr>
      <w:r w:rsidRPr="00EA4A91">
        <w:rPr>
          <w:rFonts w:cs="Arial"/>
          <w:bCs/>
          <w:szCs w:val="22"/>
        </w:rPr>
        <w:t>J-7</w:t>
      </w:r>
      <w:r w:rsidRPr="00EA4A91">
        <w:rPr>
          <w:rFonts w:cs="Arial"/>
          <w:bCs/>
          <w:szCs w:val="22"/>
        </w:rPr>
        <w:tab/>
        <w:t>(a)</w:t>
      </w:r>
      <w:r w:rsidRPr="00EA4A91">
        <w:rPr>
          <w:rFonts w:cs="Arial"/>
          <w:bCs/>
          <w:szCs w:val="22"/>
        </w:rPr>
        <w:tab/>
        <w:t>The weekend premium payable pursuant to Article 14.15 of the Central portion of the Collective Agreement shall be paid for all hours worked between 2300 hours Friday and 2300 hours Sunday.</w:t>
      </w:r>
    </w:p>
    <w:p w:rsidR="006A0EA2" w:rsidRPr="00EA4A91" w:rsidRDefault="006A0EA2" w:rsidP="006A0EA2">
      <w:pPr>
        <w:pStyle w:val="101a"/>
        <w:rPr>
          <w:rFonts w:cs="Arial"/>
          <w:bCs/>
          <w:szCs w:val="22"/>
        </w:rPr>
      </w:pPr>
    </w:p>
    <w:p w:rsidR="006A0EA2" w:rsidRPr="00EA4A91" w:rsidRDefault="006A0EA2" w:rsidP="006A0EA2">
      <w:pPr>
        <w:pStyle w:val="b"/>
        <w:rPr>
          <w:rFonts w:cs="Arial"/>
          <w:bCs/>
          <w:szCs w:val="22"/>
        </w:rPr>
      </w:pPr>
      <w:r w:rsidRPr="00EA4A91">
        <w:rPr>
          <w:rFonts w:cs="Arial"/>
          <w:bCs/>
          <w:szCs w:val="22"/>
        </w:rPr>
        <w:t>(b)</w:t>
      </w:r>
      <w:r w:rsidRPr="00EA4A91">
        <w:rPr>
          <w:rFonts w:cs="Arial"/>
          <w:bCs/>
          <w:szCs w:val="22"/>
        </w:rPr>
        <w:tab/>
        <w:t>The defined hours of the evening shift pursuant to Article 14.10 of the Central portion of the Collective Agreement shall be 1500 hours to 2300 hours.</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(c)</w:t>
      </w:r>
      <w:r w:rsidRPr="00EA4A91">
        <w:rPr>
          <w:rFonts w:cs="Arial"/>
          <w:bCs/>
          <w:szCs w:val="22"/>
        </w:rPr>
        <w:tab/>
        <w:t>The defined hours of the night shift pursuant to Article 14.10 of the Central portion of the Collective Agreement shall be 2300 hours and 0700 hours.</w:t>
      </w:r>
    </w:p>
    <w:p w:rsidR="006A0EA2" w:rsidRPr="00EA4A91" w:rsidRDefault="006A0EA2" w:rsidP="006A0EA2">
      <w:pPr>
        <w:pStyle w:val="b"/>
        <w:rPr>
          <w:rFonts w:cs="Arial"/>
          <w:bCs/>
          <w:szCs w:val="22"/>
        </w:rPr>
      </w:pPr>
    </w:p>
    <w:p w:rsidR="006A0EA2" w:rsidRPr="00EA4A91" w:rsidRDefault="006A0EA2" w:rsidP="006A0EA2">
      <w:pPr>
        <w:pStyle w:val="101"/>
        <w:keepNext/>
        <w:rPr>
          <w:rFonts w:cs="Arial"/>
          <w:bCs/>
          <w:szCs w:val="22"/>
        </w:rPr>
      </w:pPr>
      <w:r w:rsidRPr="00EA4A91">
        <w:rPr>
          <w:rFonts w:cs="Arial"/>
          <w:bCs/>
          <w:szCs w:val="22"/>
        </w:rPr>
        <w:t>J-8</w:t>
      </w:r>
      <w:r w:rsidRPr="00EA4A91">
        <w:rPr>
          <w:rFonts w:cs="Arial"/>
          <w:bCs/>
          <w:szCs w:val="22"/>
        </w:rPr>
        <w:tab/>
      </w:r>
      <w:r w:rsidRPr="00EA4A91">
        <w:rPr>
          <w:rFonts w:cs="Arial"/>
          <w:bCs/>
          <w:szCs w:val="22"/>
          <w:u w:val="single"/>
        </w:rPr>
        <w:t>Overtime</w:t>
      </w:r>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EA4A91">
        <w:rPr>
          <w:rFonts w:cs="Arial"/>
          <w:bCs/>
          <w:szCs w:val="22"/>
        </w:rPr>
        <w:tab/>
        <w:t>For overtime purposes the standard day for all Nurses covered by this Agreement shall be defined as:</w:t>
      </w:r>
    </w:p>
    <w:p w:rsidR="006A0EA2" w:rsidRPr="00EA4A91" w:rsidRDefault="006A0EA2" w:rsidP="006A0EA2">
      <w:pPr>
        <w:pStyle w:val="101"/>
        <w:rPr>
          <w:rFonts w:cs="Arial"/>
          <w:bCs/>
          <w:szCs w:val="22"/>
        </w:rPr>
      </w:pPr>
    </w:p>
    <w:p w:rsidR="006A0EA2" w:rsidRPr="00EA4A91" w:rsidRDefault="006A0EA2" w:rsidP="006A0EA2">
      <w:pPr>
        <w:pStyle w:val="CAs"/>
        <w:widowControl/>
        <w:tabs>
          <w:tab w:val="num" w:pos="2160"/>
        </w:tabs>
        <w:ind w:left="2160" w:hanging="720"/>
        <w:rPr>
          <w:rFonts w:cs="Arial"/>
          <w:bCs/>
          <w:szCs w:val="22"/>
        </w:rPr>
      </w:pPr>
      <w:r w:rsidRPr="00EA4A91">
        <w:rPr>
          <w:rFonts w:cs="Arial"/>
          <w:bCs/>
          <w:szCs w:val="22"/>
        </w:rPr>
        <w:t>First shift of day is nights.</w:t>
      </w:r>
    </w:p>
    <w:p w:rsidR="006A0EA2" w:rsidRPr="00EA4A91" w:rsidRDefault="006A0EA2" w:rsidP="006A0EA2">
      <w:pPr>
        <w:pStyle w:val="CAs"/>
        <w:widowControl/>
        <w:tabs>
          <w:tab w:val="num" w:pos="2160"/>
        </w:tabs>
        <w:ind w:left="2160" w:hanging="720"/>
        <w:rPr>
          <w:rFonts w:cs="Arial"/>
          <w:bCs/>
          <w:szCs w:val="22"/>
        </w:rPr>
      </w:pPr>
      <w:r w:rsidRPr="00EA4A91">
        <w:rPr>
          <w:rFonts w:cs="Arial"/>
          <w:bCs/>
          <w:szCs w:val="22"/>
        </w:rPr>
        <w:t>Second shift of day is days.</w:t>
      </w:r>
    </w:p>
    <w:p w:rsidR="006A0EA2" w:rsidRPr="00EA4A91" w:rsidRDefault="006A0EA2" w:rsidP="006A0EA2">
      <w:pPr>
        <w:pStyle w:val="CAs"/>
        <w:widowControl/>
        <w:tabs>
          <w:tab w:val="num" w:pos="2160"/>
        </w:tabs>
        <w:ind w:left="2160" w:hanging="720"/>
        <w:rPr>
          <w:rFonts w:cs="Arial"/>
          <w:bCs/>
          <w:szCs w:val="22"/>
        </w:rPr>
      </w:pPr>
      <w:r w:rsidRPr="00EA4A91">
        <w:rPr>
          <w:rFonts w:cs="Arial"/>
          <w:bCs/>
          <w:szCs w:val="22"/>
        </w:rPr>
        <w:t>Third shift of day is afternoons.</w:t>
      </w:r>
    </w:p>
    <w:p w:rsidR="006A0EA2" w:rsidRPr="00EA4A91" w:rsidRDefault="006A0EA2" w:rsidP="006A0EA2">
      <w:pPr>
        <w:pStyle w:val="101"/>
        <w:rPr>
          <w:rFonts w:cs="Arial"/>
          <w:bCs/>
          <w:szCs w:val="22"/>
        </w:rPr>
      </w:pPr>
    </w:p>
    <w:p w:rsidR="006A0EA2" w:rsidRPr="00EA4A91" w:rsidRDefault="006A0EA2" w:rsidP="006A0EA2">
      <w:pPr>
        <w:pStyle w:val="101"/>
        <w:rPr>
          <w:rFonts w:cs="Arial"/>
          <w:szCs w:val="22"/>
        </w:rPr>
      </w:pPr>
      <w:r w:rsidRPr="00EA4A91">
        <w:rPr>
          <w:rFonts w:cs="Arial"/>
          <w:szCs w:val="22"/>
        </w:rPr>
        <w:t>J-9</w:t>
      </w:r>
      <w:r w:rsidRPr="00EA4A91">
        <w:rPr>
          <w:rFonts w:cs="Arial"/>
          <w:szCs w:val="22"/>
        </w:rPr>
        <w:tab/>
        <w:t>Once the Employer has exhausted all part-time Nurses, both on the unit as well as those outside the unit who have expressed an interest in writing to work on the unit</w:t>
      </w:r>
      <w:r w:rsidRPr="00EA4A91">
        <w:rPr>
          <w:rFonts w:cs="Arial"/>
          <w:b/>
          <w:szCs w:val="22"/>
        </w:rPr>
        <w:t xml:space="preserve"> </w:t>
      </w:r>
      <w:r w:rsidRPr="00EA4A91">
        <w:rPr>
          <w:rFonts w:cs="Arial"/>
          <w:szCs w:val="22"/>
        </w:rPr>
        <w:t xml:space="preserve"> in a non-premium pay situation, additional tours which become available on any unit for any reason which result in premium pay will be offered to both full-time and regular part-time Employees, on a rotational basis among the full-time and regular part-time Employees on each unit, prior to the tour being offered to Employees off the unit.</w:t>
      </w:r>
    </w:p>
    <w:p w:rsidR="006A0EA2" w:rsidRPr="00EA4A91" w:rsidRDefault="006A0EA2" w:rsidP="006A0EA2">
      <w:pPr>
        <w:pStyle w:val="101"/>
        <w:rPr>
          <w:rFonts w:cs="Arial"/>
          <w:szCs w:val="22"/>
        </w:rPr>
      </w:pPr>
    </w:p>
    <w:p w:rsidR="006A0EA2" w:rsidRPr="00EA4A91" w:rsidRDefault="006A0EA2" w:rsidP="006A0EA2">
      <w:pPr>
        <w:pStyle w:val="101"/>
        <w:rPr>
          <w:rFonts w:cs="Arial"/>
          <w:szCs w:val="22"/>
        </w:rPr>
      </w:pPr>
      <w:r w:rsidRPr="00EA4A91">
        <w:rPr>
          <w:rFonts w:cs="Arial"/>
          <w:szCs w:val="22"/>
        </w:rPr>
        <w:t>J-10</w:t>
      </w:r>
      <w:r w:rsidRPr="00EA4A91">
        <w:rPr>
          <w:rFonts w:cs="Arial"/>
          <w:szCs w:val="22"/>
        </w:rPr>
        <w:tab/>
        <w:t>If a nurse has been missed for a call – in tour, the affected Nurse will be offered a shift as an extra to be worked at a time mutually agreed to by the Nurse and her/his Manager.  The extra shift will be paid at the rate of pay which the Nurse would have received had the offer been made according to the Collective Agreement.</w:t>
      </w:r>
    </w:p>
    <w:p w:rsidR="006A0EA2" w:rsidRPr="00EA4A91" w:rsidRDefault="006A0EA2" w:rsidP="006A0EA2">
      <w:pPr>
        <w:pStyle w:val="101"/>
        <w:rPr>
          <w:rFonts w:cs="Arial"/>
          <w:szCs w:val="22"/>
        </w:rPr>
      </w:pPr>
    </w:p>
    <w:p w:rsidR="006A0EA2" w:rsidRPr="00EA4A91" w:rsidRDefault="006A0EA2" w:rsidP="006A0EA2">
      <w:pPr>
        <w:pStyle w:val="101"/>
        <w:rPr>
          <w:rFonts w:cs="Arial"/>
          <w:szCs w:val="22"/>
        </w:rPr>
      </w:pPr>
    </w:p>
    <w:p w:rsidR="006A0EA2" w:rsidRPr="00EA4A91" w:rsidRDefault="006A0EA2" w:rsidP="006A0EA2">
      <w:pPr>
        <w:pStyle w:val="Article"/>
        <w:rPr>
          <w:rFonts w:cs="Arial"/>
          <w:szCs w:val="22"/>
        </w:rPr>
      </w:pPr>
      <w:bookmarkStart w:id="21" w:name="_Toc399154804"/>
      <w:r w:rsidRPr="00EA4A91">
        <w:rPr>
          <w:rFonts w:cs="Arial"/>
          <w:szCs w:val="22"/>
        </w:rPr>
        <w:t>ARTICLE K – PART-TIME SCHEDULING</w:t>
      </w:r>
      <w:bookmarkEnd w:id="21"/>
    </w:p>
    <w:p w:rsidR="006A0EA2" w:rsidRPr="00EA4A91" w:rsidRDefault="006A0EA2" w:rsidP="006A0EA2">
      <w:pPr>
        <w:pStyle w:val="101"/>
        <w:keepNext/>
        <w:rPr>
          <w:rFonts w:cs="Arial"/>
          <w:bCs/>
          <w:szCs w:val="22"/>
        </w:rPr>
      </w:pPr>
    </w:p>
    <w:p w:rsidR="006A0EA2" w:rsidRPr="00EA4A91" w:rsidRDefault="006A0EA2" w:rsidP="006A0EA2">
      <w:pPr>
        <w:pStyle w:val="101"/>
        <w:keepNext/>
        <w:rPr>
          <w:rFonts w:cs="Arial"/>
          <w:bCs/>
          <w:szCs w:val="22"/>
        </w:rPr>
      </w:pPr>
      <w:r w:rsidRPr="00EA4A91">
        <w:rPr>
          <w:rFonts w:cs="Arial"/>
          <w:bCs/>
          <w:szCs w:val="22"/>
        </w:rPr>
        <w:t>K-1</w:t>
      </w:r>
      <w:r w:rsidRPr="00EA4A91">
        <w:rPr>
          <w:rFonts w:cs="Arial"/>
          <w:bCs/>
          <w:szCs w:val="22"/>
        </w:rPr>
        <w:tab/>
      </w:r>
      <w:r w:rsidRPr="00EA4A91">
        <w:rPr>
          <w:rFonts w:cs="Arial"/>
          <w:bCs/>
          <w:szCs w:val="22"/>
          <w:u w:val="single"/>
        </w:rPr>
        <w:t>Regular Part-time Category A Nurses</w:t>
      </w:r>
    </w:p>
    <w:p w:rsidR="006A0EA2" w:rsidRPr="00EA4A91" w:rsidRDefault="006A0EA2" w:rsidP="006A0EA2">
      <w:pPr>
        <w:pStyle w:val="101"/>
        <w:keepNext/>
        <w:rPr>
          <w:rFonts w:cs="Arial"/>
          <w:bCs/>
          <w:szCs w:val="22"/>
        </w:rPr>
      </w:pPr>
    </w:p>
    <w:p w:rsidR="006A0EA2" w:rsidRPr="00EA4A91" w:rsidRDefault="006A0EA2" w:rsidP="006A0EA2">
      <w:pPr>
        <w:pStyle w:val="b"/>
        <w:rPr>
          <w:rFonts w:cs="Arial"/>
          <w:bCs/>
          <w:szCs w:val="22"/>
        </w:rPr>
      </w:pPr>
      <w:r w:rsidRPr="00EA4A91">
        <w:rPr>
          <w:rFonts w:cs="Arial"/>
          <w:bCs/>
          <w:szCs w:val="22"/>
        </w:rPr>
        <w:t>(a)</w:t>
      </w:r>
      <w:r w:rsidRPr="00EA4A91">
        <w:rPr>
          <w:rFonts w:cs="Arial"/>
          <w:bCs/>
          <w:szCs w:val="22"/>
        </w:rPr>
        <w:tab/>
        <w:t>All regular part-time Nurses shall be available for work ten (10) eight hour tours or seven (7) twelve hour tours in every four (4) week rotation period (75 hours or 78.75 hours respectively for Employees whose hours of work consist of a combination of short, normal and/or extended tours).</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(b)</w:t>
      </w:r>
      <w:r w:rsidRPr="00EA4A91">
        <w:rPr>
          <w:rFonts w:cs="Arial"/>
          <w:bCs/>
          <w:szCs w:val="22"/>
        </w:rPr>
        <w:tab/>
      </w:r>
      <w:r w:rsidR="005A5164" w:rsidRPr="00EE6576">
        <w:rPr>
          <w:rFonts w:cs="Arial"/>
          <w:bCs/>
          <w:szCs w:val="22"/>
        </w:rPr>
        <w:t xml:space="preserve">All regular part-time Nurses shall be available for work two (2) out of four (4) weekends </w:t>
      </w:r>
      <w:r w:rsidR="005A5164" w:rsidRPr="00F37B6F">
        <w:rPr>
          <w:rFonts w:cs="Arial"/>
          <w:bCs/>
          <w:szCs w:val="22"/>
        </w:rPr>
        <w:t>and the employer will endeavour to schedule every other weekend off.</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(c)</w:t>
      </w:r>
      <w:r w:rsidRPr="00EA4A91">
        <w:rPr>
          <w:rFonts w:cs="Arial"/>
          <w:bCs/>
          <w:szCs w:val="22"/>
        </w:rPr>
        <w:tab/>
        <w:t>A regular part-time Nurse shall be required to be available for work for</w:t>
      </w:r>
    </w:p>
    <w:p w:rsidR="006A0EA2" w:rsidRPr="00EA4A91" w:rsidRDefault="006A0EA2" w:rsidP="006A0EA2">
      <w:pPr>
        <w:pStyle w:val="b"/>
        <w:rPr>
          <w:rFonts w:cs="Arial"/>
          <w:bCs/>
          <w:szCs w:val="22"/>
        </w:rPr>
      </w:pPr>
    </w:p>
    <w:p w:rsidR="006A0EA2" w:rsidRPr="00EA4A91" w:rsidRDefault="006A0EA2" w:rsidP="006A0EA2">
      <w:pPr>
        <w:pStyle w:val="i"/>
        <w:rPr>
          <w:rFonts w:cs="Arial"/>
          <w:bCs/>
          <w:szCs w:val="22"/>
        </w:rPr>
      </w:pPr>
      <w:proofErr w:type="spellStart"/>
      <w:r w:rsidRPr="00EA4A91">
        <w:rPr>
          <w:rFonts w:cs="Arial"/>
          <w:bCs/>
          <w:szCs w:val="22"/>
        </w:rPr>
        <w:t>i</w:t>
      </w:r>
      <w:proofErr w:type="spellEnd"/>
      <w:r w:rsidRPr="00EA4A91">
        <w:rPr>
          <w:rFonts w:cs="Arial"/>
          <w:bCs/>
          <w:szCs w:val="22"/>
        </w:rPr>
        <w:t>)</w:t>
      </w:r>
      <w:r w:rsidRPr="00EA4A91">
        <w:rPr>
          <w:rFonts w:cs="Arial"/>
          <w:bCs/>
          <w:szCs w:val="22"/>
        </w:rPr>
        <w:tab/>
        <w:t>Permanent evenings</w:t>
      </w:r>
      <w:r>
        <w:rPr>
          <w:rFonts w:cs="Arial"/>
          <w:bCs/>
          <w:szCs w:val="22"/>
        </w:rPr>
        <w:t>;</w:t>
      </w:r>
      <w:r w:rsidRPr="00EA4A91">
        <w:rPr>
          <w:rFonts w:cs="Arial"/>
          <w:bCs/>
          <w:szCs w:val="22"/>
        </w:rPr>
        <w:t xml:space="preserve"> or</w:t>
      </w:r>
    </w:p>
    <w:p w:rsidR="006A0EA2" w:rsidRPr="00EA4A91" w:rsidRDefault="006A0EA2" w:rsidP="006A0EA2">
      <w:pPr>
        <w:pStyle w:val="i"/>
        <w:rPr>
          <w:rFonts w:cs="Arial"/>
          <w:bCs/>
          <w:szCs w:val="22"/>
        </w:rPr>
      </w:pPr>
    </w:p>
    <w:p w:rsidR="006A0EA2" w:rsidRPr="00EA4A91" w:rsidRDefault="006A0EA2" w:rsidP="006A0EA2">
      <w:pPr>
        <w:pStyle w:val="i"/>
        <w:rPr>
          <w:rFonts w:cs="Arial"/>
          <w:bCs/>
          <w:szCs w:val="22"/>
        </w:rPr>
      </w:pPr>
      <w:r w:rsidRPr="00EA4A91">
        <w:rPr>
          <w:rFonts w:cs="Arial"/>
          <w:bCs/>
          <w:szCs w:val="22"/>
        </w:rPr>
        <w:t>ii)</w:t>
      </w:r>
      <w:r w:rsidRPr="00EA4A91">
        <w:rPr>
          <w:rFonts w:cs="Arial"/>
          <w:bCs/>
          <w:szCs w:val="22"/>
        </w:rPr>
        <w:tab/>
        <w:t>Permanent nights</w:t>
      </w:r>
      <w:r>
        <w:rPr>
          <w:rFonts w:cs="Arial"/>
          <w:bCs/>
          <w:szCs w:val="22"/>
        </w:rPr>
        <w:t>;</w:t>
      </w:r>
      <w:r w:rsidRPr="00EA4A91">
        <w:rPr>
          <w:rFonts w:cs="Arial"/>
          <w:bCs/>
          <w:szCs w:val="22"/>
        </w:rPr>
        <w:t xml:space="preserve"> or</w:t>
      </w:r>
    </w:p>
    <w:p w:rsidR="006A0EA2" w:rsidRPr="00EA4A91" w:rsidRDefault="006A0EA2" w:rsidP="006A0EA2">
      <w:pPr>
        <w:pStyle w:val="i"/>
        <w:rPr>
          <w:rFonts w:cs="Arial"/>
          <w:bCs/>
          <w:szCs w:val="22"/>
        </w:rPr>
      </w:pPr>
    </w:p>
    <w:p w:rsidR="006A0EA2" w:rsidRPr="00EA4A91" w:rsidRDefault="006A0EA2" w:rsidP="006A0EA2">
      <w:pPr>
        <w:pStyle w:val="i"/>
        <w:rPr>
          <w:rFonts w:cs="Arial"/>
          <w:bCs/>
          <w:szCs w:val="22"/>
        </w:rPr>
      </w:pPr>
      <w:r w:rsidRPr="00EA4A91">
        <w:rPr>
          <w:rFonts w:cs="Arial"/>
          <w:bCs/>
          <w:szCs w:val="22"/>
        </w:rPr>
        <w:t>iii)</w:t>
      </w:r>
      <w:r w:rsidRPr="00EA4A91">
        <w:rPr>
          <w:rFonts w:cs="Arial"/>
          <w:bCs/>
          <w:szCs w:val="22"/>
        </w:rPr>
        <w:tab/>
        <w:t>Combined days and evenings</w:t>
      </w:r>
      <w:r>
        <w:rPr>
          <w:rFonts w:cs="Arial"/>
          <w:bCs/>
          <w:szCs w:val="22"/>
        </w:rPr>
        <w:t>;</w:t>
      </w:r>
      <w:r w:rsidRPr="00EA4A91">
        <w:rPr>
          <w:rFonts w:cs="Arial"/>
          <w:bCs/>
          <w:szCs w:val="22"/>
        </w:rPr>
        <w:t xml:space="preserve"> or</w:t>
      </w:r>
    </w:p>
    <w:p w:rsidR="006A0EA2" w:rsidRPr="00EA4A91" w:rsidRDefault="006A0EA2" w:rsidP="006A0EA2">
      <w:pPr>
        <w:pStyle w:val="i"/>
        <w:rPr>
          <w:rFonts w:cs="Arial"/>
          <w:bCs/>
          <w:szCs w:val="22"/>
        </w:rPr>
      </w:pPr>
    </w:p>
    <w:p w:rsidR="006A0EA2" w:rsidRPr="00EA4A91" w:rsidRDefault="006A0EA2" w:rsidP="006A0EA2">
      <w:pPr>
        <w:pStyle w:val="i"/>
        <w:rPr>
          <w:rFonts w:cs="Arial"/>
          <w:bCs/>
          <w:szCs w:val="22"/>
        </w:rPr>
      </w:pPr>
      <w:proofErr w:type="gramStart"/>
      <w:r w:rsidRPr="00EA4A91">
        <w:rPr>
          <w:rFonts w:cs="Arial"/>
          <w:bCs/>
          <w:szCs w:val="22"/>
        </w:rPr>
        <w:t>iv)</w:t>
      </w:r>
      <w:r w:rsidRPr="00EA4A91">
        <w:rPr>
          <w:rFonts w:cs="Arial"/>
          <w:bCs/>
          <w:szCs w:val="22"/>
        </w:rPr>
        <w:tab/>
        <w:t>Combined</w:t>
      </w:r>
      <w:proofErr w:type="gramEnd"/>
      <w:r w:rsidRPr="00EA4A91">
        <w:rPr>
          <w:rFonts w:cs="Arial"/>
          <w:bCs/>
          <w:szCs w:val="22"/>
        </w:rPr>
        <w:t xml:space="preserve"> days and nights.</w:t>
      </w:r>
    </w:p>
    <w:p w:rsidR="006A0EA2" w:rsidRPr="00EA4A91" w:rsidRDefault="006A0EA2" w:rsidP="006A0EA2">
      <w:pPr>
        <w:pStyle w:val="i"/>
        <w:rPr>
          <w:rFonts w:cs="Arial"/>
          <w:bCs/>
          <w:szCs w:val="22"/>
        </w:rPr>
      </w:pPr>
    </w:p>
    <w:p w:rsidR="006A0EA2" w:rsidRPr="00EA4A91" w:rsidRDefault="006A0EA2" w:rsidP="006A0EA2">
      <w:pPr>
        <w:ind w:left="2160" w:hanging="720"/>
        <w:jc w:val="both"/>
        <w:rPr>
          <w:rFonts w:ascii="Arial" w:hAnsi="Arial" w:cs="Arial"/>
          <w:b/>
          <w:sz w:val="22"/>
          <w:szCs w:val="22"/>
        </w:rPr>
      </w:pPr>
      <w:r w:rsidRPr="00261041">
        <w:rPr>
          <w:rFonts w:ascii="Arial" w:hAnsi="Arial" w:cs="Arial"/>
          <w:sz w:val="22"/>
          <w:szCs w:val="22"/>
        </w:rPr>
        <w:t>(d)</w:t>
      </w:r>
      <w:r w:rsidRPr="00EA4A91">
        <w:rPr>
          <w:rFonts w:ascii="Arial" w:hAnsi="Arial" w:cs="Arial"/>
          <w:b/>
          <w:sz w:val="22"/>
          <w:szCs w:val="22"/>
        </w:rPr>
        <w:tab/>
      </w:r>
      <w:r w:rsidRPr="00EA4A91">
        <w:rPr>
          <w:rFonts w:ascii="Arial" w:hAnsi="Arial" w:cs="Arial"/>
          <w:sz w:val="22"/>
          <w:szCs w:val="22"/>
        </w:rPr>
        <w:t xml:space="preserve">Regular part-time Employees, who wish to be considered for additional shifts above the minimum commitment identified above, must indicate their availability to work hours in excess of their commitment in writing to their </w:t>
      </w:r>
      <w:r w:rsidRPr="00261041">
        <w:rPr>
          <w:rFonts w:ascii="Arial" w:hAnsi="Arial" w:cs="Arial"/>
          <w:sz w:val="22"/>
          <w:szCs w:val="22"/>
        </w:rPr>
        <w:t>Clinical Director</w:t>
      </w:r>
      <w:r w:rsidRPr="00EA4A91">
        <w:rPr>
          <w:rFonts w:ascii="Arial" w:hAnsi="Arial" w:cs="Arial"/>
          <w:sz w:val="22"/>
          <w:szCs w:val="22"/>
        </w:rPr>
        <w:t xml:space="preserve">.  In addition, any regular part-time Employee who does not wish to be called for additional shifts must put their desire not to be called in, in writing to their </w:t>
      </w:r>
      <w:r w:rsidRPr="00261041">
        <w:rPr>
          <w:rFonts w:ascii="Arial" w:hAnsi="Arial" w:cs="Arial"/>
          <w:sz w:val="22"/>
          <w:szCs w:val="22"/>
        </w:rPr>
        <w:t>Clinical Director.  Such request may be submitted once every three (3) months and will remain in effect for the following three (3) month period.</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(e)</w:t>
      </w:r>
      <w:r w:rsidRPr="00EA4A91">
        <w:rPr>
          <w:rFonts w:cs="Arial"/>
          <w:bCs/>
          <w:szCs w:val="22"/>
        </w:rPr>
        <w:tab/>
        <w:t>Regular part-time Nurses will not be scheduled their full minimum commitment in any posted schedules containing scheduled vacation time off.  Where a regular part-time Nurse requests to be scheduled the full minimum commitment in addition to the period of scheduled vacation time off, such request will be put in writing to the Unit Manager and will be scheduled provided it can be accommodated on the schedule and provided it does not negatively impact the scheduling of other part-time Nurses on the unit.</w:t>
      </w:r>
    </w:p>
    <w:p w:rsidR="006A0EA2" w:rsidRPr="00EA4A91" w:rsidRDefault="006A0EA2" w:rsidP="006A0EA2">
      <w:pPr>
        <w:pStyle w:val="101"/>
        <w:rPr>
          <w:rFonts w:cs="Arial"/>
          <w:szCs w:val="22"/>
        </w:rPr>
      </w:pPr>
    </w:p>
    <w:p w:rsidR="006A0EA2" w:rsidRPr="00EA4A91" w:rsidRDefault="006A0EA2" w:rsidP="006A0EA2">
      <w:pPr>
        <w:pStyle w:val="101"/>
        <w:keepNext/>
        <w:rPr>
          <w:rFonts w:cs="Arial"/>
          <w:bCs/>
          <w:szCs w:val="22"/>
          <w:u w:val="single"/>
        </w:rPr>
      </w:pPr>
      <w:r w:rsidRPr="00EA4A91">
        <w:rPr>
          <w:rFonts w:cs="Arial"/>
          <w:bCs/>
          <w:szCs w:val="22"/>
        </w:rPr>
        <w:t>K-2</w:t>
      </w:r>
      <w:r w:rsidRPr="00EA4A91">
        <w:rPr>
          <w:rFonts w:cs="Arial"/>
          <w:bCs/>
          <w:szCs w:val="22"/>
        </w:rPr>
        <w:tab/>
      </w:r>
      <w:r w:rsidRPr="00EA4A91">
        <w:rPr>
          <w:rFonts w:cs="Arial"/>
          <w:bCs/>
          <w:szCs w:val="22"/>
          <w:u w:val="single"/>
        </w:rPr>
        <w:t>Regular Part-time Category B Nurses</w:t>
      </w:r>
    </w:p>
    <w:p w:rsidR="006A0EA2" w:rsidRPr="00EA4A91" w:rsidRDefault="006A0EA2" w:rsidP="006A0EA2">
      <w:pPr>
        <w:pStyle w:val="101"/>
        <w:keepNext/>
        <w:rPr>
          <w:rFonts w:cs="Arial"/>
          <w:bCs/>
          <w:szCs w:val="22"/>
        </w:rPr>
      </w:pPr>
    </w:p>
    <w:p w:rsidR="006A0EA2" w:rsidRPr="00EA4A91" w:rsidRDefault="006A0EA2" w:rsidP="006A0EA2">
      <w:pPr>
        <w:pStyle w:val="b"/>
        <w:rPr>
          <w:rFonts w:cs="Arial"/>
          <w:szCs w:val="22"/>
        </w:rPr>
      </w:pPr>
      <w:r w:rsidRPr="00EA4A91">
        <w:rPr>
          <w:rFonts w:cs="Arial"/>
          <w:bCs/>
          <w:szCs w:val="22"/>
        </w:rPr>
        <w:t>(a)</w:t>
      </w:r>
      <w:r w:rsidRPr="00EA4A91">
        <w:rPr>
          <w:rFonts w:cs="Arial"/>
          <w:bCs/>
          <w:szCs w:val="22"/>
        </w:rPr>
        <w:tab/>
      </w:r>
      <w:r w:rsidRPr="00EA4A91">
        <w:rPr>
          <w:rFonts w:cs="Arial"/>
          <w:szCs w:val="22"/>
        </w:rPr>
        <w:t>Available for scheduling twelve (12) months of the year, unless she/he is on scheduled vacation or an approved leave of absence.</w:t>
      </w:r>
    </w:p>
    <w:p w:rsidR="006A0EA2" w:rsidRPr="00EA4A91" w:rsidRDefault="006A0EA2" w:rsidP="006A0EA2">
      <w:pPr>
        <w:pStyle w:val="b"/>
        <w:rPr>
          <w:rFonts w:cs="Arial"/>
          <w:szCs w:val="22"/>
        </w:rPr>
      </w:pPr>
    </w:p>
    <w:p w:rsidR="006A0EA2" w:rsidRPr="00EA4A91" w:rsidRDefault="006A0EA2" w:rsidP="006A0EA2">
      <w:pPr>
        <w:widowControl/>
        <w:tabs>
          <w:tab w:val="left" w:pos="720"/>
        </w:tabs>
        <w:overflowPunct w:val="0"/>
        <w:autoSpaceDE w:val="0"/>
        <w:autoSpaceDN w:val="0"/>
        <w:adjustRightInd w:val="0"/>
        <w:ind w:left="2160" w:hanging="720"/>
        <w:textAlignment w:val="baseline"/>
        <w:rPr>
          <w:rFonts w:ascii="Arial" w:hAnsi="Arial" w:cs="Arial"/>
          <w:sz w:val="22"/>
          <w:szCs w:val="22"/>
          <w:lang w:val="en-GB"/>
        </w:rPr>
      </w:pPr>
      <w:r w:rsidRPr="00EA4A91">
        <w:rPr>
          <w:rFonts w:ascii="Arial" w:hAnsi="Arial" w:cs="Arial"/>
          <w:sz w:val="22"/>
          <w:szCs w:val="22"/>
        </w:rPr>
        <w:t>(b)</w:t>
      </w:r>
      <w:r w:rsidRPr="00EA4A91">
        <w:rPr>
          <w:rFonts w:ascii="Arial" w:hAnsi="Arial" w:cs="Arial"/>
          <w:sz w:val="22"/>
          <w:szCs w:val="22"/>
        </w:rPr>
        <w:tab/>
      </w:r>
      <w:r w:rsidRPr="00EA4A91">
        <w:rPr>
          <w:rFonts w:ascii="Arial" w:hAnsi="Arial" w:cs="Arial"/>
          <w:sz w:val="22"/>
          <w:szCs w:val="22"/>
          <w:lang w:val="en-GB"/>
        </w:rPr>
        <w:t xml:space="preserve">Available to work a minimum of 2 tours, based on the hours of the defined tours on the unit schedule (7.5 hour tours, 10 hour tours, or 11.25 hour tours), in every four (4) week rotation period.  </w:t>
      </w:r>
    </w:p>
    <w:p w:rsidR="006A0EA2" w:rsidRPr="00EA4A91" w:rsidRDefault="006A0EA2" w:rsidP="006A0EA2">
      <w:pPr>
        <w:pStyle w:val="b"/>
        <w:rPr>
          <w:rFonts w:cs="Arial"/>
          <w:szCs w:val="22"/>
        </w:rPr>
      </w:pPr>
    </w:p>
    <w:p w:rsidR="006A0EA2" w:rsidRPr="00EA4A91" w:rsidRDefault="006A0EA2" w:rsidP="006A0EA2">
      <w:pPr>
        <w:widowControl/>
        <w:ind w:left="1440"/>
        <w:rPr>
          <w:rFonts w:ascii="Arial" w:hAnsi="Arial" w:cs="Arial"/>
          <w:sz w:val="22"/>
          <w:szCs w:val="22"/>
        </w:rPr>
      </w:pPr>
      <w:r w:rsidRPr="00EA4A91">
        <w:rPr>
          <w:rFonts w:ascii="Arial" w:hAnsi="Arial" w:cs="Arial"/>
          <w:sz w:val="22"/>
          <w:szCs w:val="22"/>
        </w:rPr>
        <w:t>RPT - Category B nurses will not be scheduled exclusively on weekends without their written consent.</w:t>
      </w:r>
    </w:p>
    <w:p w:rsidR="006A0EA2" w:rsidRPr="00EA4A91" w:rsidRDefault="006A0EA2" w:rsidP="006A0EA2">
      <w:pPr>
        <w:pStyle w:val="101"/>
        <w:rPr>
          <w:rFonts w:cs="Arial"/>
          <w:szCs w:val="22"/>
        </w:rPr>
      </w:pPr>
    </w:p>
    <w:p w:rsidR="006A0EA2" w:rsidRPr="007A36AA" w:rsidRDefault="006A0EA2" w:rsidP="006A0EA2">
      <w:pPr>
        <w:pStyle w:val="101"/>
        <w:keepNext/>
        <w:rPr>
          <w:rFonts w:cs="Arial"/>
          <w:bCs/>
          <w:szCs w:val="22"/>
        </w:rPr>
      </w:pPr>
      <w:r w:rsidRPr="007A36AA">
        <w:rPr>
          <w:rFonts w:cs="Arial"/>
          <w:bCs/>
          <w:szCs w:val="22"/>
        </w:rPr>
        <w:t>K-3</w:t>
      </w:r>
      <w:r w:rsidRPr="007A36AA">
        <w:rPr>
          <w:rFonts w:cs="Arial"/>
          <w:bCs/>
          <w:szCs w:val="22"/>
        </w:rPr>
        <w:tab/>
      </w:r>
      <w:r w:rsidRPr="007A36AA">
        <w:rPr>
          <w:rFonts w:cs="Arial"/>
          <w:bCs/>
          <w:szCs w:val="22"/>
          <w:u w:val="single"/>
        </w:rPr>
        <w:t>Part-time Scheduling Provisions</w:t>
      </w:r>
    </w:p>
    <w:p w:rsidR="006A0EA2" w:rsidRPr="007A36AA" w:rsidRDefault="006A0EA2" w:rsidP="006A0EA2">
      <w:pPr>
        <w:pStyle w:val="101"/>
        <w:keepNext/>
        <w:rPr>
          <w:rFonts w:cs="Arial"/>
          <w:bCs/>
          <w:szCs w:val="22"/>
        </w:rPr>
      </w:pPr>
    </w:p>
    <w:p w:rsidR="006A0EA2" w:rsidRPr="007A36AA" w:rsidRDefault="006A0EA2" w:rsidP="006A0EA2">
      <w:pPr>
        <w:pStyle w:val="b"/>
        <w:rPr>
          <w:rFonts w:cs="Arial"/>
          <w:bCs/>
          <w:szCs w:val="22"/>
        </w:rPr>
      </w:pPr>
      <w:r w:rsidRPr="007A36AA">
        <w:rPr>
          <w:rFonts w:cs="Arial"/>
          <w:bCs/>
          <w:szCs w:val="22"/>
        </w:rPr>
        <w:t>(a)</w:t>
      </w:r>
      <w:r w:rsidRPr="007A36AA">
        <w:rPr>
          <w:rFonts w:cs="Arial"/>
          <w:bCs/>
          <w:szCs w:val="22"/>
        </w:rPr>
        <w:tab/>
        <w:t>The Hospital agrees to schedule all available shifts to regular part-time Employees according to their commitment.</w:t>
      </w:r>
    </w:p>
    <w:p w:rsidR="006A0EA2" w:rsidRPr="007A36AA" w:rsidRDefault="006A0EA2" w:rsidP="006A0EA2">
      <w:pPr>
        <w:pStyle w:val="b"/>
        <w:rPr>
          <w:rFonts w:cs="Arial"/>
          <w:bCs/>
          <w:szCs w:val="22"/>
        </w:rPr>
      </w:pPr>
    </w:p>
    <w:p w:rsidR="006A0EA2" w:rsidRPr="007A36AA" w:rsidRDefault="006A0EA2" w:rsidP="006A0EA2">
      <w:pPr>
        <w:pStyle w:val="b"/>
        <w:rPr>
          <w:rFonts w:cs="Arial"/>
          <w:bCs/>
          <w:szCs w:val="22"/>
        </w:rPr>
      </w:pPr>
      <w:r w:rsidRPr="007A36AA">
        <w:rPr>
          <w:rFonts w:cs="Arial"/>
          <w:bCs/>
          <w:szCs w:val="22"/>
        </w:rPr>
        <w:t>(b)</w:t>
      </w:r>
      <w:r w:rsidRPr="007A36AA">
        <w:rPr>
          <w:rFonts w:cs="Arial"/>
          <w:bCs/>
          <w:szCs w:val="22"/>
        </w:rPr>
        <w:tab/>
        <w:t xml:space="preserve">All regular part-time Category </w:t>
      </w:r>
      <w:proofErr w:type="gramStart"/>
      <w:r w:rsidRPr="007A36AA">
        <w:rPr>
          <w:rFonts w:cs="Arial"/>
          <w:bCs/>
          <w:szCs w:val="22"/>
        </w:rPr>
        <w:t>A</w:t>
      </w:r>
      <w:proofErr w:type="gramEnd"/>
      <w:r w:rsidRPr="007A36AA">
        <w:rPr>
          <w:rFonts w:cs="Arial"/>
          <w:bCs/>
          <w:szCs w:val="22"/>
        </w:rPr>
        <w:t xml:space="preserve"> Nurses in a unit will be scheduled up to their commitment under Article K-1 by seniority before any Category B regular part-time Nurses</w:t>
      </w:r>
      <w:r w:rsidRPr="007A36AA">
        <w:rPr>
          <w:rFonts w:cs="Arial"/>
          <w:b/>
          <w:bCs/>
          <w:szCs w:val="22"/>
        </w:rPr>
        <w:t xml:space="preserve"> </w:t>
      </w:r>
      <w:r w:rsidRPr="007A36AA">
        <w:rPr>
          <w:rFonts w:cs="Arial"/>
          <w:bCs/>
          <w:szCs w:val="22"/>
        </w:rPr>
        <w:t>are utilized.</w:t>
      </w:r>
    </w:p>
    <w:p w:rsidR="006A0EA2" w:rsidRPr="007A36AA" w:rsidRDefault="006A0EA2" w:rsidP="006A0EA2">
      <w:pPr>
        <w:pStyle w:val="b"/>
        <w:rPr>
          <w:rFonts w:cs="Arial"/>
          <w:bCs/>
          <w:szCs w:val="22"/>
        </w:rPr>
      </w:pPr>
    </w:p>
    <w:p w:rsidR="006A0EA2" w:rsidRPr="007A36AA" w:rsidRDefault="006A0EA2" w:rsidP="006A0EA2">
      <w:pPr>
        <w:pStyle w:val="b"/>
        <w:rPr>
          <w:rFonts w:cs="Arial"/>
          <w:bCs/>
          <w:szCs w:val="22"/>
        </w:rPr>
      </w:pPr>
      <w:r w:rsidRPr="007A36AA">
        <w:rPr>
          <w:rFonts w:cs="Arial"/>
          <w:bCs/>
          <w:szCs w:val="22"/>
        </w:rPr>
        <w:t>(c)</w:t>
      </w:r>
      <w:r w:rsidRPr="007A36AA">
        <w:rPr>
          <w:rFonts w:cs="Arial"/>
          <w:bCs/>
          <w:szCs w:val="22"/>
        </w:rPr>
        <w:tab/>
        <w:t>When Category A and B part time Nurses on the unit have been given the opportunity to work up to their commitment, all additional tours which become available, prior to the schedule being posted, will be offered to regular part-time Category A Nurses on the unit (excluding those in a job-sharing arrangement) on the basis of rotating seniority, prior to offering tours to Category B Nurses.</w:t>
      </w:r>
    </w:p>
    <w:p w:rsidR="006A0EA2" w:rsidRPr="007A36AA" w:rsidRDefault="006A0EA2" w:rsidP="006A0EA2">
      <w:pPr>
        <w:pStyle w:val="b"/>
        <w:rPr>
          <w:rFonts w:cs="Arial"/>
          <w:bCs/>
          <w:szCs w:val="22"/>
        </w:rPr>
      </w:pPr>
    </w:p>
    <w:p w:rsidR="006A0EA2" w:rsidRPr="007A36AA" w:rsidRDefault="006A0EA2" w:rsidP="006A0EA2">
      <w:pPr>
        <w:pStyle w:val="b"/>
        <w:rPr>
          <w:rFonts w:cs="Arial"/>
          <w:bCs/>
          <w:szCs w:val="22"/>
        </w:rPr>
      </w:pPr>
      <w:r w:rsidRPr="007A36AA">
        <w:rPr>
          <w:rFonts w:cs="Arial"/>
          <w:bCs/>
          <w:szCs w:val="22"/>
        </w:rPr>
        <w:lastRenderedPageBreak/>
        <w:t>(d)</w:t>
      </w:r>
      <w:r w:rsidRPr="007A36AA">
        <w:rPr>
          <w:rFonts w:cs="Arial"/>
          <w:bCs/>
          <w:szCs w:val="22"/>
        </w:rPr>
        <w:tab/>
        <w:t>A regular part-time Nurse shall not be scheduled to work three different tours (days, evenings, nights) in any seven (7) day period except by mutual consent.</w:t>
      </w:r>
    </w:p>
    <w:p w:rsidR="006A0EA2" w:rsidRPr="007A36AA" w:rsidRDefault="006A0EA2" w:rsidP="006A0EA2">
      <w:pPr>
        <w:pStyle w:val="b"/>
        <w:rPr>
          <w:rFonts w:cs="Arial"/>
          <w:bCs/>
          <w:szCs w:val="22"/>
        </w:rPr>
      </w:pPr>
    </w:p>
    <w:p w:rsidR="006A0EA2" w:rsidRPr="007A36AA" w:rsidRDefault="006A0EA2" w:rsidP="006A0EA2">
      <w:pPr>
        <w:pStyle w:val="b"/>
        <w:rPr>
          <w:rFonts w:cs="Arial"/>
          <w:bCs/>
          <w:szCs w:val="22"/>
        </w:rPr>
      </w:pPr>
      <w:r w:rsidRPr="007A36AA">
        <w:rPr>
          <w:rFonts w:cs="Arial"/>
          <w:bCs/>
          <w:szCs w:val="22"/>
        </w:rPr>
        <w:t>(e)</w:t>
      </w:r>
      <w:r w:rsidRPr="007A36AA">
        <w:rPr>
          <w:rFonts w:cs="Arial"/>
          <w:bCs/>
          <w:szCs w:val="22"/>
        </w:rPr>
        <w:tab/>
        <w:t>Additional shifts which become available on each unit after the schedule is posted including a statutory holiday, will be offered to all regular part-time Nurses on each unit on the following basis:</w:t>
      </w:r>
    </w:p>
    <w:p w:rsidR="006A0EA2" w:rsidRPr="007A36AA" w:rsidRDefault="006A0EA2" w:rsidP="006A0EA2">
      <w:pPr>
        <w:pStyle w:val="b"/>
        <w:rPr>
          <w:rFonts w:cs="Arial"/>
          <w:bCs/>
          <w:szCs w:val="22"/>
        </w:rPr>
      </w:pPr>
    </w:p>
    <w:p w:rsidR="006A0EA2" w:rsidRPr="007A36AA" w:rsidRDefault="006A0EA2" w:rsidP="006A0EA2">
      <w:pPr>
        <w:pStyle w:val="i"/>
        <w:rPr>
          <w:rFonts w:cs="Arial"/>
          <w:b/>
          <w:bCs/>
          <w:szCs w:val="22"/>
        </w:rPr>
      </w:pPr>
      <w:proofErr w:type="spellStart"/>
      <w:r w:rsidRPr="007A36AA">
        <w:rPr>
          <w:rFonts w:cs="Arial"/>
          <w:bCs/>
          <w:szCs w:val="22"/>
        </w:rPr>
        <w:t>i</w:t>
      </w:r>
      <w:proofErr w:type="spellEnd"/>
      <w:r w:rsidRPr="007A36AA">
        <w:rPr>
          <w:rFonts w:cs="Arial"/>
          <w:bCs/>
          <w:szCs w:val="22"/>
        </w:rPr>
        <w:t>)</w:t>
      </w:r>
      <w:r w:rsidRPr="007A36AA">
        <w:rPr>
          <w:rFonts w:cs="Arial"/>
          <w:bCs/>
          <w:szCs w:val="22"/>
        </w:rPr>
        <w:tab/>
      </w:r>
      <w:r w:rsidRPr="00446CD5">
        <w:rPr>
          <w:rFonts w:cs="Arial"/>
          <w:bCs/>
          <w:szCs w:val="22"/>
        </w:rPr>
        <w:t xml:space="preserve">First to RPT – Category </w:t>
      </w:r>
      <w:proofErr w:type="gramStart"/>
      <w:r w:rsidRPr="00446CD5">
        <w:rPr>
          <w:rFonts w:cs="Arial"/>
          <w:bCs/>
          <w:szCs w:val="22"/>
        </w:rPr>
        <w:t>A</w:t>
      </w:r>
      <w:proofErr w:type="gramEnd"/>
      <w:r w:rsidRPr="00446CD5">
        <w:rPr>
          <w:rFonts w:cs="Arial"/>
          <w:bCs/>
          <w:szCs w:val="22"/>
        </w:rPr>
        <w:t xml:space="preserve"> Nurses on the unit who have not been scheduled or given the opportunity to work up to their minimum commitment; then</w:t>
      </w:r>
    </w:p>
    <w:p w:rsidR="006A0EA2" w:rsidRPr="007A36AA" w:rsidRDefault="006A0EA2" w:rsidP="006A0EA2">
      <w:pPr>
        <w:pStyle w:val="i"/>
        <w:rPr>
          <w:rFonts w:cs="Arial"/>
          <w:bCs/>
          <w:szCs w:val="22"/>
        </w:rPr>
      </w:pPr>
    </w:p>
    <w:p w:rsidR="006A0EA2" w:rsidRPr="007A36AA" w:rsidRDefault="006A0EA2" w:rsidP="006A0EA2">
      <w:pPr>
        <w:pStyle w:val="i"/>
        <w:rPr>
          <w:rFonts w:cs="Arial"/>
          <w:b/>
          <w:szCs w:val="22"/>
        </w:rPr>
      </w:pPr>
      <w:r w:rsidRPr="007A36AA">
        <w:rPr>
          <w:rFonts w:cs="Arial"/>
          <w:bCs/>
          <w:szCs w:val="22"/>
        </w:rPr>
        <w:t>ii)</w:t>
      </w:r>
      <w:r w:rsidRPr="007A36AA">
        <w:rPr>
          <w:rFonts w:cs="Arial"/>
          <w:bCs/>
          <w:szCs w:val="22"/>
        </w:rPr>
        <w:tab/>
      </w:r>
      <w:r>
        <w:rPr>
          <w:rFonts w:cs="Arial"/>
          <w:szCs w:val="22"/>
        </w:rPr>
        <w:t>T</w:t>
      </w:r>
      <w:r w:rsidRPr="008C585A">
        <w:rPr>
          <w:rFonts w:cs="Arial"/>
          <w:szCs w:val="22"/>
        </w:rPr>
        <w:t>o</w:t>
      </w:r>
      <w:r w:rsidRPr="007A36AA">
        <w:rPr>
          <w:rFonts w:cs="Arial"/>
          <w:szCs w:val="22"/>
        </w:rPr>
        <w:t xml:space="preserve"> RPT - Category </w:t>
      </w:r>
      <w:proofErr w:type="gramStart"/>
      <w:r w:rsidRPr="007A36AA">
        <w:rPr>
          <w:rFonts w:cs="Arial"/>
          <w:szCs w:val="22"/>
        </w:rPr>
        <w:t>A</w:t>
      </w:r>
      <w:proofErr w:type="gramEnd"/>
      <w:r w:rsidRPr="007A36AA">
        <w:rPr>
          <w:rFonts w:cs="Arial"/>
          <w:szCs w:val="22"/>
        </w:rPr>
        <w:t xml:space="preserve"> Nurses including those in a job share arrangement on the basis of </w:t>
      </w:r>
      <w:r w:rsidRPr="007A36AA">
        <w:rPr>
          <w:rFonts w:cs="Arial"/>
          <w:bCs/>
          <w:szCs w:val="22"/>
        </w:rPr>
        <w:t>rotating seniority</w:t>
      </w:r>
      <w:r w:rsidRPr="007A36AA">
        <w:rPr>
          <w:rFonts w:cs="Arial"/>
          <w:szCs w:val="22"/>
        </w:rPr>
        <w:t xml:space="preserve"> among the regular Part-time Category A</w:t>
      </w:r>
      <w:r w:rsidRPr="007A36AA">
        <w:rPr>
          <w:rFonts w:cs="Arial"/>
          <w:b/>
          <w:szCs w:val="22"/>
        </w:rPr>
        <w:t>;</w:t>
      </w:r>
    </w:p>
    <w:p w:rsidR="006A0EA2" w:rsidRPr="007A36AA" w:rsidRDefault="006A0EA2" w:rsidP="006A0EA2">
      <w:pPr>
        <w:pStyle w:val="b"/>
        <w:rPr>
          <w:rFonts w:cs="Arial"/>
          <w:bCs/>
          <w:szCs w:val="22"/>
        </w:rPr>
      </w:pPr>
    </w:p>
    <w:p w:rsidR="006A0EA2" w:rsidRPr="007A36AA" w:rsidRDefault="006A0EA2" w:rsidP="006A0EA2">
      <w:pPr>
        <w:pStyle w:val="i"/>
        <w:rPr>
          <w:rFonts w:cs="Arial"/>
          <w:b/>
          <w:bCs/>
          <w:szCs w:val="22"/>
        </w:rPr>
      </w:pPr>
      <w:r w:rsidRPr="007A36AA">
        <w:rPr>
          <w:rFonts w:cs="Arial"/>
          <w:bCs/>
          <w:szCs w:val="22"/>
        </w:rPr>
        <w:t>iii)</w:t>
      </w:r>
      <w:r w:rsidRPr="007A36AA">
        <w:rPr>
          <w:rFonts w:cs="Arial"/>
          <w:bCs/>
          <w:szCs w:val="22"/>
        </w:rPr>
        <w:tab/>
      </w:r>
      <w:r>
        <w:rPr>
          <w:rFonts w:cs="Arial"/>
          <w:bCs/>
          <w:szCs w:val="22"/>
        </w:rPr>
        <w:t>T</w:t>
      </w:r>
      <w:r w:rsidRPr="008C585A">
        <w:rPr>
          <w:rFonts w:cs="Arial"/>
          <w:bCs/>
          <w:szCs w:val="22"/>
        </w:rPr>
        <w:t>o</w:t>
      </w:r>
      <w:r w:rsidRPr="007A36AA">
        <w:rPr>
          <w:rFonts w:cs="Arial"/>
          <w:bCs/>
          <w:szCs w:val="22"/>
        </w:rPr>
        <w:t xml:space="preserve"> RPT - Category B Nurses on the basis of rotating seniority</w:t>
      </w:r>
      <w:r w:rsidRPr="007A36AA">
        <w:rPr>
          <w:rFonts w:cs="Arial"/>
          <w:b/>
          <w:bCs/>
          <w:szCs w:val="22"/>
        </w:rPr>
        <w:t xml:space="preserve">; </w:t>
      </w:r>
    </w:p>
    <w:p w:rsidR="006A0EA2" w:rsidRPr="007A36AA" w:rsidRDefault="006A0EA2" w:rsidP="006A0EA2">
      <w:pPr>
        <w:pStyle w:val="i"/>
        <w:rPr>
          <w:rFonts w:cs="Arial"/>
          <w:bCs/>
          <w:szCs w:val="22"/>
        </w:rPr>
      </w:pPr>
    </w:p>
    <w:p w:rsidR="006A0EA2" w:rsidRPr="007A36AA" w:rsidRDefault="006A0EA2" w:rsidP="006A0EA2">
      <w:pPr>
        <w:pStyle w:val="i"/>
        <w:rPr>
          <w:rFonts w:cs="Arial"/>
          <w:bCs/>
          <w:szCs w:val="22"/>
        </w:rPr>
      </w:pPr>
      <w:proofErr w:type="gramStart"/>
      <w:r w:rsidRPr="00446CD5">
        <w:rPr>
          <w:rFonts w:cs="Arial"/>
          <w:bCs/>
          <w:szCs w:val="22"/>
        </w:rPr>
        <w:t>iv)</w:t>
      </w:r>
      <w:r w:rsidRPr="007A36AA">
        <w:rPr>
          <w:rFonts w:cs="Arial"/>
          <w:bCs/>
          <w:szCs w:val="22"/>
        </w:rPr>
        <w:tab/>
        <w:t>Any</w:t>
      </w:r>
      <w:proofErr w:type="gramEnd"/>
      <w:r w:rsidRPr="007A36AA">
        <w:rPr>
          <w:rFonts w:cs="Arial"/>
          <w:bCs/>
          <w:szCs w:val="22"/>
        </w:rPr>
        <w:t xml:space="preserve"> regular part time Nurse who does not wish to be called for additional shifts must put their desire not to be called in, in writing, to their Program Director or Clinical Manager.  </w:t>
      </w:r>
    </w:p>
    <w:p w:rsidR="006A0EA2" w:rsidRPr="007A36AA" w:rsidRDefault="006A0EA2" w:rsidP="006A0EA2">
      <w:pPr>
        <w:pStyle w:val="i"/>
        <w:rPr>
          <w:rFonts w:cs="Arial"/>
          <w:bCs/>
          <w:szCs w:val="22"/>
        </w:rPr>
      </w:pPr>
    </w:p>
    <w:p w:rsidR="006A0EA2" w:rsidRPr="00446CD5" w:rsidRDefault="006A0EA2" w:rsidP="006A0EA2">
      <w:pPr>
        <w:pStyle w:val="i"/>
        <w:rPr>
          <w:rFonts w:cs="Arial"/>
          <w:bCs/>
          <w:szCs w:val="22"/>
        </w:rPr>
      </w:pPr>
      <w:r w:rsidRPr="00446CD5">
        <w:rPr>
          <w:rFonts w:cs="Arial"/>
          <w:bCs/>
          <w:szCs w:val="22"/>
        </w:rPr>
        <w:t>v)</w:t>
      </w:r>
      <w:r w:rsidRPr="00446CD5">
        <w:rPr>
          <w:rFonts w:cs="Arial"/>
          <w:bCs/>
          <w:szCs w:val="22"/>
        </w:rPr>
        <w:tab/>
        <w:t>It is recognized that the Hospital shall not be required to offer any hours of work under (e) which may result in the payment of overtime premium.</w:t>
      </w:r>
    </w:p>
    <w:p w:rsidR="006A0EA2" w:rsidRPr="00446CD5" w:rsidRDefault="006A0EA2" w:rsidP="006A0EA2">
      <w:pPr>
        <w:pStyle w:val="i"/>
        <w:rPr>
          <w:rFonts w:cs="Arial"/>
          <w:bCs/>
          <w:szCs w:val="22"/>
        </w:rPr>
      </w:pPr>
    </w:p>
    <w:p w:rsidR="006A0EA2" w:rsidRPr="00446CD5" w:rsidRDefault="006A0EA2" w:rsidP="006A0EA2">
      <w:pPr>
        <w:pStyle w:val="i"/>
        <w:rPr>
          <w:rFonts w:cs="Arial"/>
          <w:bCs/>
          <w:szCs w:val="22"/>
        </w:rPr>
      </w:pPr>
      <w:proofErr w:type="gramStart"/>
      <w:r w:rsidRPr="00446CD5">
        <w:rPr>
          <w:rFonts w:cs="Arial"/>
          <w:bCs/>
          <w:szCs w:val="22"/>
        </w:rPr>
        <w:t>vi)</w:t>
      </w:r>
      <w:r w:rsidRPr="00446CD5">
        <w:rPr>
          <w:rFonts w:cs="Arial"/>
          <w:bCs/>
          <w:szCs w:val="22"/>
        </w:rPr>
        <w:tab/>
        <w:t>The</w:t>
      </w:r>
      <w:proofErr w:type="gramEnd"/>
      <w:r w:rsidRPr="00446CD5">
        <w:rPr>
          <w:rFonts w:cs="Arial"/>
          <w:bCs/>
          <w:szCs w:val="22"/>
        </w:rPr>
        <w:t xml:space="preserve"> hospital agrees to offer additional shifts which attract an overtime premium as per the current process.</w:t>
      </w:r>
    </w:p>
    <w:p w:rsidR="006A0EA2" w:rsidRPr="007A36AA" w:rsidRDefault="006A0EA2" w:rsidP="006A0EA2">
      <w:pPr>
        <w:pStyle w:val="i"/>
        <w:rPr>
          <w:rFonts w:cs="Arial"/>
          <w:b/>
          <w:bCs/>
          <w:szCs w:val="22"/>
        </w:rPr>
      </w:pPr>
    </w:p>
    <w:p w:rsidR="006A0EA2" w:rsidRPr="007A36AA" w:rsidRDefault="006A0EA2" w:rsidP="006A0EA2">
      <w:pPr>
        <w:pStyle w:val="b"/>
        <w:rPr>
          <w:rFonts w:cs="Arial"/>
          <w:bCs/>
          <w:szCs w:val="22"/>
        </w:rPr>
      </w:pPr>
      <w:r w:rsidRPr="00446CD5">
        <w:rPr>
          <w:rFonts w:cs="Arial"/>
          <w:bCs/>
          <w:szCs w:val="22"/>
        </w:rPr>
        <w:t>(f)</w:t>
      </w:r>
      <w:r w:rsidRPr="007A36AA">
        <w:rPr>
          <w:rFonts w:cs="Arial"/>
          <w:bCs/>
          <w:szCs w:val="22"/>
        </w:rPr>
        <w:tab/>
        <w:t>Where no regular part-time Employee is willing to perform the available work, the tour will be offered to:</w:t>
      </w:r>
    </w:p>
    <w:p w:rsidR="006A0EA2" w:rsidRPr="007A36AA" w:rsidRDefault="006A0EA2" w:rsidP="006A0EA2">
      <w:pPr>
        <w:pStyle w:val="b"/>
        <w:rPr>
          <w:rFonts w:cs="Arial"/>
          <w:bCs/>
          <w:szCs w:val="22"/>
        </w:rPr>
      </w:pPr>
    </w:p>
    <w:p w:rsidR="006A0EA2" w:rsidRPr="007A36AA" w:rsidRDefault="006A0EA2" w:rsidP="006A0EA2">
      <w:pPr>
        <w:pStyle w:val="b"/>
        <w:ind w:left="2880" w:hanging="1440"/>
        <w:rPr>
          <w:rFonts w:cs="Arial"/>
          <w:bCs/>
          <w:szCs w:val="22"/>
        </w:rPr>
      </w:pPr>
      <w:r w:rsidRPr="007A36AA">
        <w:rPr>
          <w:rFonts w:cs="Arial"/>
          <w:bCs/>
          <w:szCs w:val="22"/>
        </w:rPr>
        <w:tab/>
      </w:r>
      <w:proofErr w:type="spellStart"/>
      <w:r w:rsidRPr="007A36AA">
        <w:rPr>
          <w:rFonts w:cs="Arial"/>
          <w:bCs/>
          <w:szCs w:val="22"/>
        </w:rPr>
        <w:t>i</w:t>
      </w:r>
      <w:proofErr w:type="spellEnd"/>
      <w:r w:rsidRPr="007A36AA">
        <w:rPr>
          <w:rFonts w:cs="Arial"/>
          <w:bCs/>
          <w:szCs w:val="22"/>
        </w:rPr>
        <w:t>)</w:t>
      </w:r>
      <w:r w:rsidRPr="007A36AA">
        <w:rPr>
          <w:rFonts w:cs="Arial"/>
          <w:bCs/>
          <w:szCs w:val="22"/>
        </w:rPr>
        <w:tab/>
        <w:t>Regular part-time Employees off the unit who have indicated, in writing, an availability to work additional tours on that unit on the basis of seniority.  Provided they are qualified, Nurses may submit their availability to work additional tours to more than one unit.</w:t>
      </w:r>
    </w:p>
    <w:p w:rsidR="006A0EA2" w:rsidRPr="007A36AA" w:rsidRDefault="006A0EA2" w:rsidP="006A0EA2">
      <w:pPr>
        <w:pStyle w:val="i"/>
        <w:rPr>
          <w:rFonts w:cs="Arial"/>
          <w:bCs/>
          <w:szCs w:val="22"/>
        </w:rPr>
      </w:pPr>
    </w:p>
    <w:p w:rsidR="006A0EA2" w:rsidRPr="007A36AA" w:rsidRDefault="006A0EA2" w:rsidP="006A0EA2">
      <w:pPr>
        <w:pStyle w:val="i"/>
        <w:numPr>
          <w:ilvl w:val="1"/>
          <w:numId w:val="61"/>
        </w:numPr>
        <w:tabs>
          <w:tab w:val="clear" w:pos="1440"/>
        </w:tabs>
        <w:ind w:hanging="2880"/>
        <w:rPr>
          <w:rFonts w:cs="Arial"/>
          <w:bCs/>
          <w:szCs w:val="22"/>
        </w:rPr>
      </w:pPr>
      <w:r w:rsidRPr="007A36AA">
        <w:rPr>
          <w:rFonts w:cs="Arial"/>
          <w:bCs/>
          <w:szCs w:val="22"/>
        </w:rPr>
        <w:t>Casual part-time Employees.</w:t>
      </w:r>
    </w:p>
    <w:p w:rsidR="006A0EA2" w:rsidRPr="007A36AA" w:rsidRDefault="006A0EA2" w:rsidP="006A0EA2">
      <w:pPr>
        <w:pStyle w:val="i"/>
        <w:tabs>
          <w:tab w:val="clear" w:pos="2880"/>
        </w:tabs>
        <w:rPr>
          <w:rFonts w:cs="Arial"/>
          <w:bCs/>
          <w:szCs w:val="22"/>
        </w:rPr>
      </w:pPr>
    </w:p>
    <w:p w:rsidR="006A0EA2" w:rsidRPr="007A36AA" w:rsidRDefault="006A0EA2" w:rsidP="006A0EA2">
      <w:pPr>
        <w:pStyle w:val="i"/>
        <w:numPr>
          <w:ilvl w:val="1"/>
          <w:numId w:val="61"/>
        </w:numPr>
        <w:tabs>
          <w:tab w:val="clear" w:pos="1440"/>
        </w:tabs>
        <w:ind w:hanging="2880"/>
        <w:rPr>
          <w:rFonts w:cs="Arial"/>
          <w:bCs/>
          <w:szCs w:val="22"/>
        </w:rPr>
      </w:pPr>
      <w:r w:rsidRPr="007A36AA">
        <w:rPr>
          <w:rFonts w:cs="Arial"/>
          <w:bCs/>
          <w:szCs w:val="22"/>
        </w:rPr>
        <w:t>Employees on the combined premium call-in list.</w:t>
      </w:r>
    </w:p>
    <w:p w:rsidR="006A0EA2" w:rsidRPr="007A36AA" w:rsidRDefault="006A0EA2" w:rsidP="006A0EA2">
      <w:pPr>
        <w:pStyle w:val="b"/>
        <w:rPr>
          <w:rFonts w:cs="Arial"/>
          <w:szCs w:val="22"/>
        </w:rPr>
      </w:pPr>
    </w:p>
    <w:p w:rsidR="006A0EA2" w:rsidRPr="007A36AA" w:rsidRDefault="006A0EA2" w:rsidP="006A0EA2">
      <w:pPr>
        <w:pStyle w:val="b"/>
        <w:rPr>
          <w:rFonts w:cs="Arial"/>
          <w:bCs/>
          <w:szCs w:val="22"/>
        </w:rPr>
      </w:pPr>
      <w:r w:rsidRPr="00446CD5">
        <w:rPr>
          <w:rFonts w:cs="Arial"/>
          <w:bCs/>
          <w:szCs w:val="22"/>
        </w:rPr>
        <w:t>(g)</w:t>
      </w:r>
      <w:r w:rsidRPr="007A36AA">
        <w:rPr>
          <w:rFonts w:cs="Arial"/>
          <w:bCs/>
          <w:szCs w:val="22"/>
        </w:rPr>
        <w:tab/>
        <w:t>Notwithstanding the above, where a regular part-time Employee has had a scheduled shift cancelled and a need arises whereby the Hospital intends to call an Employee in for that same cancelled shift, the Employee who has had her/his shift cancelled will be given the first opportunity to work that call-in shift.</w:t>
      </w:r>
    </w:p>
    <w:p w:rsidR="006A0EA2" w:rsidRPr="007A36AA" w:rsidRDefault="006A0EA2" w:rsidP="006A0EA2">
      <w:pPr>
        <w:pStyle w:val="b"/>
        <w:rPr>
          <w:rFonts w:cs="Arial"/>
          <w:bCs/>
          <w:szCs w:val="22"/>
        </w:rPr>
      </w:pPr>
    </w:p>
    <w:p w:rsidR="006A0EA2" w:rsidRPr="007A36AA" w:rsidRDefault="006A0EA2" w:rsidP="006A0EA2">
      <w:pPr>
        <w:pStyle w:val="b"/>
        <w:rPr>
          <w:rFonts w:cs="Arial"/>
          <w:bCs/>
          <w:szCs w:val="22"/>
        </w:rPr>
      </w:pPr>
      <w:r w:rsidRPr="00446CD5">
        <w:rPr>
          <w:rFonts w:cs="Arial"/>
          <w:bCs/>
          <w:szCs w:val="22"/>
        </w:rPr>
        <w:t>(h)</w:t>
      </w:r>
      <w:r w:rsidRPr="007A36AA">
        <w:rPr>
          <w:rFonts w:cs="Arial"/>
          <w:bCs/>
          <w:szCs w:val="22"/>
        </w:rPr>
        <w:tab/>
        <w:t>Casual part-time Employees will not be scheduled or called in to work until all available hours of work have been offered to regular part-time Employees.</w:t>
      </w:r>
    </w:p>
    <w:p w:rsidR="006A0EA2" w:rsidRPr="007A36AA" w:rsidRDefault="006A0EA2" w:rsidP="006A0EA2">
      <w:pPr>
        <w:pStyle w:val="b"/>
        <w:rPr>
          <w:rFonts w:cs="Arial"/>
          <w:bCs/>
          <w:szCs w:val="22"/>
        </w:rPr>
      </w:pPr>
    </w:p>
    <w:p w:rsidR="006A0EA2" w:rsidRPr="007A36AA" w:rsidRDefault="006A0EA2" w:rsidP="006A0EA2">
      <w:pPr>
        <w:pStyle w:val="b"/>
        <w:rPr>
          <w:rStyle w:val="101aChar"/>
          <w:rFonts w:cs="Arial"/>
          <w:szCs w:val="22"/>
        </w:rPr>
      </w:pPr>
      <w:r w:rsidRPr="00446CD5">
        <w:rPr>
          <w:rFonts w:cs="Arial"/>
          <w:bCs/>
          <w:szCs w:val="22"/>
        </w:rPr>
        <w:t>(</w:t>
      </w:r>
      <w:proofErr w:type="spellStart"/>
      <w:r w:rsidRPr="00446CD5">
        <w:rPr>
          <w:rFonts w:cs="Arial"/>
          <w:bCs/>
          <w:szCs w:val="22"/>
        </w:rPr>
        <w:t>i</w:t>
      </w:r>
      <w:proofErr w:type="spellEnd"/>
      <w:r w:rsidRPr="00446CD5">
        <w:rPr>
          <w:rFonts w:cs="Arial"/>
          <w:bCs/>
          <w:szCs w:val="22"/>
        </w:rPr>
        <w:t>)</w:t>
      </w:r>
      <w:r w:rsidRPr="007A36AA">
        <w:rPr>
          <w:rFonts w:cs="Arial"/>
          <w:bCs/>
          <w:szCs w:val="22"/>
        </w:rPr>
        <w:tab/>
      </w:r>
      <w:r w:rsidRPr="007A36AA">
        <w:rPr>
          <w:rStyle w:val="101aChar"/>
          <w:rFonts w:cs="Arial"/>
          <w:szCs w:val="22"/>
        </w:rPr>
        <w:t xml:space="preserve">Annually the Hospital will post on each unit designated days on which a new schedule will be posted.  Each new schedule will cover a 4 week period, except the Christmas/New Year schedule which will cover a six (6) week period.   At the time of posting there will be no less than six </w:t>
      </w:r>
      <w:r w:rsidRPr="007A36AA">
        <w:rPr>
          <w:rStyle w:val="101aChar"/>
          <w:rFonts w:cs="Arial"/>
          <w:szCs w:val="22"/>
        </w:rPr>
        <w:lastRenderedPageBreak/>
        <w:t>weeks of posted schedule and for Christmas/New Year there will be no less than eight weeks of posted schedule.</w:t>
      </w:r>
    </w:p>
    <w:p w:rsidR="006A0EA2" w:rsidRPr="007A36AA" w:rsidRDefault="006A0EA2" w:rsidP="006A0EA2">
      <w:pPr>
        <w:pStyle w:val="b"/>
        <w:rPr>
          <w:rFonts w:cs="Arial"/>
          <w:szCs w:val="22"/>
        </w:rPr>
      </w:pPr>
    </w:p>
    <w:p w:rsidR="006A0EA2" w:rsidRPr="007A36AA" w:rsidRDefault="006A0EA2" w:rsidP="006A0EA2">
      <w:pPr>
        <w:pStyle w:val="b"/>
        <w:rPr>
          <w:rFonts w:cs="Arial"/>
          <w:szCs w:val="22"/>
        </w:rPr>
      </w:pPr>
      <w:r w:rsidRPr="007A36AA">
        <w:rPr>
          <w:rFonts w:cs="Arial"/>
          <w:szCs w:val="22"/>
        </w:rPr>
        <w:tab/>
        <w:t>Requests for specific days off are to be submitted in writing at least one (1) week before the four (4) week schedule is posted.</w:t>
      </w:r>
    </w:p>
    <w:p w:rsidR="006A0EA2" w:rsidRPr="007A36AA" w:rsidRDefault="006A0EA2" w:rsidP="006A0EA2">
      <w:pPr>
        <w:pStyle w:val="b"/>
        <w:rPr>
          <w:rFonts w:cs="Arial"/>
          <w:szCs w:val="22"/>
        </w:rPr>
      </w:pPr>
    </w:p>
    <w:p w:rsidR="006A0EA2" w:rsidRPr="007A36AA" w:rsidRDefault="006A0EA2" w:rsidP="006A0EA2">
      <w:pPr>
        <w:pStyle w:val="b"/>
        <w:rPr>
          <w:rFonts w:cs="Arial"/>
          <w:szCs w:val="22"/>
        </w:rPr>
      </w:pPr>
      <w:r w:rsidRPr="007A36AA">
        <w:rPr>
          <w:rFonts w:cs="Arial"/>
          <w:szCs w:val="22"/>
        </w:rPr>
        <w:tab/>
        <w:t>Requests for an exchange of tours are to be submitted in writing 24 hours before the requested time and co-signed by the Nurse willing to exchange days off or tour of duty.</w:t>
      </w:r>
    </w:p>
    <w:p w:rsidR="006A0EA2" w:rsidRPr="007A36AA" w:rsidRDefault="006A0EA2" w:rsidP="006A0EA2">
      <w:pPr>
        <w:pStyle w:val="b"/>
        <w:rPr>
          <w:rFonts w:cs="Arial"/>
          <w:szCs w:val="22"/>
        </w:rPr>
      </w:pPr>
    </w:p>
    <w:p w:rsidR="006A0EA2" w:rsidRPr="007A36AA" w:rsidRDefault="006A0EA2" w:rsidP="006A0EA2">
      <w:pPr>
        <w:pStyle w:val="b"/>
        <w:rPr>
          <w:rFonts w:cs="Arial"/>
          <w:szCs w:val="22"/>
        </w:rPr>
      </w:pPr>
      <w:r w:rsidRPr="007A36AA">
        <w:rPr>
          <w:rFonts w:cs="Arial"/>
          <w:szCs w:val="22"/>
        </w:rPr>
        <w:tab/>
        <w:t>It is understood that once such a change has been approved by the Employer, it shall not be changed without the consent of the Nurses involved.</w:t>
      </w:r>
    </w:p>
    <w:p w:rsidR="006A0EA2" w:rsidRPr="00EA4A91" w:rsidRDefault="006A0EA2" w:rsidP="006A0EA2">
      <w:pPr>
        <w:pStyle w:val="101"/>
        <w:rPr>
          <w:rFonts w:cs="Arial"/>
          <w:szCs w:val="22"/>
        </w:rPr>
      </w:pPr>
    </w:p>
    <w:p w:rsidR="006A0EA2" w:rsidRPr="00EA4A91" w:rsidRDefault="006A0EA2" w:rsidP="006A0EA2">
      <w:pPr>
        <w:pStyle w:val="101"/>
        <w:rPr>
          <w:rFonts w:cs="Arial"/>
          <w:bCs/>
          <w:szCs w:val="22"/>
        </w:rPr>
      </w:pPr>
      <w:r w:rsidRPr="00EA4A91">
        <w:rPr>
          <w:rFonts w:cs="Arial"/>
          <w:bCs/>
          <w:szCs w:val="22"/>
        </w:rPr>
        <w:t>K-4</w:t>
      </w:r>
      <w:r w:rsidRPr="00EA4A91">
        <w:rPr>
          <w:rFonts w:cs="Arial"/>
          <w:bCs/>
          <w:szCs w:val="22"/>
        </w:rPr>
        <w:tab/>
        <w:t>The Hospital will attempt to schedule regular part-time Nurses who are required to work on a paid holiday to be scheduled to work on the weekend attached to the paid holiday (if a Monday or a Friday).</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ab/>
        <w:t>If a regular part-time Nurse is scheduled off on a paid holiday, (if a Monday or a Friday), then the Hospital will attempt to schedule the attached weekend off also.</w:t>
      </w:r>
    </w:p>
    <w:p w:rsidR="006A0EA2" w:rsidRPr="00EA4A91" w:rsidRDefault="006A0EA2" w:rsidP="006A0EA2">
      <w:pPr>
        <w:pStyle w:val="101"/>
        <w:rPr>
          <w:rFonts w:cs="Arial"/>
          <w:bCs/>
          <w:szCs w:val="22"/>
        </w:rPr>
      </w:pPr>
    </w:p>
    <w:p w:rsidR="006A0EA2" w:rsidRPr="00EA4A91" w:rsidRDefault="006A0EA2" w:rsidP="006A0EA2">
      <w:pPr>
        <w:pStyle w:val="101"/>
        <w:keepNext/>
        <w:rPr>
          <w:rFonts w:cs="Arial"/>
          <w:szCs w:val="22"/>
        </w:rPr>
      </w:pPr>
      <w:r w:rsidRPr="00EA4A91">
        <w:rPr>
          <w:rFonts w:cs="Arial"/>
          <w:szCs w:val="22"/>
        </w:rPr>
        <w:t>K-5</w:t>
      </w:r>
      <w:r w:rsidRPr="00EA4A91">
        <w:rPr>
          <w:rFonts w:cs="Arial"/>
          <w:szCs w:val="22"/>
        </w:rPr>
        <w:tab/>
      </w:r>
      <w:r w:rsidRPr="00EA4A91">
        <w:rPr>
          <w:rFonts w:cs="Arial"/>
          <w:szCs w:val="22"/>
          <w:u w:val="single"/>
        </w:rPr>
        <w:t>Four Hour Tours of Duty</w:t>
      </w:r>
    </w:p>
    <w:p w:rsidR="006A0EA2" w:rsidRPr="00EA4A91" w:rsidRDefault="006A0EA2" w:rsidP="006A0EA2">
      <w:pPr>
        <w:pStyle w:val="101"/>
        <w:keepNext/>
        <w:rPr>
          <w:rFonts w:cs="Arial"/>
          <w:szCs w:val="22"/>
        </w:rPr>
      </w:pPr>
    </w:p>
    <w:p w:rsidR="006A0EA2" w:rsidRPr="00EA4A91" w:rsidRDefault="006A0EA2" w:rsidP="006A0EA2">
      <w:pPr>
        <w:pStyle w:val="101"/>
        <w:rPr>
          <w:rFonts w:cs="Arial"/>
          <w:szCs w:val="22"/>
        </w:rPr>
      </w:pPr>
      <w:r w:rsidRPr="00EA4A91">
        <w:rPr>
          <w:rFonts w:cs="Arial"/>
          <w:szCs w:val="22"/>
        </w:rPr>
        <w:tab/>
        <w:t>The Hospital and the Association agree to the scheduling of four (4) hour tours of duty for part-time Nurses working at Leamington District Hospital.</w:t>
      </w:r>
    </w:p>
    <w:p w:rsidR="006A0EA2" w:rsidRPr="00EA4A91" w:rsidRDefault="006A0EA2" w:rsidP="006A0EA2">
      <w:pPr>
        <w:pStyle w:val="101"/>
        <w:rPr>
          <w:rFonts w:cs="Arial"/>
          <w:szCs w:val="22"/>
        </w:rPr>
      </w:pPr>
    </w:p>
    <w:p w:rsidR="006A0EA2" w:rsidRPr="00EA4A91" w:rsidRDefault="006A0EA2" w:rsidP="006A0EA2">
      <w:pPr>
        <w:pStyle w:val="101"/>
        <w:rPr>
          <w:rFonts w:cs="Arial"/>
          <w:szCs w:val="22"/>
        </w:rPr>
      </w:pPr>
      <w:r w:rsidRPr="00EA4A91">
        <w:rPr>
          <w:rFonts w:cs="Arial"/>
          <w:szCs w:val="22"/>
        </w:rPr>
        <w:tab/>
        <w:t>A four-hour tour will consist of four (4) paid hours which shall be inclusive of one (1) fifteen (15) minute paid break period.</w:t>
      </w:r>
    </w:p>
    <w:p w:rsidR="006A0EA2" w:rsidRPr="00EA4A91" w:rsidRDefault="006A0EA2" w:rsidP="006A0EA2">
      <w:pPr>
        <w:pStyle w:val="101"/>
        <w:rPr>
          <w:rFonts w:cs="Arial"/>
          <w:szCs w:val="22"/>
        </w:rPr>
      </w:pPr>
    </w:p>
    <w:p w:rsidR="006A0EA2" w:rsidRPr="00EA4A91" w:rsidRDefault="006A0EA2" w:rsidP="006A0EA2">
      <w:pPr>
        <w:pStyle w:val="101"/>
        <w:rPr>
          <w:rFonts w:cs="Arial"/>
          <w:szCs w:val="22"/>
        </w:rPr>
      </w:pPr>
      <w:r w:rsidRPr="00EA4A91">
        <w:rPr>
          <w:rFonts w:cs="Arial"/>
          <w:szCs w:val="22"/>
        </w:rPr>
        <w:tab/>
        <w:t>The scheduling of four (4) hour tours shall comply with all of the scheduling provisions contained in Article J &amp; K of Appendix 5.</w:t>
      </w:r>
    </w:p>
    <w:p w:rsidR="006A0EA2" w:rsidRPr="00EA4A91" w:rsidRDefault="006A0EA2" w:rsidP="006A0EA2">
      <w:pPr>
        <w:pStyle w:val="101"/>
        <w:rPr>
          <w:rFonts w:cs="Arial"/>
          <w:szCs w:val="22"/>
        </w:rPr>
      </w:pPr>
    </w:p>
    <w:p w:rsidR="006A0EA2" w:rsidRPr="00EA4A91" w:rsidRDefault="006A0EA2" w:rsidP="006A0EA2">
      <w:pPr>
        <w:pStyle w:val="101"/>
        <w:rPr>
          <w:rFonts w:cs="Arial"/>
          <w:szCs w:val="22"/>
        </w:rPr>
      </w:pPr>
      <w:r w:rsidRPr="00EA4A91">
        <w:rPr>
          <w:rFonts w:cs="Arial"/>
          <w:szCs w:val="22"/>
        </w:rPr>
        <w:tab/>
        <w:t>In the event a Nurse is authorized to work beyond the scheduled four (4) hour tour, premium pay in accordance with Article 14 of the Central Collective Agreement will not apply until after 7.5 hours of work have been completed by the Nurse.</w:t>
      </w:r>
    </w:p>
    <w:p w:rsidR="006A0EA2" w:rsidRPr="00EA4A91" w:rsidRDefault="006A0EA2" w:rsidP="006A0EA2">
      <w:pPr>
        <w:pStyle w:val="101"/>
        <w:rPr>
          <w:rFonts w:cs="Arial"/>
          <w:szCs w:val="22"/>
        </w:rPr>
      </w:pPr>
    </w:p>
    <w:p w:rsidR="006A0EA2" w:rsidRPr="00EA4A91" w:rsidRDefault="006A0EA2" w:rsidP="006A0EA2">
      <w:pPr>
        <w:pStyle w:val="101"/>
        <w:rPr>
          <w:rFonts w:cs="Arial"/>
          <w:szCs w:val="22"/>
        </w:rPr>
      </w:pPr>
      <w:r w:rsidRPr="00EA4A91">
        <w:rPr>
          <w:rFonts w:cs="Arial"/>
          <w:szCs w:val="22"/>
        </w:rPr>
        <w:tab/>
        <w:t>On any unit where four (4) hour tours are scheduled, the Letter of Understanding regarding part-time scheduling will be applied so that all available regular part-time nursing hours are divided equally among the regular part-time Nurses on that unit.</w:t>
      </w:r>
    </w:p>
    <w:p w:rsidR="006A0EA2" w:rsidRPr="00EA4A91" w:rsidRDefault="006A0EA2" w:rsidP="006A0EA2">
      <w:pPr>
        <w:pStyle w:val="101"/>
        <w:rPr>
          <w:rFonts w:cs="Arial"/>
          <w:szCs w:val="22"/>
        </w:rPr>
      </w:pPr>
    </w:p>
    <w:p w:rsidR="006A0EA2" w:rsidRPr="00EA4A91" w:rsidRDefault="006A0EA2" w:rsidP="006A0EA2">
      <w:pPr>
        <w:pStyle w:val="101"/>
        <w:rPr>
          <w:rFonts w:cs="Arial"/>
          <w:szCs w:val="22"/>
        </w:rPr>
      </w:pPr>
      <w:r w:rsidRPr="00EA4A91">
        <w:rPr>
          <w:rFonts w:cs="Arial"/>
          <w:szCs w:val="22"/>
        </w:rPr>
        <w:tab/>
        <w:t>No Nurse shall be scheduled to work solely on four (4) hour tours in any pay period, unless agreed to by the Nurse.</w:t>
      </w:r>
    </w:p>
    <w:p w:rsidR="006A0EA2" w:rsidRPr="00EA4A91" w:rsidRDefault="006A0EA2" w:rsidP="006A0EA2">
      <w:pPr>
        <w:pStyle w:val="101"/>
        <w:rPr>
          <w:rFonts w:cs="Arial"/>
          <w:szCs w:val="22"/>
        </w:rPr>
      </w:pPr>
    </w:p>
    <w:p w:rsidR="006A0EA2" w:rsidRPr="00EA4A91" w:rsidRDefault="006A0EA2" w:rsidP="006A0EA2">
      <w:pPr>
        <w:pStyle w:val="101"/>
        <w:rPr>
          <w:rFonts w:cs="Arial"/>
          <w:szCs w:val="22"/>
        </w:rPr>
      </w:pPr>
      <w:r w:rsidRPr="00EA4A91">
        <w:rPr>
          <w:rFonts w:cs="Arial"/>
          <w:szCs w:val="22"/>
        </w:rPr>
        <w:tab/>
        <w:t>The Hospital will notify the Union and provide specifics of the proposed schedule prior to the posting of a four-hour tour schedule on any unit.</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K-6</w:t>
      </w:r>
      <w:r w:rsidRPr="00EA4A91">
        <w:rPr>
          <w:rFonts w:cs="Arial"/>
          <w:bCs/>
          <w:szCs w:val="22"/>
        </w:rPr>
        <w:tab/>
        <w:t>All casual part-time Nurses will submit to the Nursing Office, each pay period, a list of tours available to work.  This is in no way to be construed as a commitment.  If not submitted, the casual part-time Nurse will not be called for work.  Casual part-time Nurses will be removed from the call in list if they have not worked in the previous twelve (12) month period.</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lastRenderedPageBreak/>
        <w:t>K-7</w:t>
      </w:r>
      <w:r w:rsidRPr="00EA4A91">
        <w:rPr>
          <w:rFonts w:cs="Arial"/>
          <w:bCs/>
          <w:szCs w:val="22"/>
        </w:rPr>
        <w:tab/>
        <w:t>All provisions contained in this Appendix 5 of Local Issues will apply to regular part-time Nurses and casual part-time Nurses unless expressly amended above.</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p>
    <w:p w:rsidR="006A0EA2" w:rsidRPr="00EA4A91" w:rsidRDefault="006A0EA2" w:rsidP="006A0EA2">
      <w:pPr>
        <w:pStyle w:val="Article"/>
        <w:rPr>
          <w:rFonts w:cs="Arial"/>
          <w:szCs w:val="22"/>
        </w:rPr>
      </w:pPr>
      <w:bookmarkStart w:id="22" w:name="_Toc399154805"/>
      <w:r w:rsidRPr="00EA4A91">
        <w:rPr>
          <w:rFonts w:cs="Arial"/>
          <w:szCs w:val="22"/>
        </w:rPr>
        <w:t>ARTICLE L – EXTENDED TOURS</w:t>
      </w:r>
      <w:bookmarkEnd w:id="22"/>
    </w:p>
    <w:p w:rsidR="006A0EA2" w:rsidRPr="00EA4A91" w:rsidRDefault="006A0EA2" w:rsidP="006A0EA2">
      <w:pPr>
        <w:pStyle w:val="101a"/>
        <w:keepNext/>
        <w:rPr>
          <w:rFonts w:cs="Arial"/>
          <w:bCs/>
          <w:szCs w:val="22"/>
        </w:rPr>
      </w:pPr>
    </w:p>
    <w:p w:rsidR="006A0EA2" w:rsidRDefault="006A0EA2" w:rsidP="006A0EA2">
      <w:pPr>
        <w:pStyle w:val="101a"/>
        <w:rPr>
          <w:rFonts w:cs="Arial"/>
          <w:bCs/>
          <w:szCs w:val="22"/>
        </w:rPr>
      </w:pPr>
      <w:r w:rsidRPr="00EA4A91">
        <w:rPr>
          <w:rFonts w:cs="Arial"/>
          <w:bCs/>
          <w:szCs w:val="22"/>
        </w:rPr>
        <w:t>L-1</w:t>
      </w:r>
      <w:r w:rsidRPr="00EA4A91">
        <w:rPr>
          <w:rFonts w:cs="Arial"/>
          <w:bCs/>
          <w:szCs w:val="22"/>
        </w:rPr>
        <w:tab/>
        <w:t>(a)</w:t>
      </w:r>
      <w:r w:rsidRPr="00EA4A91">
        <w:rPr>
          <w:rFonts w:cs="Arial"/>
          <w:bCs/>
          <w:szCs w:val="22"/>
        </w:rPr>
        <w:tab/>
        <w:t>Extended tours shall be introduced into any unit when:</w:t>
      </w:r>
    </w:p>
    <w:p w:rsidR="006A0EA2" w:rsidRPr="00EA4A91" w:rsidRDefault="006A0EA2" w:rsidP="006A0EA2">
      <w:pPr>
        <w:pStyle w:val="101a"/>
        <w:rPr>
          <w:rFonts w:cs="Arial"/>
          <w:bCs/>
          <w:szCs w:val="22"/>
        </w:rPr>
      </w:pPr>
    </w:p>
    <w:p w:rsidR="006A0EA2" w:rsidRPr="00EA4A91" w:rsidRDefault="006A0EA2" w:rsidP="006A0EA2">
      <w:pPr>
        <w:pStyle w:val="i"/>
        <w:rPr>
          <w:rFonts w:cs="Arial"/>
          <w:bCs/>
          <w:szCs w:val="22"/>
        </w:rPr>
      </w:pPr>
      <w:proofErr w:type="spellStart"/>
      <w:proofErr w:type="gramStart"/>
      <w:r w:rsidRPr="00EA4A91">
        <w:rPr>
          <w:rFonts w:cs="Arial"/>
          <w:bCs/>
          <w:szCs w:val="22"/>
        </w:rPr>
        <w:t>i</w:t>
      </w:r>
      <w:proofErr w:type="spellEnd"/>
      <w:proofErr w:type="gramEnd"/>
      <w:r w:rsidRPr="00EA4A91">
        <w:rPr>
          <w:rFonts w:cs="Arial"/>
          <w:bCs/>
          <w:szCs w:val="22"/>
        </w:rPr>
        <w:t>)</w:t>
      </w:r>
      <w:r w:rsidRPr="00EA4A91">
        <w:rPr>
          <w:rFonts w:cs="Arial"/>
          <w:bCs/>
          <w:szCs w:val="22"/>
        </w:rPr>
        <w:tab/>
      </w:r>
      <w:r>
        <w:rPr>
          <w:rFonts w:cs="Arial"/>
          <w:szCs w:val="22"/>
        </w:rPr>
        <w:t>S</w:t>
      </w:r>
      <w:r w:rsidRPr="00EA4A91">
        <w:rPr>
          <w:rFonts w:cs="Arial"/>
          <w:szCs w:val="22"/>
        </w:rPr>
        <w:t>eventy-five (75%)</w:t>
      </w:r>
      <w:r w:rsidRPr="00EA4A91">
        <w:rPr>
          <w:rFonts w:cs="Arial"/>
          <w:b/>
          <w:szCs w:val="22"/>
        </w:rPr>
        <w:t xml:space="preserve"> </w:t>
      </w:r>
      <w:r w:rsidRPr="00EA4A91">
        <w:rPr>
          <w:rFonts w:cs="Arial"/>
          <w:bCs/>
          <w:szCs w:val="22"/>
        </w:rPr>
        <w:t>the Nurses in the unit so indicate by secret ballot; and</w:t>
      </w:r>
    </w:p>
    <w:p w:rsidR="006A0EA2" w:rsidRPr="00EA4A91" w:rsidRDefault="006A0EA2" w:rsidP="006A0EA2">
      <w:pPr>
        <w:pStyle w:val="i"/>
        <w:rPr>
          <w:rFonts w:cs="Arial"/>
          <w:bCs/>
          <w:szCs w:val="22"/>
        </w:rPr>
      </w:pPr>
    </w:p>
    <w:p w:rsidR="006A0EA2" w:rsidRPr="00EA4A91" w:rsidRDefault="006A0EA2" w:rsidP="006A0EA2">
      <w:pPr>
        <w:pStyle w:val="i"/>
        <w:rPr>
          <w:rFonts w:cs="Arial"/>
          <w:bCs/>
          <w:szCs w:val="22"/>
        </w:rPr>
      </w:pPr>
      <w:r>
        <w:rPr>
          <w:rFonts w:cs="Arial"/>
          <w:bCs/>
          <w:szCs w:val="22"/>
        </w:rPr>
        <w:t>ii)</w:t>
      </w:r>
      <w:r>
        <w:rPr>
          <w:rFonts w:cs="Arial"/>
          <w:bCs/>
          <w:szCs w:val="22"/>
        </w:rPr>
        <w:tab/>
        <w:t>T</w:t>
      </w:r>
      <w:r w:rsidRPr="00EA4A91">
        <w:rPr>
          <w:rFonts w:cs="Arial"/>
          <w:bCs/>
          <w:szCs w:val="22"/>
        </w:rPr>
        <w:t>he Hospital agrees to implement the compressed work week; such agreement shall not be withheld in an unreasonable or arbitrary manner.</w:t>
      </w:r>
    </w:p>
    <w:p w:rsidR="006A0EA2" w:rsidRPr="00EA4A91" w:rsidRDefault="006A0EA2" w:rsidP="006A0EA2">
      <w:pPr>
        <w:pStyle w:val="i"/>
        <w:rPr>
          <w:rFonts w:cs="Arial"/>
          <w:bCs/>
          <w:szCs w:val="22"/>
        </w:rPr>
      </w:pPr>
    </w:p>
    <w:p w:rsidR="006A0EA2" w:rsidRPr="00EA4A91" w:rsidRDefault="006A0EA2" w:rsidP="006A0EA2">
      <w:pPr>
        <w:pStyle w:val="b"/>
        <w:rPr>
          <w:rFonts w:cs="Arial"/>
          <w:bCs/>
          <w:szCs w:val="22"/>
        </w:rPr>
      </w:pPr>
      <w:r w:rsidRPr="00EA4A91">
        <w:rPr>
          <w:rFonts w:cs="Arial"/>
          <w:bCs/>
          <w:szCs w:val="22"/>
        </w:rPr>
        <w:t>(b)</w:t>
      </w:r>
      <w:r w:rsidRPr="00EA4A91">
        <w:rPr>
          <w:rFonts w:cs="Arial"/>
          <w:bCs/>
          <w:szCs w:val="22"/>
        </w:rPr>
        <w:tab/>
        <w:t>Extended tours may be discontinued in any unit when:</w:t>
      </w:r>
    </w:p>
    <w:p w:rsidR="006A0EA2" w:rsidRPr="00EA4A91" w:rsidRDefault="006A0EA2" w:rsidP="006A0EA2">
      <w:pPr>
        <w:pStyle w:val="b"/>
        <w:rPr>
          <w:rFonts w:cs="Arial"/>
          <w:bCs/>
          <w:szCs w:val="22"/>
        </w:rPr>
      </w:pPr>
    </w:p>
    <w:p w:rsidR="006A0EA2" w:rsidRPr="00EA4A91" w:rsidRDefault="006A0EA2" w:rsidP="006A0EA2">
      <w:pPr>
        <w:pStyle w:val="i"/>
        <w:rPr>
          <w:rFonts w:cs="Arial"/>
          <w:bCs/>
          <w:szCs w:val="22"/>
        </w:rPr>
      </w:pPr>
      <w:proofErr w:type="spellStart"/>
      <w:proofErr w:type="gramStart"/>
      <w:r w:rsidRPr="00EA4A91">
        <w:rPr>
          <w:rFonts w:cs="Arial"/>
          <w:bCs/>
          <w:szCs w:val="22"/>
        </w:rPr>
        <w:t>i</w:t>
      </w:r>
      <w:proofErr w:type="spellEnd"/>
      <w:proofErr w:type="gramEnd"/>
      <w:r w:rsidRPr="00EA4A91">
        <w:rPr>
          <w:rFonts w:cs="Arial"/>
          <w:bCs/>
          <w:szCs w:val="22"/>
        </w:rPr>
        <w:t>)</w:t>
      </w:r>
      <w:r w:rsidRPr="00EA4A91">
        <w:rPr>
          <w:rFonts w:cs="Arial"/>
          <w:bCs/>
          <w:szCs w:val="22"/>
        </w:rPr>
        <w:tab/>
        <w:t>Seventy-five (75%)</w:t>
      </w:r>
      <w:r w:rsidRPr="00EA4A91">
        <w:rPr>
          <w:rFonts w:cs="Arial"/>
          <w:b/>
          <w:bCs/>
          <w:szCs w:val="22"/>
        </w:rPr>
        <w:t xml:space="preserve"> </w:t>
      </w:r>
      <w:r w:rsidRPr="00EA4A91">
        <w:rPr>
          <w:rFonts w:cs="Arial"/>
          <w:bCs/>
          <w:szCs w:val="22"/>
        </w:rPr>
        <w:t>of the Nurses in the unit so indicate by secret ballot; or</w:t>
      </w:r>
    </w:p>
    <w:p w:rsidR="006A0EA2" w:rsidRPr="00EA4A91" w:rsidRDefault="006A0EA2" w:rsidP="006A0EA2">
      <w:pPr>
        <w:pStyle w:val="i"/>
        <w:rPr>
          <w:rFonts w:cs="Arial"/>
          <w:bCs/>
          <w:szCs w:val="22"/>
        </w:rPr>
      </w:pPr>
    </w:p>
    <w:p w:rsidR="006A0EA2" w:rsidRPr="00EA4A91" w:rsidRDefault="006A0EA2" w:rsidP="006A0EA2">
      <w:pPr>
        <w:pStyle w:val="i"/>
        <w:rPr>
          <w:rFonts w:cs="Arial"/>
          <w:bCs/>
          <w:szCs w:val="22"/>
        </w:rPr>
      </w:pPr>
      <w:r w:rsidRPr="00EA4A91">
        <w:rPr>
          <w:rFonts w:cs="Arial"/>
          <w:bCs/>
          <w:szCs w:val="22"/>
        </w:rPr>
        <w:t>ii)</w:t>
      </w:r>
      <w:r w:rsidRPr="00EA4A91">
        <w:rPr>
          <w:rFonts w:cs="Arial"/>
          <w:bCs/>
          <w:szCs w:val="22"/>
        </w:rPr>
        <w:tab/>
        <w:t>The Hospital serves notice of its desire to discontinue extended tours because of</w:t>
      </w:r>
      <w:r>
        <w:rPr>
          <w:rFonts w:cs="Arial"/>
          <w:bCs/>
          <w:szCs w:val="22"/>
        </w:rPr>
        <w:t>:</w:t>
      </w:r>
    </w:p>
    <w:p w:rsidR="006A0EA2" w:rsidRPr="00EA4A91" w:rsidRDefault="006A0EA2" w:rsidP="006A0EA2">
      <w:pPr>
        <w:pStyle w:val="i"/>
        <w:rPr>
          <w:rFonts w:cs="Arial"/>
          <w:bCs/>
          <w:szCs w:val="22"/>
        </w:rPr>
      </w:pPr>
    </w:p>
    <w:p w:rsidR="006A0EA2" w:rsidRPr="00EA4A91" w:rsidRDefault="006A0EA2" w:rsidP="006A0EA2">
      <w:pPr>
        <w:pStyle w:val="A"/>
        <w:rPr>
          <w:rFonts w:cs="Arial"/>
          <w:bCs/>
          <w:szCs w:val="22"/>
        </w:rPr>
      </w:pPr>
      <w:r w:rsidRPr="00EA4A91">
        <w:rPr>
          <w:rFonts w:cs="Arial"/>
          <w:bCs/>
          <w:szCs w:val="22"/>
        </w:rPr>
        <w:t>A)</w:t>
      </w:r>
      <w:r w:rsidRPr="00EA4A91">
        <w:rPr>
          <w:rFonts w:cs="Arial"/>
          <w:bCs/>
          <w:szCs w:val="22"/>
        </w:rPr>
        <w:tab/>
      </w:r>
      <w:proofErr w:type="gramStart"/>
      <w:r w:rsidRPr="00EA4A91">
        <w:rPr>
          <w:rFonts w:cs="Arial"/>
          <w:bCs/>
          <w:szCs w:val="22"/>
        </w:rPr>
        <w:t>adverse</w:t>
      </w:r>
      <w:proofErr w:type="gramEnd"/>
      <w:r w:rsidRPr="00EA4A91">
        <w:rPr>
          <w:rFonts w:cs="Arial"/>
          <w:bCs/>
          <w:szCs w:val="22"/>
        </w:rPr>
        <w:t xml:space="preserve"> effects on patient care,</w:t>
      </w:r>
    </w:p>
    <w:p w:rsidR="006A0EA2" w:rsidRPr="00EA4A91" w:rsidRDefault="006A0EA2" w:rsidP="006A0EA2">
      <w:pPr>
        <w:pStyle w:val="A"/>
        <w:rPr>
          <w:rFonts w:cs="Arial"/>
          <w:bCs/>
          <w:szCs w:val="22"/>
        </w:rPr>
      </w:pPr>
    </w:p>
    <w:p w:rsidR="006A0EA2" w:rsidRPr="00EA4A91" w:rsidRDefault="006A0EA2" w:rsidP="006A0EA2">
      <w:pPr>
        <w:pStyle w:val="A"/>
        <w:rPr>
          <w:rFonts w:cs="Arial"/>
          <w:bCs/>
          <w:szCs w:val="22"/>
        </w:rPr>
      </w:pPr>
      <w:r w:rsidRPr="00EA4A91">
        <w:rPr>
          <w:rFonts w:cs="Arial"/>
          <w:bCs/>
          <w:szCs w:val="22"/>
        </w:rPr>
        <w:t>B)</w:t>
      </w:r>
      <w:r w:rsidRPr="00EA4A91">
        <w:rPr>
          <w:rFonts w:cs="Arial"/>
          <w:bCs/>
          <w:szCs w:val="22"/>
        </w:rPr>
        <w:tab/>
      </w:r>
      <w:proofErr w:type="gramStart"/>
      <w:r w:rsidRPr="00EA4A91">
        <w:rPr>
          <w:rFonts w:cs="Arial"/>
          <w:bCs/>
          <w:szCs w:val="22"/>
        </w:rPr>
        <w:t>inability</w:t>
      </w:r>
      <w:proofErr w:type="gramEnd"/>
      <w:r w:rsidRPr="00EA4A91">
        <w:rPr>
          <w:rFonts w:cs="Arial"/>
          <w:bCs/>
          <w:szCs w:val="22"/>
        </w:rPr>
        <w:t xml:space="preserve"> to provide a workable staffing schedule,</w:t>
      </w:r>
    </w:p>
    <w:p w:rsidR="006A0EA2" w:rsidRPr="00EA4A91" w:rsidRDefault="006A0EA2" w:rsidP="006A0EA2">
      <w:pPr>
        <w:pStyle w:val="A"/>
        <w:rPr>
          <w:rFonts w:cs="Arial"/>
          <w:bCs/>
          <w:szCs w:val="22"/>
        </w:rPr>
      </w:pPr>
    </w:p>
    <w:p w:rsidR="006A0EA2" w:rsidRPr="00EA4A91" w:rsidRDefault="006A0EA2" w:rsidP="006A0EA2">
      <w:pPr>
        <w:pStyle w:val="A"/>
        <w:rPr>
          <w:rFonts w:cs="Arial"/>
          <w:bCs/>
          <w:szCs w:val="22"/>
        </w:rPr>
      </w:pPr>
      <w:r w:rsidRPr="00EA4A91">
        <w:rPr>
          <w:rFonts w:cs="Arial"/>
          <w:bCs/>
          <w:szCs w:val="22"/>
        </w:rPr>
        <w:t>C)</w:t>
      </w:r>
      <w:r w:rsidRPr="00EA4A91">
        <w:rPr>
          <w:rFonts w:cs="Arial"/>
          <w:bCs/>
          <w:szCs w:val="22"/>
        </w:rPr>
        <w:tab/>
      </w:r>
      <w:proofErr w:type="gramStart"/>
      <w:r w:rsidRPr="00EA4A91">
        <w:rPr>
          <w:rFonts w:cs="Arial"/>
          <w:bCs/>
          <w:szCs w:val="22"/>
        </w:rPr>
        <w:t>where</w:t>
      </w:r>
      <w:proofErr w:type="gramEnd"/>
      <w:r w:rsidRPr="00EA4A91">
        <w:rPr>
          <w:rFonts w:cs="Arial"/>
          <w:bCs/>
          <w:szCs w:val="22"/>
        </w:rPr>
        <w:t xml:space="preserve"> the Hospital wishes to do so for other reasons which are neither unreasonable nor arbitrary.</w:t>
      </w:r>
    </w:p>
    <w:p w:rsidR="006A0EA2" w:rsidRPr="00EA4A91" w:rsidRDefault="006A0EA2" w:rsidP="006A0EA2">
      <w:pPr>
        <w:pStyle w:val="A"/>
        <w:rPr>
          <w:rFonts w:cs="Arial"/>
          <w:bCs/>
          <w:szCs w:val="22"/>
        </w:rPr>
      </w:pPr>
    </w:p>
    <w:p w:rsidR="006A0EA2" w:rsidRPr="00EA4A91" w:rsidRDefault="006A0EA2" w:rsidP="006A0EA2">
      <w:pPr>
        <w:pStyle w:val="b"/>
        <w:rPr>
          <w:rFonts w:cs="Arial"/>
          <w:bCs/>
          <w:szCs w:val="22"/>
        </w:rPr>
      </w:pPr>
      <w:r w:rsidRPr="00EA4A91">
        <w:rPr>
          <w:rFonts w:cs="Arial"/>
          <w:bCs/>
          <w:szCs w:val="22"/>
        </w:rPr>
        <w:t>(c)</w:t>
      </w:r>
      <w:r w:rsidRPr="00EA4A91">
        <w:rPr>
          <w:rFonts w:cs="Arial"/>
          <w:bCs/>
          <w:szCs w:val="22"/>
        </w:rPr>
        <w:tab/>
        <w:t>When notice of discontinuation is given by either party in accordance with paragraph (2) above, then:</w:t>
      </w:r>
    </w:p>
    <w:p w:rsidR="006A0EA2" w:rsidRPr="00EA4A91" w:rsidRDefault="006A0EA2" w:rsidP="006A0EA2">
      <w:pPr>
        <w:pStyle w:val="b"/>
        <w:ind w:left="1440" w:firstLine="0"/>
        <w:rPr>
          <w:rFonts w:cs="Arial"/>
          <w:bCs/>
          <w:szCs w:val="22"/>
        </w:rPr>
      </w:pPr>
    </w:p>
    <w:p w:rsidR="006A0EA2" w:rsidRPr="00EA4A91" w:rsidRDefault="006A0EA2" w:rsidP="006A0EA2">
      <w:pPr>
        <w:pStyle w:val="i"/>
        <w:rPr>
          <w:rFonts w:cs="Arial"/>
          <w:bCs/>
          <w:szCs w:val="22"/>
        </w:rPr>
      </w:pPr>
      <w:proofErr w:type="spellStart"/>
      <w:r w:rsidRPr="00EA4A91">
        <w:rPr>
          <w:rFonts w:cs="Arial"/>
          <w:bCs/>
          <w:szCs w:val="22"/>
        </w:rPr>
        <w:t>i</w:t>
      </w:r>
      <w:proofErr w:type="spellEnd"/>
      <w:r w:rsidRPr="00EA4A91">
        <w:rPr>
          <w:rFonts w:cs="Arial"/>
          <w:bCs/>
          <w:szCs w:val="22"/>
        </w:rPr>
        <w:t>)</w:t>
      </w:r>
      <w:r w:rsidRPr="00EA4A91">
        <w:rPr>
          <w:rFonts w:cs="Arial"/>
          <w:bCs/>
          <w:szCs w:val="22"/>
        </w:rPr>
        <w:tab/>
        <w:t>The parties shall meet within two (2) weeks of the giving of notice to review the request for discontinuation in an attempt to resolve identified problems, and</w:t>
      </w:r>
    </w:p>
    <w:p w:rsidR="006A0EA2" w:rsidRPr="00EA4A91" w:rsidRDefault="006A0EA2" w:rsidP="006A0EA2">
      <w:pPr>
        <w:pStyle w:val="i"/>
        <w:rPr>
          <w:rFonts w:cs="Arial"/>
          <w:bCs/>
          <w:szCs w:val="22"/>
        </w:rPr>
      </w:pPr>
    </w:p>
    <w:p w:rsidR="006A0EA2" w:rsidRPr="00EA4A91" w:rsidRDefault="006A0EA2" w:rsidP="006A0EA2">
      <w:pPr>
        <w:pStyle w:val="i"/>
        <w:rPr>
          <w:rFonts w:cs="Arial"/>
          <w:bCs/>
          <w:szCs w:val="22"/>
        </w:rPr>
      </w:pPr>
      <w:r w:rsidRPr="00EA4A91">
        <w:rPr>
          <w:rFonts w:cs="Arial"/>
          <w:bCs/>
          <w:szCs w:val="22"/>
        </w:rPr>
        <w:t>ii)</w:t>
      </w:r>
      <w:r w:rsidRPr="00EA4A91">
        <w:rPr>
          <w:rFonts w:cs="Arial"/>
          <w:bCs/>
          <w:szCs w:val="22"/>
        </w:rPr>
        <w:tab/>
        <w:t>When the parties are unable to resolve the identified problems to their mutual satisfaction, extended tours will be discontinued effective sixty (60) days after the date of the meeting referred to in paragraph 3 (a) above.</w:t>
      </w:r>
    </w:p>
    <w:p w:rsidR="006A0EA2" w:rsidRPr="00EA4A91" w:rsidRDefault="006A0EA2" w:rsidP="006A0EA2">
      <w:pPr>
        <w:pStyle w:val="101a"/>
        <w:rPr>
          <w:rFonts w:cs="Arial"/>
          <w:bCs/>
          <w:szCs w:val="22"/>
        </w:rPr>
      </w:pPr>
    </w:p>
    <w:p w:rsidR="006A0EA2" w:rsidRPr="00EA4A91" w:rsidRDefault="006A0EA2" w:rsidP="006A0EA2">
      <w:pPr>
        <w:pStyle w:val="101a"/>
        <w:rPr>
          <w:rFonts w:cs="Arial"/>
          <w:bCs/>
          <w:szCs w:val="22"/>
        </w:rPr>
      </w:pPr>
      <w:r w:rsidRPr="00EA4A91">
        <w:rPr>
          <w:rFonts w:cs="Arial"/>
          <w:bCs/>
          <w:szCs w:val="22"/>
        </w:rPr>
        <w:t>L-2</w:t>
      </w:r>
      <w:r w:rsidRPr="00EA4A91">
        <w:rPr>
          <w:rFonts w:cs="Arial"/>
          <w:bCs/>
          <w:szCs w:val="22"/>
        </w:rPr>
        <w:tab/>
        <w:t>(a)</w:t>
      </w:r>
      <w:r w:rsidRPr="00EA4A91">
        <w:rPr>
          <w:rFonts w:cs="Arial"/>
          <w:bCs/>
          <w:szCs w:val="22"/>
        </w:rPr>
        <w:tab/>
        <w:t>Extended tours shall normally be defined as:</w:t>
      </w:r>
    </w:p>
    <w:p w:rsidR="006A0EA2" w:rsidRPr="00EA4A91" w:rsidRDefault="006A0EA2" w:rsidP="006A0EA2">
      <w:pPr>
        <w:pStyle w:val="101a"/>
        <w:rPr>
          <w:rFonts w:cs="Arial"/>
          <w:bCs/>
          <w:szCs w:val="22"/>
        </w:rPr>
      </w:pPr>
    </w:p>
    <w:p w:rsidR="006A0EA2" w:rsidRPr="00EA4A91" w:rsidRDefault="006A0EA2" w:rsidP="006A0EA2">
      <w:pPr>
        <w:pStyle w:val="i"/>
        <w:rPr>
          <w:rFonts w:cs="Arial"/>
          <w:szCs w:val="22"/>
        </w:rPr>
      </w:pPr>
      <w:r w:rsidRPr="00EA4A91">
        <w:rPr>
          <w:rFonts w:cs="Arial"/>
          <w:szCs w:val="22"/>
        </w:rPr>
        <w:t>0700 – 1900</w:t>
      </w:r>
    </w:p>
    <w:p w:rsidR="006A0EA2" w:rsidRPr="00EA4A91" w:rsidRDefault="006A0EA2" w:rsidP="006A0EA2">
      <w:pPr>
        <w:pStyle w:val="i"/>
        <w:rPr>
          <w:rFonts w:cs="Arial"/>
          <w:szCs w:val="22"/>
        </w:rPr>
      </w:pPr>
      <w:r w:rsidRPr="00EA4A91">
        <w:rPr>
          <w:rFonts w:cs="Arial"/>
          <w:szCs w:val="22"/>
        </w:rPr>
        <w:t>1900 – 0700</w:t>
      </w:r>
    </w:p>
    <w:p w:rsidR="006A0EA2" w:rsidRPr="00EA4A91" w:rsidRDefault="006A0EA2" w:rsidP="006A0EA2">
      <w:pPr>
        <w:pStyle w:val="101a"/>
        <w:rPr>
          <w:rFonts w:cs="Arial"/>
          <w:bCs/>
          <w:szCs w:val="22"/>
        </w:rPr>
      </w:pPr>
    </w:p>
    <w:p w:rsidR="006A0EA2" w:rsidRPr="00EA4A91" w:rsidRDefault="006A0EA2" w:rsidP="006A0EA2">
      <w:pPr>
        <w:pStyle w:val="b"/>
        <w:rPr>
          <w:rFonts w:cs="Arial"/>
          <w:szCs w:val="22"/>
        </w:rPr>
      </w:pPr>
      <w:r w:rsidRPr="00EA4A91">
        <w:rPr>
          <w:rFonts w:cs="Arial"/>
          <w:szCs w:val="22"/>
        </w:rPr>
        <w:tab/>
      </w:r>
      <w:proofErr w:type="gramStart"/>
      <w:r w:rsidRPr="00EA4A91">
        <w:rPr>
          <w:rFonts w:cs="Arial"/>
          <w:szCs w:val="22"/>
        </w:rPr>
        <w:t>inclusive</w:t>
      </w:r>
      <w:proofErr w:type="gramEnd"/>
      <w:r w:rsidRPr="00EA4A91">
        <w:rPr>
          <w:rFonts w:cs="Arial"/>
          <w:szCs w:val="22"/>
        </w:rPr>
        <w:t xml:space="preserve"> of a minimum three-quarter (¾) hour unpaid meal period.</w:t>
      </w:r>
    </w:p>
    <w:p w:rsidR="006A0EA2" w:rsidRPr="00EA4A91" w:rsidRDefault="006A0EA2" w:rsidP="006A0EA2">
      <w:pPr>
        <w:pStyle w:val="101a"/>
        <w:rPr>
          <w:rFonts w:cs="Arial"/>
          <w:bCs/>
          <w:szCs w:val="22"/>
        </w:rPr>
      </w:pPr>
    </w:p>
    <w:p w:rsidR="006A0EA2" w:rsidRPr="00EA4A91" w:rsidRDefault="006A0EA2" w:rsidP="006A0EA2">
      <w:pPr>
        <w:pStyle w:val="b"/>
        <w:rPr>
          <w:rFonts w:cs="Arial"/>
          <w:bCs/>
          <w:szCs w:val="22"/>
        </w:rPr>
      </w:pPr>
      <w:r w:rsidRPr="00EA4A91">
        <w:rPr>
          <w:rFonts w:cs="Arial"/>
          <w:bCs/>
          <w:szCs w:val="22"/>
        </w:rPr>
        <w:t>(b)</w:t>
      </w:r>
      <w:r w:rsidRPr="00EA4A91">
        <w:rPr>
          <w:rFonts w:cs="Arial"/>
          <w:bCs/>
          <w:szCs w:val="22"/>
        </w:rPr>
        <w:tab/>
        <w:t>Notwithstanding (a) above, the parties shall meet prior to extended tours being implemented in any unit in an effort to develop a mutually agreeable schedule for that unit, which schedule may include a mix of eight (8) and twelve (12) hour tours.</w:t>
      </w:r>
    </w:p>
    <w:p w:rsidR="006A0EA2" w:rsidRPr="00EA4A91" w:rsidRDefault="006A0EA2" w:rsidP="006A0EA2">
      <w:pPr>
        <w:pStyle w:val="101"/>
        <w:rPr>
          <w:rFonts w:cs="Arial"/>
          <w:szCs w:val="22"/>
        </w:rPr>
      </w:pPr>
    </w:p>
    <w:p w:rsidR="006A0EA2" w:rsidRPr="00EA4A91" w:rsidRDefault="006A0EA2" w:rsidP="006A0EA2">
      <w:pPr>
        <w:pStyle w:val="101"/>
        <w:rPr>
          <w:rFonts w:cs="Arial"/>
          <w:bCs/>
          <w:szCs w:val="22"/>
        </w:rPr>
      </w:pPr>
      <w:r w:rsidRPr="00EA4A91">
        <w:rPr>
          <w:rFonts w:cs="Arial"/>
          <w:bCs/>
          <w:szCs w:val="22"/>
        </w:rPr>
        <w:t>L-3</w:t>
      </w:r>
      <w:r w:rsidRPr="00EA4A91">
        <w:rPr>
          <w:rFonts w:cs="Arial"/>
          <w:bCs/>
          <w:szCs w:val="22"/>
        </w:rPr>
        <w:tab/>
        <w:t>Scheduling of extended tours shall be in accordance with the following:</w:t>
      </w:r>
    </w:p>
    <w:p w:rsidR="006A0EA2" w:rsidRPr="00EA4A91" w:rsidRDefault="006A0EA2" w:rsidP="006A0EA2">
      <w:pPr>
        <w:pStyle w:val="101"/>
        <w:rPr>
          <w:rFonts w:cs="Arial"/>
          <w:bCs/>
          <w:szCs w:val="22"/>
        </w:rPr>
      </w:pPr>
    </w:p>
    <w:p w:rsidR="006A0EA2" w:rsidRPr="00EA4A91" w:rsidRDefault="006A0EA2" w:rsidP="006A0EA2">
      <w:pPr>
        <w:pStyle w:val="b"/>
        <w:rPr>
          <w:rFonts w:cs="Arial"/>
          <w:bCs/>
          <w:szCs w:val="22"/>
        </w:rPr>
      </w:pPr>
      <w:r w:rsidRPr="00EA4A91">
        <w:rPr>
          <w:rFonts w:cs="Arial"/>
          <w:bCs/>
          <w:szCs w:val="22"/>
        </w:rPr>
        <w:t>(a)</w:t>
      </w:r>
      <w:r w:rsidRPr="00EA4A91">
        <w:rPr>
          <w:rFonts w:cs="Arial"/>
          <w:bCs/>
          <w:szCs w:val="22"/>
        </w:rPr>
        <w:tab/>
        <w:t>N</w:t>
      </w:r>
      <w:r>
        <w:rPr>
          <w:rFonts w:cs="Arial"/>
          <w:bCs/>
          <w:szCs w:val="22"/>
        </w:rPr>
        <w:t>o split shifts.</w:t>
      </w:r>
    </w:p>
    <w:p w:rsidR="006A0EA2" w:rsidRPr="00EA4A91" w:rsidRDefault="006A0EA2" w:rsidP="006A0EA2">
      <w:pPr>
        <w:pStyle w:val="b"/>
        <w:rPr>
          <w:rFonts w:cs="Arial"/>
          <w:bCs/>
          <w:szCs w:val="22"/>
        </w:rPr>
      </w:pPr>
    </w:p>
    <w:p w:rsidR="006A0EA2" w:rsidRPr="00EA4A91" w:rsidRDefault="006A0EA2" w:rsidP="006A0EA2">
      <w:pPr>
        <w:pStyle w:val="b"/>
        <w:ind w:hanging="2160"/>
        <w:rPr>
          <w:rFonts w:cs="Arial"/>
          <w:bCs/>
          <w:szCs w:val="22"/>
        </w:rPr>
      </w:pPr>
      <w:r w:rsidRPr="00EA4A91">
        <w:rPr>
          <w:rFonts w:cs="Arial"/>
          <w:bCs/>
          <w:szCs w:val="22"/>
        </w:rPr>
        <w:tab/>
        <w:t>(b)</w:t>
      </w:r>
      <w:r w:rsidRPr="00EA4A91">
        <w:rPr>
          <w:rFonts w:cs="Arial"/>
          <w:bCs/>
          <w:szCs w:val="22"/>
        </w:rPr>
        <w:tab/>
        <w:t>A Nurse shall not be required to work more than three (3) consecutive extended tours.  Premium pay will be paid for all hours worked on the fourth (4</w:t>
      </w:r>
      <w:r w:rsidRPr="00EA4A91">
        <w:rPr>
          <w:rFonts w:cs="Arial"/>
          <w:bCs/>
          <w:szCs w:val="22"/>
          <w:vertAlign w:val="superscript"/>
        </w:rPr>
        <w:t>th</w:t>
      </w:r>
      <w:r w:rsidRPr="00EA4A91">
        <w:rPr>
          <w:rFonts w:cs="Arial"/>
          <w:bCs/>
          <w:szCs w:val="22"/>
        </w:rPr>
        <w:t>) consecutive extended tour and all subsequent consecutive extended tours until a day off is received.</w:t>
      </w:r>
    </w:p>
    <w:p w:rsidR="006A0EA2" w:rsidRPr="00EA4A91" w:rsidRDefault="006A0EA2" w:rsidP="006A0EA2">
      <w:pPr>
        <w:pStyle w:val="b"/>
        <w:tabs>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bCs/>
          <w:szCs w:val="22"/>
        </w:rPr>
      </w:pPr>
      <w:r w:rsidRPr="00EA4A91">
        <w:rPr>
          <w:rFonts w:cs="Arial"/>
          <w:bCs/>
          <w:szCs w:val="22"/>
        </w:rPr>
        <w:tab/>
      </w:r>
      <w:r w:rsidRPr="00EA4A91">
        <w:rPr>
          <w:rFonts w:cs="Arial"/>
          <w:bCs/>
          <w:szCs w:val="22"/>
        </w:rPr>
        <w:tab/>
      </w:r>
    </w:p>
    <w:p w:rsidR="006A0EA2" w:rsidRPr="00EA4A91" w:rsidRDefault="006A0EA2" w:rsidP="006A0EA2">
      <w:pPr>
        <w:pStyle w:val="b"/>
        <w:rPr>
          <w:rFonts w:cs="Arial"/>
          <w:bCs/>
          <w:szCs w:val="22"/>
        </w:rPr>
      </w:pPr>
      <w:r w:rsidRPr="00EA4A91">
        <w:rPr>
          <w:rFonts w:cs="Arial"/>
          <w:bCs/>
          <w:szCs w:val="22"/>
        </w:rPr>
        <w:t>(c)</w:t>
      </w:r>
      <w:r w:rsidRPr="00EA4A91">
        <w:rPr>
          <w:rFonts w:cs="Arial"/>
          <w:bCs/>
          <w:szCs w:val="22"/>
        </w:rPr>
        <w:tab/>
        <w:t>At least two (2) consecut</w:t>
      </w:r>
      <w:r>
        <w:rPr>
          <w:rFonts w:cs="Arial"/>
          <w:bCs/>
          <w:szCs w:val="22"/>
        </w:rPr>
        <w:t>ive days off shall be scheduled.</w:t>
      </w:r>
    </w:p>
    <w:p w:rsidR="006A0EA2" w:rsidRPr="00EA4A91" w:rsidRDefault="006A0EA2" w:rsidP="006A0EA2">
      <w:pPr>
        <w:pStyle w:val="b"/>
        <w:rPr>
          <w:rFonts w:cs="Arial"/>
          <w:bCs/>
          <w:szCs w:val="22"/>
        </w:rPr>
      </w:pPr>
    </w:p>
    <w:p w:rsidR="006A0EA2" w:rsidRPr="00EA4A91" w:rsidRDefault="006A0EA2" w:rsidP="006A0EA2">
      <w:pPr>
        <w:pStyle w:val="b"/>
        <w:rPr>
          <w:rFonts w:cs="Arial"/>
          <w:szCs w:val="22"/>
        </w:rPr>
      </w:pPr>
      <w:r w:rsidRPr="00EA4A91">
        <w:rPr>
          <w:rFonts w:cs="Arial"/>
          <w:szCs w:val="22"/>
        </w:rPr>
        <w:t>(d)</w:t>
      </w:r>
      <w:r w:rsidRPr="00EA4A91">
        <w:rPr>
          <w:rFonts w:cs="Arial"/>
          <w:szCs w:val="22"/>
        </w:rPr>
        <w:tab/>
        <w:t>There shall be a period of not less than eleven (11) hours off between tours of duty. Where the Hospital fails to provide the requisite hours off as provided herein, a full-time and regular part-time Nurse will be compensated with premium pay for all hours worked during the previous twelve (12) hours.</w:t>
      </w:r>
    </w:p>
    <w:p w:rsidR="006A0EA2" w:rsidRPr="00EA4A91" w:rsidRDefault="006A0EA2" w:rsidP="006A0EA2">
      <w:pPr>
        <w:pStyle w:val="101a"/>
        <w:tabs>
          <w:tab w:val="clear" w:pos="2160"/>
        </w:tabs>
        <w:ind w:left="840" w:hanging="840"/>
        <w:rPr>
          <w:rFonts w:cs="Arial"/>
          <w:szCs w:val="22"/>
        </w:rPr>
      </w:pPr>
    </w:p>
    <w:p w:rsidR="006A0EA2" w:rsidRDefault="006A0EA2" w:rsidP="00EA17D7">
      <w:pPr>
        <w:pStyle w:val="b"/>
        <w:rPr>
          <w:rFonts w:cs="Arial"/>
          <w:szCs w:val="22"/>
        </w:rPr>
      </w:pPr>
      <w:r w:rsidRPr="00EA4A91">
        <w:rPr>
          <w:rFonts w:cs="Arial"/>
          <w:szCs w:val="22"/>
        </w:rPr>
        <w:tab/>
      </w:r>
      <w:r w:rsidR="00EA17D7" w:rsidRPr="00F37B6F">
        <w:rPr>
          <w:rFonts w:cs="Arial"/>
          <w:szCs w:val="22"/>
        </w:rPr>
        <w:t>Part time may be scheduled forty-eight (48) hours’ time off following two (2) or more scheduled shifts of night duty when returning to the day shift.  For call in purposes, a part-time Nurse must have 24 hour’s time off before shift changes. Premium pay will be paid for any shift commencing in forty-eight (48) hours, and twenty-four (24) hours stated above.</w:t>
      </w:r>
    </w:p>
    <w:p w:rsidR="00EA17D7" w:rsidRPr="00EA4A91" w:rsidRDefault="00EA17D7" w:rsidP="00EA17D7">
      <w:pPr>
        <w:pStyle w:val="b"/>
        <w:rPr>
          <w:rFonts w:cs="Arial"/>
          <w:szCs w:val="22"/>
        </w:rPr>
      </w:pPr>
    </w:p>
    <w:p w:rsidR="00487A8E" w:rsidRPr="00487A8E" w:rsidRDefault="006A0EA2" w:rsidP="00487A8E">
      <w:pPr>
        <w:pStyle w:val="b"/>
        <w:rPr>
          <w:rFonts w:cs="Arial"/>
          <w:bCs/>
          <w:szCs w:val="22"/>
        </w:rPr>
      </w:pPr>
      <w:r w:rsidRPr="00EA4A91">
        <w:rPr>
          <w:rFonts w:cs="Arial"/>
          <w:szCs w:val="22"/>
        </w:rPr>
        <w:t>(e)</w:t>
      </w:r>
      <w:r w:rsidRPr="00EA4A91">
        <w:rPr>
          <w:rFonts w:cs="Arial"/>
          <w:szCs w:val="22"/>
        </w:rPr>
        <w:tab/>
      </w:r>
      <w:r w:rsidR="00487A8E" w:rsidRPr="00487A8E">
        <w:rPr>
          <w:rFonts w:cs="Arial"/>
          <w:bCs/>
          <w:szCs w:val="22"/>
        </w:rPr>
        <w:t>A regular part-time Nurse is duly entitled to at least two (2) weekends off in four (4), but the Hospital shall make every effort to schedule Nurses off every other weekend.  She/he shall be paid time and one-half (1½) her/his regular straight time hourly rate for all hours worked on a third consecutive and all subsequent consecutive weekend(s) worked until a weekend is received off, save and except where:</w:t>
      </w:r>
    </w:p>
    <w:p w:rsidR="00487A8E" w:rsidRPr="00487A8E" w:rsidRDefault="00487A8E" w:rsidP="00487A8E">
      <w:pPr>
        <w:pStyle w:val="b"/>
        <w:rPr>
          <w:rFonts w:cs="Arial"/>
          <w:bCs/>
          <w:szCs w:val="22"/>
        </w:rPr>
      </w:pPr>
    </w:p>
    <w:p w:rsidR="00487A8E" w:rsidRPr="00487A8E" w:rsidRDefault="00487A8E" w:rsidP="00487A8E">
      <w:pPr>
        <w:pStyle w:val="i"/>
        <w:rPr>
          <w:rFonts w:cs="Arial"/>
          <w:bCs/>
          <w:szCs w:val="22"/>
        </w:rPr>
      </w:pPr>
      <w:proofErr w:type="spellStart"/>
      <w:r w:rsidRPr="00487A8E">
        <w:rPr>
          <w:rFonts w:cs="Arial"/>
          <w:bCs/>
          <w:szCs w:val="22"/>
        </w:rPr>
        <w:t>i</w:t>
      </w:r>
      <w:proofErr w:type="spellEnd"/>
      <w:r w:rsidRPr="00487A8E">
        <w:rPr>
          <w:rFonts w:cs="Arial"/>
          <w:bCs/>
          <w:szCs w:val="22"/>
        </w:rPr>
        <w:t>)</w:t>
      </w:r>
      <w:r w:rsidRPr="00487A8E">
        <w:rPr>
          <w:rFonts w:cs="Arial"/>
          <w:bCs/>
          <w:szCs w:val="22"/>
        </w:rPr>
        <w:tab/>
        <w:t>Such weekend has been worked by the Nurse to satisfy specific days off requested by such Nurse; or</w:t>
      </w:r>
    </w:p>
    <w:p w:rsidR="00487A8E" w:rsidRPr="00487A8E" w:rsidRDefault="00487A8E" w:rsidP="00487A8E">
      <w:pPr>
        <w:pStyle w:val="i"/>
        <w:rPr>
          <w:rFonts w:cs="Arial"/>
          <w:bCs/>
          <w:szCs w:val="22"/>
        </w:rPr>
      </w:pPr>
    </w:p>
    <w:p w:rsidR="00487A8E" w:rsidRPr="00487A8E" w:rsidRDefault="00487A8E" w:rsidP="00487A8E">
      <w:pPr>
        <w:pStyle w:val="i"/>
        <w:rPr>
          <w:rFonts w:cs="Arial"/>
          <w:bCs/>
          <w:szCs w:val="22"/>
        </w:rPr>
      </w:pPr>
      <w:r w:rsidRPr="00487A8E">
        <w:rPr>
          <w:rFonts w:cs="Arial"/>
          <w:bCs/>
          <w:szCs w:val="22"/>
        </w:rPr>
        <w:t>ii)</w:t>
      </w:r>
      <w:r w:rsidRPr="00487A8E">
        <w:rPr>
          <w:rFonts w:cs="Arial"/>
          <w:bCs/>
          <w:szCs w:val="22"/>
        </w:rPr>
        <w:tab/>
        <w:t>Such Nurse has requested weekend work; or</w:t>
      </w:r>
    </w:p>
    <w:p w:rsidR="00487A8E" w:rsidRPr="00487A8E" w:rsidRDefault="00487A8E" w:rsidP="00487A8E">
      <w:pPr>
        <w:pStyle w:val="i"/>
        <w:rPr>
          <w:rFonts w:cs="Arial"/>
          <w:bCs/>
          <w:szCs w:val="22"/>
        </w:rPr>
      </w:pPr>
    </w:p>
    <w:p w:rsidR="00487A8E" w:rsidRPr="00487A8E" w:rsidRDefault="00487A8E" w:rsidP="00487A8E">
      <w:pPr>
        <w:pStyle w:val="i"/>
        <w:rPr>
          <w:rFonts w:cs="Arial"/>
          <w:bCs/>
          <w:szCs w:val="22"/>
        </w:rPr>
      </w:pPr>
      <w:r w:rsidRPr="00487A8E">
        <w:rPr>
          <w:rFonts w:cs="Arial"/>
          <w:bCs/>
          <w:szCs w:val="22"/>
        </w:rPr>
        <w:t>iii)</w:t>
      </w:r>
      <w:r w:rsidRPr="00487A8E">
        <w:rPr>
          <w:rFonts w:cs="Arial"/>
          <w:bCs/>
          <w:szCs w:val="22"/>
        </w:rPr>
        <w:tab/>
        <w:t>Such weekend is worked as the result of an exchange of shifts with another Nurse.</w:t>
      </w:r>
    </w:p>
    <w:p w:rsidR="006A0EA2" w:rsidRPr="00EA4A91" w:rsidRDefault="006A0EA2" w:rsidP="006A0EA2">
      <w:pPr>
        <w:pStyle w:val="b"/>
        <w:rPr>
          <w:rFonts w:cs="Arial"/>
          <w:szCs w:val="22"/>
        </w:rPr>
      </w:pPr>
    </w:p>
    <w:p w:rsidR="006A0EA2" w:rsidRPr="00EA4A91" w:rsidRDefault="006A0EA2" w:rsidP="006A0EA2">
      <w:pPr>
        <w:pStyle w:val="b"/>
        <w:rPr>
          <w:rFonts w:cs="Arial"/>
          <w:szCs w:val="22"/>
        </w:rPr>
      </w:pPr>
      <w:r w:rsidRPr="00EA4A91">
        <w:rPr>
          <w:rFonts w:cs="Arial"/>
          <w:szCs w:val="22"/>
        </w:rPr>
        <w:t>(f)</w:t>
      </w:r>
      <w:r w:rsidRPr="00EA4A91">
        <w:rPr>
          <w:rFonts w:cs="Arial"/>
          <w:szCs w:val="22"/>
        </w:rPr>
        <w:tab/>
        <w:t>A Nurse shall not be required to work more than two (2) weeks of nights to be followed by at leas</w:t>
      </w:r>
      <w:r>
        <w:rPr>
          <w:rFonts w:cs="Arial"/>
          <w:szCs w:val="22"/>
        </w:rPr>
        <w:t>t one (1) week of the day shift.</w:t>
      </w:r>
    </w:p>
    <w:p w:rsidR="006A0EA2" w:rsidRPr="00EA4A91" w:rsidRDefault="006A0EA2" w:rsidP="006A0EA2">
      <w:pPr>
        <w:pStyle w:val="b"/>
        <w:rPr>
          <w:rFonts w:cs="Arial"/>
          <w:szCs w:val="22"/>
        </w:rPr>
      </w:pPr>
    </w:p>
    <w:p w:rsidR="006A0EA2" w:rsidRPr="00EA4A91" w:rsidRDefault="006A0EA2" w:rsidP="006A0EA2">
      <w:pPr>
        <w:pStyle w:val="b"/>
        <w:ind w:left="2880" w:hanging="1440"/>
        <w:rPr>
          <w:rFonts w:cs="Arial"/>
          <w:szCs w:val="22"/>
        </w:rPr>
      </w:pPr>
      <w:r w:rsidRPr="00EA4A91">
        <w:rPr>
          <w:rFonts w:cs="Arial"/>
          <w:szCs w:val="22"/>
        </w:rPr>
        <w:t>(g)</w:t>
      </w:r>
      <w:r w:rsidRPr="00EA4A91">
        <w:rPr>
          <w:rFonts w:cs="Arial"/>
          <w:szCs w:val="22"/>
        </w:rPr>
        <w:tab/>
      </w:r>
      <w:proofErr w:type="spellStart"/>
      <w:r w:rsidRPr="00EA4A91">
        <w:rPr>
          <w:rFonts w:cs="Arial"/>
          <w:szCs w:val="22"/>
        </w:rPr>
        <w:t>i</w:t>
      </w:r>
      <w:proofErr w:type="spellEnd"/>
      <w:r w:rsidRPr="00EA4A91">
        <w:rPr>
          <w:rFonts w:cs="Arial"/>
          <w:szCs w:val="22"/>
        </w:rPr>
        <w:t>)</w:t>
      </w:r>
      <w:r w:rsidRPr="00EA4A91">
        <w:rPr>
          <w:rFonts w:cs="Arial"/>
          <w:szCs w:val="22"/>
        </w:rPr>
        <w:tab/>
      </w:r>
      <w:r w:rsidR="00DE2AAE" w:rsidRPr="00EA4A91">
        <w:rPr>
          <w:rFonts w:cs="Arial"/>
          <w:szCs w:val="22"/>
        </w:rPr>
        <w:t xml:space="preserve">A Nurse will be scheduled off work for not less than </w:t>
      </w:r>
      <w:r w:rsidR="00DE2AAE" w:rsidRPr="00F37B6F">
        <w:rPr>
          <w:rFonts w:cs="Arial"/>
          <w:szCs w:val="22"/>
        </w:rPr>
        <w:t xml:space="preserve">five (5) consecutive days at either Christmas or New Year’s and not be scheduled to work more than </w:t>
      </w:r>
      <w:r w:rsidR="00316188">
        <w:rPr>
          <w:rFonts w:cs="Arial"/>
          <w:szCs w:val="22"/>
        </w:rPr>
        <w:t>three (</w:t>
      </w:r>
      <w:r w:rsidR="00DE2AAE" w:rsidRPr="00F37B6F">
        <w:rPr>
          <w:rFonts w:cs="Arial"/>
          <w:szCs w:val="22"/>
        </w:rPr>
        <w:t>3</w:t>
      </w:r>
      <w:r w:rsidR="00316188">
        <w:rPr>
          <w:rFonts w:cs="Arial"/>
          <w:szCs w:val="22"/>
        </w:rPr>
        <w:t>)</w:t>
      </w:r>
      <w:r w:rsidR="00DE2AAE" w:rsidRPr="00F37B6F">
        <w:rPr>
          <w:rFonts w:cs="Arial"/>
          <w:szCs w:val="22"/>
        </w:rPr>
        <w:t xml:space="preserve"> in a row.</w:t>
      </w:r>
    </w:p>
    <w:p w:rsidR="006A0EA2" w:rsidRPr="00EA4A91" w:rsidRDefault="006A0EA2" w:rsidP="006A0EA2">
      <w:pPr>
        <w:pStyle w:val="b"/>
        <w:rPr>
          <w:rFonts w:cs="Arial"/>
          <w:szCs w:val="22"/>
        </w:rPr>
      </w:pPr>
    </w:p>
    <w:p w:rsidR="006A0EA2" w:rsidRPr="00EA4A91" w:rsidRDefault="006A0EA2" w:rsidP="006A0EA2">
      <w:pPr>
        <w:pStyle w:val="i"/>
        <w:rPr>
          <w:rFonts w:cs="Arial"/>
          <w:szCs w:val="22"/>
        </w:rPr>
      </w:pPr>
      <w:r w:rsidRPr="00EA4A91">
        <w:rPr>
          <w:rFonts w:cs="Arial"/>
          <w:szCs w:val="22"/>
        </w:rPr>
        <w:t>ii)</w:t>
      </w:r>
      <w:r w:rsidRPr="00EA4A91">
        <w:rPr>
          <w:rFonts w:cs="Arial"/>
          <w:szCs w:val="22"/>
        </w:rPr>
        <w:tab/>
        <w:t>The Christmas period shall include from 0700 hours on December 24</w:t>
      </w:r>
      <w:r w:rsidRPr="00EA4A91">
        <w:rPr>
          <w:rFonts w:cs="Arial"/>
          <w:szCs w:val="22"/>
          <w:vertAlign w:val="superscript"/>
        </w:rPr>
        <w:t>th</w:t>
      </w:r>
      <w:r w:rsidRPr="00EA4A91">
        <w:rPr>
          <w:rFonts w:cs="Arial"/>
          <w:szCs w:val="22"/>
        </w:rPr>
        <w:t xml:space="preserve"> to 0700 hours on December 27</w:t>
      </w:r>
      <w:r w:rsidRPr="00EA4A91">
        <w:rPr>
          <w:rFonts w:cs="Arial"/>
          <w:szCs w:val="22"/>
          <w:vertAlign w:val="superscript"/>
        </w:rPr>
        <w:t>th</w:t>
      </w:r>
      <w:r w:rsidRPr="00EA4A91">
        <w:rPr>
          <w:rFonts w:cs="Arial"/>
          <w:szCs w:val="22"/>
        </w:rPr>
        <w:t>.</w:t>
      </w:r>
    </w:p>
    <w:p w:rsidR="006A0EA2" w:rsidRPr="00EA4A91" w:rsidRDefault="006A0EA2" w:rsidP="006A0EA2">
      <w:pPr>
        <w:pStyle w:val="i"/>
        <w:rPr>
          <w:rFonts w:cs="Arial"/>
          <w:szCs w:val="22"/>
        </w:rPr>
      </w:pPr>
    </w:p>
    <w:p w:rsidR="006A0EA2" w:rsidRPr="00EA4A91" w:rsidRDefault="006A0EA2" w:rsidP="006A0EA2">
      <w:pPr>
        <w:pStyle w:val="i"/>
        <w:rPr>
          <w:rFonts w:cs="Arial"/>
          <w:szCs w:val="22"/>
        </w:rPr>
      </w:pPr>
      <w:r w:rsidRPr="00EA4A91">
        <w:rPr>
          <w:rFonts w:cs="Arial"/>
          <w:szCs w:val="22"/>
        </w:rPr>
        <w:t>iii)</w:t>
      </w:r>
      <w:r w:rsidRPr="00EA4A91">
        <w:rPr>
          <w:rFonts w:cs="Arial"/>
          <w:szCs w:val="22"/>
        </w:rPr>
        <w:tab/>
        <w:t>The New Year's period shall include from 0700 hours on December 31</w:t>
      </w:r>
      <w:r w:rsidRPr="00EA4A91">
        <w:rPr>
          <w:rFonts w:cs="Arial"/>
          <w:szCs w:val="22"/>
          <w:vertAlign w:val="superscript"/>
        </w:rPr>
        <w:t>st</w:t>
      </w:r>
      <w:r w:rsidRPr="00EA4A91">
        <w:rPr>
          <w:rFonts w:cs="Arial"/>
          <w:szCs w:val="22"/>
        </w:rPr>
        <w:t xml:space="preserve"> to 0700 hours on January 2</w:t>
      </w:r>
      <w:r w:rsidRPr="00EA4A91">
        <w:rPr>
          <w:rFonts w:cs="Arial"/>
          <w:szCs w:val="22"/>
          <w:vertAlign w:val="superscript"/>
        </w:rPr>
        <w:t>nd</w:t>
      </w:r>
      <w:r w:rsidRPr="00EA4A91">
        <w:rPr>
          <w:rFonts w:cs="Arial"/>
          <w:szCs w:val="22"/>
        </w:rPr>
        <w:t>.</w:t>
      </w:r>
    </w:p>
    <w:p w:rsidR="006A0EA2" w:rsidRPr="00EA4A91" w:rsidRDefault="006A0EA2" w:rsidP="006A0EA2">
      <w:pPr>
        <w:pStyle w:val="i"/>
        <w:rPr>
          <w:rFonts w:cs="Arial"/>
          <w:szCs w:val="22"/>
        </w:rPr>
      </w:pPr>
    </w:p>
    <w:p w:rsidR="006A0EA2" w:rsidRPr="00EA4A91" w:rsidRDefault="006A0EA2" w:rsidP="006A0EA2">
      <w:pPr>
        <w:pStyle w:val="i"/>
        <w:numPr>
          <w:ilvl w:val="0"/>
          <w:numId w:val="53"/>
        </w:numPr>
        <w:rPr>
          <w:rFonts w:cs="Arial"/>
          <w:szCs w:val="22"/>
        </w:rPr>
      </w:pPr>
      <w:r w:rsidRPr="00EA4A91">
        <w:rPr>
          <w:rFonts w:cs="Arial"/>
          <w:szCs w:val="22"/>
        </w:rPr>
        <w:t>Nurses who work in units normally closed at Christmas and/or New Year’s will not be required to work on another unit unless such Nurses request to do so.</w:t>
      </w:r>
    </w:p>
    <w:p w:rsidR="006A0EA2" w:rsidRPr="00446CD5" w:rsidRDefault="006A0EA2" w:rsidP="006A0EA2">
      <w:pPr>
        <w:pStyle w:val="i"/>
        <w:tabs>
          <w:tab w:val="clear" w:pos="2880"/>
        </w:tabs>
        <w:rPr>
          <w:rFonts w:cs="Arial"/>
          <w:szCs w:val="22"/>
        </w:rPr>
      </w:pPr>
    </w:p>
    <w:p w:rsidR="006A0EA2" w:rsidRPr="00446CD5" w:rsidRDefault="006A0EA2" w:rsidP="006A0EA2">
      <w:pPr>
        <w:ind w:left="2880" w:hanging="720"/>
        <w:jc w:val="both"/>
        <w:rPr>
          <w:rFonts w:ascii="Arial" w:hAnsi="Arial" w:cs="Arial"/>
          <w:sz w:val="22"/>
          <w:szCs w:val="22"/>
        </w:rPr>
      </w:pPr>
      <w:r w:rsidRPr="00446CD5">
        <w:rPr>
          <w:rFonts w:ascii="Arial" w:hAnsi="Arial" w:cs="Arial"/>
          <w:sz w:val="22"/>
          <w:szCs w:val="22"/>
        </w:rPr>
        <w:t>v)</w:t>
      </w:r>
      <w:r w:rsidRPr="00446CD5">
        <w:rPr>
          <w:rFonts w:ascii="Arial" w:hAnsi="Arial" w:cs="Arial"/>
          <w:sz w:val="22"/>
          <w:szCs w:val="22"/>
        </w:rPr>
        <w:tab/>
        <w:t xml:space="preserve">The scheduling provisions concerning weekends may be waived </w:t>
      </w:r>
      <w:r w:rsidRPr="00446CD5">
        <w:rPr>
          <w:rFonts w:ascii="Arial" w:hAnsi="Arial" w:cs="Arial"/>
          <w:sz w:val="22"/>
          <w:szCs w:val="22"/>
        </w:rPr>
        <w:lastRenderedPageBreak/>
        <w:t xml:space="preserve">during the period of December 20 - January 7 in order to </w:t>
      </w:r>
      <w:proofErr w:type="spellStart"/>
      <w:r w:rsidRPr="00446CD5">
        <w:rPr>
          <w:rFonts w:ascii="Arial" w:hAnsi="Arial" w:cs="Arial"/>
          <w:sz w:val="22"/>
          <w:szCs w:val="22"/>
        </w:rPr>
        <w:t>honour</w:t>
      </w:r>
      <w:proofErr w:type="spellEnd"/>
      <w:r w:rsidRPr="00446CD5">
        <w:rPr>
          <w:rFonts w:ascii="Arial" w:hAnsi="Arial" w:cs="Arial"/>
          <w:sz w:val="22"/>
          <w:szCs w:val="22"/>
        </w:rPr>
        <w:t xml:space="preserve"> the above time off requirements in conjunction with Christmas and New Year's.</w:t>
      </w:r>
    </w:p>
    <w:p w:rsidR="006A0EA2" w:rsidRPr="00EA4A91" w:rsidRDefault="006A0EA2" w:rsidP="006A0EA2">
      <w:pPr>
        <w:pStyle w:val="i"/>
        <w:ind w:left="2160" w:firstLine="0"/>
        <w:rPr>
          <w:rFonts w:cs="Arial"/>
          <w:szCs w:val="22"/>
        </w:rPr>
      </w:pPr>
    </w:p>
    <w:p w:rsidR="006A0EA2" w:rsidRPr="00EA4A91" w:rsidRDefault="006A0EA2" w:rsidP="006A0EA2">
      <w:pPr>
        <w:pStyle w:val="b"/>
        <w:rPr>
          <w:rFonts w:cs="Arial"/>
          <w:szCs w:val="22"/>
        </w:rPr>
      </w:pPr>
      <w:r w:rsidRPr="00EA4A91">
        <w:rPr>
          <w:rFonts w:cs="Arial"/>
          <w:szCs w:val="22"/>
        </w:rPr>
        <w:t>(h)</w:t>
      </w:r>
      <w:r w:rsidRPr="00EA4A91">
        <w:rPr>
          <w:rFonts w:cs="Arial"/>
          <w:szCs w:val="22"/>
        </w:rPr>
        <w:tab/>
        <w:t>A weekend shall commence at 1900 hours Frid</w:t>
      </w:r>
      <w:r>
        <w:rPr>
          <w:rFonts w:cs="Arial"/>
          <w:szCs w:val="22"/>
        </w:rPr>
        <w:t>ay and end at 0700 hours Monday.</w:t>
      </w:r>
    </w:p>
    <w:p w:rsidR="006A0EA2" w:rsidRPr="00EA4A91" w:rsidRDefault="006A0EA2" w:rsidP="006A0EA2">
      <w:pPr>
        <w:pStyle w:val="b"/>
        <w:rPr>
          <w:rFonts w:cs="Arial"/>
          <w:szCs w:val="22"/>
        </w:rPr>
      </w:pPr>
    </w:p>
    <w:p w:rsidR="006A0EA2" w:rsidRPr="00EA4A91" w:rsidRDefault="006A0EA2" w:rsidP="006A0EA2">
      <w:pPr>
        <w:pStyle w:val="b"/>
        <w:rPr>
          <w:rFonts w:cs="Arial"/>
          <w:szCs w:val="22"/>
        </w:rPr>
      </w:pPr>
      <w:r w:rsidRPr="00EA4A91">
        <w:rPr>
          <w:rFonts w:cs="Arial"/>
          <w:szCs w:val="22"/>
        </w:rPr>
        <w:t>(</w:t>
      </w:r>
      <w:proofErr w:type="spellStart"/>
      <w:r w:rsidRPr="00EA4A91">
        <w:rPr>
          <w:rFonts w:cs="Arial"/>
          <w:szCs w:val="22"/>
        </w:rPr>
        <w:t>i</w:t>
      </w:r>
      <w:proofErr w:type="spellEnd"/>
      <w:r w:rsidRPr="00EA4A91">
        <w:rPr>
          <w:rFonts w:cs="Arial"/>
          <w:szCs w:val="22"/>
        </w:rPr>
        <w:t>)</w:t>
      </w:r>
      <w:r w:rsidRPr="00EA4A91">
        <w:rPr>
          <w:rFonts w:cs="Arial"/>
          <w:szCs w:val="22"/>
        </w:rPr>
        <w:tab/>
        <w:t>Total break time for extended tours will be divided into three (3) thirty (30) minute break periods.  The breakdown of the break time shall be as follows:</w:t>
      </w:r>
    </w:p>
    <w:p w:rsidR="006A0EA2" w:rsidRPr="00EA4A91" w:rsidRDefault="006A0EA2" w:rsidP="006A0EA2">
      <w:pPr>
        <w:pStyle w:val="b"/>
        <w:rPr>
          <w:rFonts w:cs="Arial"/>
          <w:szCs w:val="22"/>
        </w:rPr>
      </w:pPr>
    </w:p>
    <w:p w:rsidR="006A0EA2" w:rsidRPr="00EA4A91" w:rsidRDefault="006A0EA2" w:rsidP="006A0EA2">
      <w:pPr>
        <w:pStyle w:val="CAs"/>
        <w:widowControl/>
        <w:tabs>
          <w:tab w:val="clear" w:pos="360"/>
          <w:tab w:val="num" w:pos="2880"/>
        </w:tabs>
        <w:ind w:left="2880" w:hanging="720"/>
        <w:rPr>
          <w:rFonts w:cs="Arial"/>
          <w:szCs w:val="22"/>
        </w:rPr>
      </w:pPr>
      <w:r w:rsidRPr="00EA4A91">
        <w:rPr>
          <w:rFonts w:cs="Arial"/>
          <w:szCs w:val="22"/>
        </w:rPr>
        <w:t>first fifteen (15) minutes unpaid;</w:t>
      </w:r>
    </w:p>
    <w:p w:rsidR="006A0EA2" w:rsidRPr="00EA4A91" w:rsidRDefault="006A0EA2" w:rsidP="006A0EA2">
      <w:pPr>
        <w:pStyle w:val="CAs"/>
        <w:widowControl/>
        <w:tabs>
          <w:tab w:val="clear" w:pos="360"/>
          <w:tab w:val="num" w:pos="2880"/>
        </w:tabs>
        <w:ind w:left="2880" w:hanging="720"/>
        <w:rPr>
          <w:rFonts w:cs="Arial"/>
          <w:szCs w:val="22"/>
        </w:rPr>
      </w:pPr>
      <w:r w:rsidRPr="00EA4A91">
        <w:rPr>
          <w:rFonts w:cs="Arial"/>
          <w:szCs w:val="22"/>
        </w:rPr>
        <w:t>second fifteen (15) minutes paid;</w:t>
      </w:r>
    </w:p>
    <w:p w:rsidR="006A0EA2" w:rsidRPr="00EA4A91" w:rsidRDefault="006A0EA2" w:rsidP="006A0EA2">
      <w:pPr>
        <w:pStyle w:val="CAs"/>
        <w:widowControl/>
        <w:tabs>
          <w:tab w:val="clear" w:pos="360"/>
          <w:tab w:val="num" w:pos="2880"/>
        </w:tabs>
        <w:ind w:left="2880" w:hanging="720"/>
        <w:rPr>
          <w:rFonts w:cs="Arial"/>
          <w:szCs w:val="22"/>
        </w:rPr>
      </w:pPr>
      <w:r w:rsidRPr="00EA4A91">
        <w:rPr>
          <w:rFonts w:cs="Arial"/>
          <w:szCs w:val="22"/>
        </w:rPr>
        <w:t>second thirty (30) minute period unpaid;</w:t>
      </w:r>
    </w:p>
    <w:p w:rsidR="006A0EA2" w:rsidRPr="00EA4A91" w:rsidRDefault="006A0EA2" w:rsidP="006A0EA2">
      <w:pPr>
        <w:pStyle w:val="CAs"/>
        <w:widowControl/>
        <w:tabs>
          <w:tab w:val="clear" w:pos="360"/>
          <w:tab w:val="num" w:pos="2880"/>
        </w:tabs>
        <w:ind w:left="2880" w:hanging="720"/>
        <w:rPr>
          <w:rFonts w:cs="Arial"/>
          <w:szCs w:val="22"/>
        </w:rPr>
      </w:pPr>
      <w:proofErr w:type="gramStart"/>
      <w:r w:rsidRPr="00EA4A91">
        <w:rPr>
          <w:rFonts w:cs="Arial"/>
          <w:szCs w:val="22"/>
        </w:rPr>
        <w:t>third</w:t>
      </w:r>
      <w:proofErr w:type="gramEnd"/>
      <w:r w:rsidRPr="00EA4A91">
        <w:rPr>
          <w:rFonts w:cs="Arial"/>
          <w:szCs w:val="22"/>
        </w:rPr>
        <w:t xml:space="preserve"> thirty (30) minute period paid.</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L-4</w:t>
      </w:r>
      <w:r w:rsidRPr="00EA4A91">
        <w:rPr>
          <w:rFonts w:cs="Arial"/>
          <w:bCs/>
          <w:szCs w:val="22"/>
        </w:rPr>
        <w:tab/>
        <w:t xml:space="preserve">For the purpose of sub-article </w:t>
      </w:r>
      <w:r w:rsidRPr="00446CD5">
        <w:rPr>
          <w:rFonts w:cs="Arial"/>
          <w:bCs/>
          <w:szCs w:val="22"/>
        </w:rPr>
        <w:t>G-4</w:t>
      </w:r>
      <w:r w:rsidRPr="00EA4A91">
        <w:rPr>
          <w:rFonts w:cs="Arial"/>
          <w:bCs/>
          <w:szCs w:val="22"/>
        </w:rPr>
        <w:t>, the utilization of single vacation days will be modified to six (6) extended tours instead of ten (10) normal daily tours.</w:t>
      </w:r>
    </w:p>
    <w:p w:rsidR="006A0EA2" w:rsidRPr="00EA4A91" w:rsidRDefault="006A0EA2" w:rsidP="006A0EA2">
      <w:pPr>
        <w:pStyle w:val="101"/>
        <w:jc w:val="center"/>
        <w:rPr>
          <w:rFonts w:cs="Arial"/>
          <w:bCs/>
          <w:szCs w:val="22"/>
        </w:rPr>
      </w:pPr>
    </w:p>
    <w:p w:rsidR="006A0EA2" w:rsidRPr="00EA4A91" w:rsidRDefault="006A0EA2" w:rsidP="006A0EA2">
      <w:pPr>
        <w:pStyle w:val="101"/>
        <w:rPr>
          <w:rFonts w:cs="Arial"/>
          <w:bCs/>
          <w:szCs w:val="22"/>
        </w:rPr>
      </w:pPr>
      <w:r w:rsidRPr="00EA4A91">
        <w:rPr>
          <w:rFonts w:cs="Arial"/>
          <w:bCs/>
          <w:szCs w:val="22"/>
        </w:rPr>
        <w:t>L-5</w:t>
      </w:r>
      <w:r w:rsidRPr="00EA4A91">
        <w:rPr>
          <w:rFonts w:cs="Arial"/>
          <w:bCs/>
          <w:szCs w:val="22"/>
        </w:rPr>
        <w:tab/>
        <w:t>All provisions contained in this Appendix 5 of Local Issues will apply to Nurses working extended tours unless expressly amended above.</w:t>
      </w:r>
    </w:p>
    <w:p w:rsidR="006A0EA2" w:rsidRPr="00EA4A91" w:rsidRDefault="006A0EA2" w:rsidP="006A0EA2">
      <w:pPr>
        <w:pStyle w:val="Article"/>
        <w:rPr>
          <w:rFonts w:cs="Arial"/>
          <w:szCs w:val="22"/>
        </w:rPr>
      </w:pPr>
    </w:p>
    <w:p w:rsidR="006A0EA2" w:rsidRPr="00EA4A91" w:rsidRDefault="006A0EA2" w:rsidP="006A0EA2">
      <w:pPr>
        <w:pStyle w:val="Article"/>
        <w:rPr>
          <w:rFonts w:cs="Arial"/>
          <w:szCs w:val="22"/>
        </w:rPr>
      </w:pPr>
    </w:p>
    <w:p w:rsidR="006A0EA2" w:rsidRPr="00EA4A91" w:rsidRDefault="006A0EA2" w:rsidP="006A0EA2">
      <w:pPr>
        <w:pStyle w:val="Article"/>
        <w:rPr>
          <w:rFonts w:cs="Arial"/>
          <w:szCs w:val="22"/>
        </w:rPr>
      </w:pPr>
      <w:bookmarkStart w:id="23" w:name="_Toc399154806"/>
      <w:r w:rsidRPr="00EA4A91">
        <w:rPr>
          <w:rFonts w:cs="Arial"/>
          <w:szCs w:val="22"/>
        </w:rPr>
        <w:t>ARTICLE M – PREPAID LEAVE</w:t>
      </w:r>
      <w:bookmarkEnd w:id="23"/>
    </w:p>
    <w:p w:rsidR="006A0EA2" w:rsidRPr="00EA4A91" w:rsidRDefault="006A0EA2" w:rsidP="006A0EA2">
      <w:pPr>
        <w:pStyle w:val="101"/>
        <w:keepNext/>
        <w:rPr>
          <w:rFonts w:cs="Arial"/>
          <w:bCs/>
          <w:szCs w:val="22"/>
        </w:rPr>
      </w:pPr>
    </w:p>
    <w:p w:rsidR="006A0EA2" w:rsidRDefault="006A0EA2" w:rsidP="006A0EA2">
      <w:pPr>
        <w:pStyle w:val="101"/>
        <w:rPr>
          <w:rFonts w:cs="Arial"/>
          <w:bCs/>
          <w:szCs w:val="22"/>
        </w:rPr>
      </w:pPr>
      <w:r w:rsidRPr="00EA4A91">
        <w:rPr>
          <w:rFonts w:cs="Arial"/>
          <w:bCs/>
          <w:szCs w:val="22"/>
        </w:rPr>
        <w:t>M-1</w:t>
      </w:r>
      <w:r w:rsidRPr="00EA4A91">
        <w:rPr>
          <w:rFonts w:cs="Arial"/>
          <w:bCs/>
          <w:szCs w:val="22"/>
        </w:rPr>
        <w:tab/>
        <w:t>No more than two (2) Nurses may be absent on prepaid leave at any one (1) time provided that not more than one (1) Nurse from any unit is absent at the same time. Notwithstanding the above, the Hospital, in its discretion, may allow a third Nurse to be absent on prepaid leave at the same time.</w:t>
      </w:r>
    </w:p>
    <w:p w:rsidR="006A0EA2" w:rsidRDefault="006A0EA2" w:rsidP="006A0EA2">
      <w:pPr>
        <w:pStyle w:val="101"/>
        <w:rPr>
          <w:rFonts w:cs="Arial"/>
          <w:bCs/>
          <w:szCs w:val="22"/>
        </w:rPr>
      </w:pPr>
    </w:p>
    <w:p w:rsidR="006A0EA2" w:rsidRPr="00EA4A91" w:rsidRDefault="006A0EA2" w:rsidP="006A0EA2">
      <w:pPr>
        <w:pStyle w:val="101"/>
        <w:rPr>
          <w:rFonts w:cs="Arial"/>
          <w:bCs/>
          <w:szCs w:val="22"/>
        </w:rPr>
      </w:pPr>
    </w:p>
    <w:p w:rsidR="006A0EA2" w:rsidRPr="00EA4A91" w:rsidRDefault="006A0EA2" w:rsidP="006A0EA2">
      <w:pPr>
        <w:pStyle w:val="Article"/>
        <w:rPr>
          <w:rFonts w:cs="Arial"/>
          <w:szCs w:val="22"/>
        </w:rPr>
      </w:pPr>
      <w:bookmarkStart w:id="24" w:name="_Toc399154807"/>
      <w:r w:rsidRPr="00EA4A91">
        <w:rPr>
          <w:rFonts w:cs="Arial"/>
          <w:szCs w:val="22"/>
        </w:rPr>
        <w:t>ARTICLE N – JOB-SHARING</w:t>
      </w:r>
      <w:bookmarkEnd w:id="24"/>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EA4A91">
        <w:rPr>
          <w:rFonts w:cs="Arial"/>
          <w:bCs/>
          <w:szCs w:val="22"/>
        </w:rPr>
        <w:t>N-1</w:t>
      </w:r>
      <w:r w:rsidRPr="00EA4A91">
        <w:rPr>
          <w:rFonts w:cs="Arial"/>
          <w:bCs/>
          <w:szCs w:val="22"/>
        </w:rPr>
        <w:tab/>
        <w:t>Job-Sharing is defined as an arrangement whereby two (2) Nurses share the hours of what would otherwise be one (1) full-time position.</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N-2</w:t>
      </w:r>
      <w:r w:rsidRPr="00EA4A91">
        <w:rPr>
          <w:rFonts w:cs="Arial"/>
          <w:bCs/>
          <w:szCs w:val="22"/>
        </w:rPr>
        <w:tab/>
        <w:t>All Job-Sharing arrangements shall be voluntary for all participants.</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N-3</w:t>
      </w:r>
      <w:r w:rsidRPr="00EA4A91">
        <w:rPr>
          <w:rFonts w:cs="Arial"/>
          <w:bCs/>
          <w:szCs w:val="22"/>
        </w:rPr>
        <w:tab/>
        <w:t>Job-Sharing requests with regard to full-time positions shall be made in writing to the Director of Human Resources.</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N-4</w:t>
      </w:r>
      <w:r w:rsidRPr="00EA4A91">
        <w:rPr>
          <w:rFonts w:cs="Arial"/>
          <w:bCs/>
          <w:szCs w:val="22"/>
        </w:rPr>
        <w:tab/>
        <w:t>Job-Sharing requests with regard to full-time positions shall be considered on an individual basis.  It is understood that the Hospital has the sole right to determine if any full-time position shall be shared by two (2) Nurses and retains the sole right to determine the required ratio of full-time to part-time Nurses.  Such rights shall not be exercised in an unreasonable or arbitrary manner.</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N-5</w:t>
      </w:r>
      <w:r w:rsidRPr="00EA4A91">
        <w:rPr>
          <w:rFonts w:cs="Arial"/>
          <w:bCs/>
          <w:szCs w:val="22"/>
        </w:rPr>
        <w:tab/>
        <w:t>All Job-Sharers shall be treated as REGULAR PART-TIME NURSES and shall be covered by the provisions of the Part-time Collective Agreement unless expressly amended herein.</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N-6</w:t>
      </w:r>
      <w:r w:rsidRPr="00EA4A91">
        <w:rPr>
          <w:rFonts w:cs="Arial"/>
          <w:bCs/>
          <w:szCs w:val="22"/>
        </w:rPr>
        <w:tab/>
        <w:t>Total regular scheduled hours worked by the Job-Sharers shall equal one (1) full-time position.  The division of these hours or the schedule shall be determined by mutual agreement between the two (2) Nurses and the Head Nurse of the Unit.</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lastRenderedPageBreak/>
        <w:t>N-7</w:t>
      </w:r>
      <w:r w:rsidRPr="00EA4A91">
        <w:rPr>
          <w:rFonts w:cs="Arial"/>
          <w:bCs/>
          <w:szCs w:val="22"/>
        </w:rPr>
        <w:tab/>
        <w:t xml:space="preserve">The above schedules shall conform </w:t>
      </w:r>
      <w:proofErr w:type="gramStart"/>
      <w:r w:rsidRPr="00EA4A91">
        <w:rPr>
          <w:rFonts w:cs="Arial"/>
          <w:bCs/>
          <w:szCs w:val="22"/>
        </w:rPr>
        <w:t>with</w:t>
      </w:r>
      <w:proofErr w:type="gramEnd"/>
      <w:r w:rsidRPr="00EA4A91">
        <w:rPr>
          <w:rFonts w:cs="Arial"/>
          <w:bCs/>
          <w:szCs w:val="22"/>
        </w:rPr>
        <w:t xml:space="preserve"> the scheduling provisions of the Full-time Collective Agreement.</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N-8</w:t>
      </w:r>
      <w:r w:rsidRPr="00EA4A91">
        <w:rPr>
          <w:rFonts w:cs="Arial"/>
          <w:bCs/>
          <w:szCs w:val="22"/>
        </w:rPr>
        <w:tab/>
        <w:t>Each Job-Sharer may exchange shifts with her/his partner, as well as with other Nurses, as provided by the Collective Agreement.</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N-9</w:t>
      </w:r>
      <w:r w:rsidRPr="00EA4A91">
        <w:rPr>
          <w:rFonts w:cs="Arial"/>
          <w:bCs/>
          <w:szCs w:val="22"/>
        </w:rPr>
        <w:tab/>
        <w:t>The Job-Sharers involved will have the right to determine which partner works on scheduled paid holidays and job-sharers shall only be required to work the number of paid holidays that a full-time Nurse would be required to work.</w:t>
      </w:r>
    </w:p>
    <w:p w:rsidR="006A0EA2" w:rsidRPr="00EA4A91" w:rsidRDefault="006A0EA2" w:rsidP="006A0EA2">
      <w:pPr>
        <w:pStyle w:val="101"/>
        <w:rPr>
          <w:rFonts w:cs="Arial"/>
          <w:bCs/>
          <w:szCs w:val="22"/>
        </w:rPr>
      </w:pPr>
    </w:p>
    <w:p w:rsidR="006A0EA2" w:rsidRPr="00EA4A91" w:rsidRDefault="006A0EA2" w:rsidP="006A0EA2">
      <w:pPr>
        <w:pStyle w:val="101"/>
        <w:keepNext/>
        <w:rPr>
          <w:rFonts w:cs="Arial"/>
          <w:bCs/>
          <w:szCs w:val="22"/>
        </w:rPr>
      </w:pPr>
      <w:r w:rsidRPr="00EA4A91">
        <w:rPr>
          <w:rFonts w:cs="Arial"/>
          <w:bCs/>
          <w:szCs w:val="22"/>
        </w:rPr>
        <w:t>N-10</w:t>
      </w:r>
      <w:r w:rsidRPr="00EA4A91">
        <w:rPr>
          <w:rFonts w:cs="Arial"/>
          <w:bCs/>
          <w:szCs w:val="22"/>
        </w:rPr>
        <w:tab/>
      </w:r>
      <w:r w:rsidRPr="00EA4A91">
        <w:rPr>
          <w:rFonts w:cs="Arial"/>
          <w:bCs/>
          <w:szCs w:val="22"/>
          <w:u w:val="single"/>
        </w:rPr>
        <w:t>COVERAGE</w:t>
      </w:r>
      <w:r w:rsidRPr="00EA4A91">
        <w:rPr>
          <w:rFonts w:cs="Arial"/>
          <w:bCs/>
          <w:szCs w:val="22"/>
        </w:rPr>
        <w:t>:</w:t>
      </w:r>
    </w:p>
    <w:p w:rsidR="006A0EA2" w:rsidRPr="00EA4A91" w:rsidRDefault="006A0EA2" w:rsidP="006A0EA2">
      <w:pPr>
        <w:pStyle w:val="101"/>
        <w:keepNext/>
        <w:rPr>
          <w:rFonts w:cs="Arial"/>
          <w:bCs/>
          <w:szCs w:val="22"/>
        </w:rPr>
      </w:pPr>
    </w:p>
    <w:p w:rsidR="006A0EA2" w:rsidRPr="00EA4A91" w:rsidRDefault="006A0EA2" w:rsidP="006A0EA2">
      <w:pPr>
        <w:pStyle w:val="b"/>
        <w:rPr>
          <w:rFonts w:cs="Arial"/>
          <w:bCs/>
          <w:szCs w:val="22"/>
        </w:rPr>
      </w:pPr>
      <w:r w:rsidRPr="00EA4A91">
        <w:rPr>
          <w:rFonts w:cs="Arial"/>
          <w:bCs/>
          <w:szCs w:val="22"/>
        </w:rPr>
        <w:t>(a)</w:t>
      </w:r>
      <w:r w:rsidRPr="00EA4A91">
        <w:rPr>
          <w:rFonts w:cs="Arial"/>
          <w:bCs/>
          <w:szCs w:val="22"/>
        </w:rPr>
        <w:tab/>
        <w:t>It is expected that both Job-Sharers will cover each other's incidental illnesses.  If, because of unavoidable circumstances, one cannot cover the other, the Nurse Manager will be notified and will be responsible for booking coverage.  Job-Sharers are not required to cover for their partner in the case of prolonged or extended absences.</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(b)</w:t>
      </w:r>
      <w:r w:rsidRPr="00EA4A91">
        <w:rPr>
          <w:rFonts w:cs="Arial"/>
          <w:bCs/>
          <w:szCs w:val="22"/>
        </w:rPr>
        <w:tab/>
        <w:t>For vacation, the Job-Sharing partner will provide the replacement, where possible, and where so provided, this position shall not form part of any unit vacation quota.</w:t>
      </w:r>
    </w:p>
    <w:p w:rsidR="006A0EA2" w:rsidRPr="00EA4A91" w:rsidRDefault="006A0EA2" w:rsidP="006A0EA2">
      <w:pPr>
        <w:pStyle w:val="b"/>
        <w:rPr>
          <w:rFonts w:cs="Arial"/>
          <w:bCs/>
          <w:szCs w:val="22"/>
        </w:rPr>
      </w:pPr>
    </w:p>
    <w:p w:rsidR="006A0EA2" w:rsidRPr="00EA4A91" w:rsidRDefault="006A0EA2" w:rsidP="006A0EA2">
      <w:pPr>
        <w:pStyle w:val="b"/>
        <w:keepNext/>
        <w:rPr>
          <w:rFonts w:cs="Arial"/>
          <w:bCs/>
          <w:szCs w:val="22"/>
        </w:rPr>
      </w:pPr>
      <w:proofErr w:type="gramStart"/>
      <w:r w:rsidRPr="00EA4A91">
        <w:rPr>
          <w:rFonts w:cs="Arial"/>
          <w:bCs/>
          <w:szCs w:val="22"/>
        </w:rPr>
        <w:t>(c)</w:t>
      </w:r>
      <w:r w:rsidRPr="00EA4A91">
        <w:rPr>
          <w:rFonts w:cs="Arial"/>
          <w:bCs/>
          <w:szCs w:val="22"/>
        </w:rPr>
        <w:tab/>
      </w:r>
      <w:r w:rsidRPr="00EA4A91">
        <w:rPr>
          <w:rFonts w:cs="Arial"/>
          <w:bCs/>
          <w:szCs w:val="22"/>
          <w:u w:val="single"/>
        </w:rPr>
        <w:t>Maternity Leave, and other leaves pursuant to Article 11 of the Full-time/ Part-time Collective Agreements</w:t>
      </w:r>
      <w:r w:rsidRPr="00EA4A91">
        <w:rPr>
          <w:rFonts w:cs="Arial"/>
          <w:bCs/>
          <w:szCs w:val="22"/>
        </w:rPr>
        <w:t>:</w:t>
      </w:r>
      <w:proofErr w:type="gramEnd"/>
    </w:p>
    <w:p w:rsidR="006A0EA2" w:rsidRPr="00EA4A91" w:rsidRDefault="006A0EA2" w:rsidP="006A0EA2">
      <w:pPr>
        <w:pStyle w:val="b"/>
        <w:keepNext/>
        <w:rPr>
          <w:rFonts w:cs="Arial"/>
          <w:bCs/>
          <w:szCs w:val="22"/>
        </w:rPr>
      </w:pPr>
    </w:p>
    <w:p w:rsidR="006A0EA2" w:rsidRPr="00EA4A91" w:rsidRDefault="006A0EA2" w:rsidP="006A0EA2">
      <w:pPr>
        <w:pStyle w:val="b"/>
        <w:rPr>
          <w:rFonts w:cs="Arial"/>
          <w:bCs/>
          <w:szCs w:val="22"/>
        </w:rPr>
      </w:pPr>
      <w:r w:rsidRPr="00EA4A91">
        <w:rPr>
          <w:rFonts w:cs="Arial"/>
          <w:bCs/>
          <w:szCs w:val="22"/>
        </w:rPr>
        <w:tab/>
        <w:t>In the event that one (1) member of the Job-Sharing arrangement goes on any of the above leaves of absence, the coverage will be negotiated with the Nurse Manager, but it is hoped that the remaining member of the position would be prepared to cover the leave of absence as much as possible.</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ab/>
        <w:t>If the remaining member cannot cover the leave, other part-time Nurses shall be offered the additional tours.</w:t>
      </w:r>
    </w:p>
    <w:p w:rsidR="006A0EA2" w:rsidRPr="00EA4A91" w:rsidRDefault="006A0EA2" w:rsidP="006A0EA2">
      <w:pPr>
        <w:pStyle w:val="b"/>
        <w:rPr>
          <w:rFonts w:cs="Arial"/>
          <w:bCs/>
          <w:szCs w:val="22"/>
        </w:rPr>
      </w:pPr>
    </w:p>
    <w:p w:rsidR="006A0EA2" w:rsidRPr="00EA4A91" w:rsidRDefault="006A0EA2" w:rsidP="006A0EA2">
      <w:pPr>
        <w:pStyle w:val="101"/>
        <w:keepNext/>
        <w:rPr>
          <w:rFonts w:cs="Arial"/>
          <w:bCs/>
          <w:szCs w:val="22"/>
        </w:rPr>
      </w:pPr>
      <w:r w:rsidRPr="00EA4A91">
        <w:rPr>
          <w:rFonts w:cs="Arial"/>
          <w:bCs/>
          <w:szCs w:val="22"/>
        </w:rPr>
        <w:t>N-11</w:t>
      </w:r>
      <w:r w:rsidRPr="00EA4A91">
        <w:rPr>
          <w:rFonts w:cs="Arial"/>
          <w:bCs/>
          <w:szCs w:val="22"/>
        </w:rPr>
        <w:tab/>
      </w:r>
      <w:r w:rsidRPr="00EA4A91">
        <w:rPr>
          <w:rFonts w:cs="Arial"/>
          <w:bCs/>
          <w:szCs w:val="22"/>
          <w:u w:val="single"/>
        </w:rPr>
        <w:t>IMPLEMENTATION</w:t>
      </w:r>
      <w:r w:rsidRPr="00EA4A91">
        <w:rPr>
          <w:rFonts w:cs="Arial"/>
          <w:bCs/>
          <w:szCs w:val="22"/>
        </w:rPr>
        <w:t>:</w:t>
      </w:r>
    </w:p>
    <w:p w:rsidR="006A0EA2" w:rsidRPr="00EA4A91" w:rsidRDefault="006A0EA2" w:rsidP="006A0EA2">
      <w:pPr>
        <w:pStyle w:val="101"/>
        <w:keepNext/>
        <w:rPr>
          <w:rFonts w:cs="Arial"/>
          <w:bCs/>
          <w:szCs w:val="22"/>
        </w:rPr>
      </w:pPr>
    </w:p>
    <w:p w:rsidR="006A0EA2" w:rsidRPr="00EA4A91" w:rsidRDefault="006A0EA2" w:rsidP="006A0EA2">
      <w:pPr>
        <w:pStyle w:val="b"/>
        <w:rPr>
          <w:rFonts w:cs="Arial"/>
          <w:bCs/>
          <w:szCs w:val="22"/>
        </w:rPr>
      </w:pPr>
      <w:r w:rsidRPr="00EA4A91">
        <w:rPr>
          <w:rFonts w:cs="Arial"/>
          <w:bCs/>
          <w:szCs w:val="22"/>
        </w:rPr>
        <w:t>(a)</w:t>
      </w:r>
      <w:r w:rsidRPr="00EA4A91">
        <w:rPr>
          <w:rFonts w:cs="Arial"/>
          <w:bCs/>
          <w:szCs w:val="22"/>
        </w:rPr>
        <w:tab/>
        <w:t>Where the Job-Sharing arrangement arises out of the filling of a vacant full-time position, both Job-Sharing positions will be posted and selection will be based on the criteria set out in the Collective Agreement.</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(b)</w:t>
      </w:r>
      <w:r w:rsidRPr="00EA4A91">
        <w:rPr>
          <w:rFonts w:cs="Arial"/>
          <w:bCs/>
          <w:szCs w:val="22"/>
        </w:rPr>
        <w:tab/>
        <w:t>An incumbent full-time Nurse willing to share her/his position, may do so without having her/his half of the position posted.  The other half of the Job-Sharing position will be posted and selection will be made on the criteria set out in the Collective Agreement.</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ab/>
      </w:r>
      <w:proofErr w:type="gramStart"/>
      <w:r w:rsidRPr="00EA4A91">
        <w:rPr>
          <w:rFonts w:cs="Arial"/>
          <w:bCs/>
          <w:szCs w:val="22"/>
        </w:rPr>
        <w:t>If the incumbent full-time Nurse has been working a master rotation schedule, that master rotation shall not be changed due to the Job-Sharing arrangement.</w:t>
      </w:r>
      <w:proofErr w:type="gramEnd"/>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(c)</w:t>
      </w:r>
      <w:r w:rsidRPr="00EA4A91">
        <w:rPr>
          <w:rFonts w:cs="Arial"/>
          <w:bCs/>
          <w:szCs w:val="22"/>
        </w:rPr>
        <w:tab/>
        <w:t>If one of the Job-Sharers leaves the arrangement, her/his position will be posted.  If there is no successful applicant to the position, the shared position must revert to a full-time position.  The remaining Nurse will have the option of continuing the full-time position or reverting to a part-time position for which she/he is qualified.  If she/he does not continue full-</w:t>
      </w:r>
      <w:r w:rsidRPr="00EA4A91">
        <w:rPr>
          <w:rFonts w:cs="Arial"/>
          <w:bCs/>
          <w:szCs w:val="22"/>
        </w:rPr>
        <w:lastRenderedPageBreak/>
        <w:t>time, the position must be posted in accordance with the Collective Agreement.</w:t>
      </w:r>
    </w:p>
    <w:p w:rsidR="006A0EA2" w:rsidRPr="00EA4A91" w:rsidRDefault="006A0EA2" w:rsidP="006A0EA2">
      <w:pPr>
        <w:pStyle w:val="b"/>
        <w:rPr>
          <w:rFonts w:cs="Arial"/>
          <w:bCs/>
          <w:szCs w:val="22"/>
        </w:rPr>
      </w:pPr>
    </w:p>
    <w:p w:rsidR="006A0EA2" w:rsidRPr="00EA4A91" w:rsidRDefault="006A0EA2" w:rsidP="006A0EA2">
      <w:pPr>
        <w:pStyle w:val="b"/>
        <w:rPr>
          <w:rFonts w:cs="Arial"/>
          <w:bCs/>
          <w:szCs w:val="22"/>
        </w:rPr>
      </w:pPr>
      <w:r w:rsidRPr="00EA4A91">
        <w:rPr>
          <w:rFonts w:cs="Arial"/>
          <w:bCs/>
          <w:szCs w:val="22"/>
        </w:rPr>
        <w:t>(d)</w:t>
      </w:r>
      <w:r w:rsidRPr="00EA4A91">
        <w:rPr>
          <w:rFonts w:cs="Arial"/>
          <w:bCs/>
          <w:szCs w:val="22"/>
        </w:rPr>
        <w:tab/>
        <w:t>Each new Job-Sharing arrangement shall be subject to a six (6) month trial period.</w:t>
      </w:r>
    </w:p>
    <w:p w:rsidR="006A0EA2" w:rsidRPr="00EA4A91" w:rsidRDefault="006A0EA2" w:rsidP="006A0EA2">
      <w:pPr>
        <w:pStyle w:val="b"/>
        <w:rPr>
          <w:rFonts w:cs="Arial"/>
          <w:bCs/>
          <w:szCs w:val="22"/>
        </w:rPr>
      </w:pPr>
    </w:p>
    <w:p w:rsidR="006A0EA2" w:rsidRPr="00EA4A91" w:rsidRDefault="006A0EA2" w:rsidP="006A0EA2">
      <w:pPr>
        <w:pStyle w:val="101"/>
        <w:keepNext/>
        <w:rPr>
          <w:rFonts w:cs="Arial"/>
          <w:bCs/>
          <w:szCs w:val="22"/>
        </w:rPr>
      </w:pPr>
      <w:r w:rsidRPr="00EA4A91">
        <w:rPr>
          <w:rFonts w:cs="Arial"/>
          <w:bCs/>
          <w:szCs w:val="22"/>
        </w:rPr>
        <w:t>N-12</w:t>
      </w:r>
      <w:r w:rsidRPr="00EA4A91">
        <w:rPr>
          <w:rFonts w:cs="Arial"/>
          <w:bCs/>
          <w:szCs w:val="22"/>
        </w:rPr>
        <w:tab/>
      </w:r>
      <w:r w:rsidRPr="00EA4A91">
        <w:rPr>
          <w:rFonts w:cs="Arial"/>
          <w:bCs/>
          <w:szCs w:val="22"/>
          <w:u w:val="single"/>
        </w:rPr>
        <w:t>DISCONTINUATION</w:t>
      </w:r>
      <w:r w:rsidRPr="00EA4A91">
        <w:rPr>
          <w:rFonts w:cs="Arial"/>
          <w:bCs/>
          <w:szCs w:val="22"/>
        </w:rPr>
        <w:t>:</w:t>
      </w:r>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EA4A91">
        <w:rPr>
          <w:rFonts w:cs="Arial"/>
          <w:bCs/>
          <w:szCs w:val="22"/>
        </w:rPr>
        <w:tab/>
        <w:t>Either party may discontinue the Job-Sharing arrangement with thirty (30) days' notice.  Upon receipt of such notice a meeting shall be held between the parties within fifteen (15) days to discuss the discontinuation.  It is understood and agreed that such discontinuation shall not be unreasonable or arbitrary.   Where a job-sharing arrangement is discontinued, the full-time position will be posted according to the Collective Agreement.</w:t>
      </w:r>
    </w:p>
    <w:p w:rsidR="006A0EA2" w:rsidRPr="00EA4A91" w:rsidRDefault="006A0EA2" w:rsidP="006A0EA2">
      <w:pPr>
        <w:pStyle w:val="101"/>
        <w:rPr>
          <w:rFonts w:cs="Arial"/>
          <w:bCs/>
          <w:szCs w:val="22"/>
        </w:rPr>
      </w:pPr>
    </w:p>
    <w:p w:rsidR="006A0EA2" w:rsidRPr="00EA4A91" w:rsidRDefault="006A0EA2" w:rsidP="006A0EA2">
      <w:pPr>
        <w:pStyle w:val="Article"/>
        <w:rPr>
          <w:rFonts w:cs="Arial"/>
          <w:szCs w:val="22"/>
        </w:rPr>
      </w:pPr>
      <w:bookmarkStart w:id="25" w:name="_Toc399154808"/>
      <w:r>
        <w:rPr>
          <w:rFonts w:cs="Arial"/>
          <w:szCs w:val="22"/>
        </w:rPr>
        <w:t>ARTICLE o</w:t>
      </w:r>
      <w:r w:rsidRPr="00EA4A91">
        <w:rPr>
          <w:rFonts w:cs="Arial"/>
          <w:szCs w:val="22"/>
        </w:rPr>
        <w:t xml:space="preserve"> – INNOVATIVE SCHEDULES</w:t>
      </w:r>
      <w:bookmarkEnd w:id="25"/>
      <w:r w:rsidRPr="00EA4A91">
        <w:rPr>
          <w:rFonts w:cs="Arial"/>
          <w:szCs w:val="22"/>
        </w:rPr>
        <w:t xml:space="preserve"> </w:t>
      </w:r>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446CD5">
        <w:rPr>
          <w:rFonts w:cs="Arial"/>
          <w:bCs/>
          <w:szCs w:val="22"/>
        </w:rPr>
        <w:t>O</w:t>
      </w:r>
      <w:r w:rsidRPr="00EA4A91">
        <w:rPr>
          <w:rFonts w:cs="Arial"/>
          <w:bCs/>
          <w:szCs w:val="22"/>
        </w:rPr>
        <w:t>-1</w:t>
      </w:r>
      <w:r w:rsidRPr="00EA4A91">
        <w:rPr>
          <w:rFonts w:cs="Arial"/>
          <w:bCs/>
          <w:szCs w:val="22"/>
        </w:rPr>
        <w:tab/>
        <w:t xml:space="preserve">The parties agree that schedules, other than those included in Articles 13.01 and </w:t>
      </w:r>
      <w:proofErr w:type="gramStart"/>
      <w:r w:rsidRPr="00EA4A91">
        <w:rPr>
          <w:rFonts w:cs="Arial"/>
          <w:bCs/>
          <w:szCs w:val="22"/>
        </w:rPr>
        <w:t>13.02,</w:t>
      </w:r>
      <w:proofErr w:type="gramEnd"/>
      <w:r w:rsidRPr="00EA4A91">
        <w:rPr>
          <w:rFonts w:cs="Arial"/>
          <w:bCs/>
          <w:szCs w:val="22"/>
        </w:rPr>
        <w:t xml:space="preserve"> may be developed in order to improve quality of working life, and support cost-efficiency.  When a Nurse on a unit submits in writing a request to work under the innovative scheduling provisions, the Hospital and the Union will meet to consider the request and if there is agreement to proceed, discuss and finalize the implementation issues.</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p>
    <w:p w:rsidR="006A0EA2" w:rsidRPr="00EA4A91" w:rsidRDefault="006A0EA2" w:rsidP="006A0EA2">
      <w:pPr>
        <w:pStyle w:val="Article"/>
        <w:rPr>
          <w:rFonts w:cs="Arial"/>
          <w:szCs w:val="22"/>
        </w:rPr>
      </w:pPr>
      <w:bookmarkStart w:id="26" w:name="_Toc399154809"/>
      <w:r w:rsidRPr="00EA4A91">
        <w:rPr>
          <w:rFonts w:cs="Arial"/>
          <w:szCs w:val="22"/>
        </w:rPr>
        <w:t xml:space="preserve">ARTICLE </w:t>
      </w:r>
      <w:r>
        <w:rPr>
          <w:rFonts w:cs="Arial"/>
          <w:szCs w:val="22"/>
        </w:rPr>
        <w:t>P</w:t>
      </w:r>
      <w:r w:rsidRPr="00EA4A91">
        <w:rPr>
          <w:rFonts w:cs="Arial"/>
          <w:szCs w:val="22"/>
        </w:rPr>
        <w:t xml:space="preserve"> – WEEKEND SCHEDULES</w:t>
      </w:r>
      <w:bookmarkEnd w:id="26"/>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446CD5">
        <w:rPr>
          <w:rFonts w:cs="Arial"/>
          <w:bCs/>
          <w:szCs w:val="22"/>
        </w:rPr>
        <w:t>P</w:t>
      </w:r>
      <w:r w:rsidRPr="00EA4A91">
        <w:rPr>
          <w:rFonts w:cs="Arial"/>
          <w:bCs/>
          <w:szCs w:val="22"/>
        </w:rPr>
        <w:t>-1</w:t>
      </w:r>
      <w:r w:rsidRPr="00EA4A91">
        <w:rPr>
          <w:rFonts w:cs="Arial"/>
          <w:bCs/>
          <w:szCs w:val="22"/>
        </w:rPr>
        <w:tab/>
        <w:t>In order to meet the Hospital’s needs for weekend staff and individual Nurses’ preference for working weekends, the parties agree that when a Nurse on a unit submits in writing a desire to work a weekend schedule, the Hospital and the Union will meet to consider the request and if there is agreement to proceed, to discuss the implementation issues which would include but are not limited to;</w:t>
      </w:r>
    </w:p>
    <w:p w:rsidR="006A0EA2" w:rsidRPr="00EA4A91" w:rsidRDefault="006A0EA2" w:rsidP="006A0EA2">
      <w:pPr>
        <w:pStyle w:val="101"/>
        <w:rPr>
          <w:rFonts w:cs="Arial"/>
          <w:bCs/>
          <w:szCs w:val="22"/>
        </w:rPr>
      </w:pPr>
    </w:p>
    <w:p w:rsidR="006A0EA2" w:rsidRPr="00EA4A91" w:rsidRDefault="006A0EA2" w:rsidP="006A0EA2">
      <w:pPr>
        <w:pStyle w:val="CAs"/>
        <w:widowControl/>
        <w:tabs>
          <w:tab w:val="clear" w:pos="360"/>
          <w:tab w:val="num" w:pos="2160"/>
        </w:tabs>
        <w:ind w:left="2160" w:hanging="720"/>
        <w:rPr>
          <w:rFonts w:cs="Arial"/>
          <w:bCs/>
          <w:szCs w:val="22"/>
        </w:rPr>
      </w:pPr>
      <w:r w:rsidRPr="00EA4A91">
        <w:rPr>
          <w:rFonts w:cs="Arial"/>
          <w:bCs/>
          <w:szCs w:val="22"/>
        </w:rPr>
        <w:t>Introduction / Discontinuation;</w:t>
      </w:r>
    </w:p>
    <w:p w:rsidR="006A0EA2" w:rsidRPr="00EA4A91" w:rsidRDefault="006A0EA2" w:rsidP="006A0EA2">
      <w:pPr>
        <w:pStyle w:val="CAs"/>
        <w:widowControl/>
        <w:tabs>
          <w:tab w:val="clear" w:pos="360"/>
          <w:tab w:val="num" w:pos="2160"/>
          <w:tab w:val="num" w:pos="2880"/>
        </w:tabs>
        <w:ind w:left="2160" w:hanging="720"/>
        <w:rPr>
          <w:rFonts w:cs="Arial"/>
          <w:bCs/>
          <w:szCs w:val="22"/>
        </w:rPr>
      </w:pPr>
      <w:r w:rsidRPr="00EA4A91">
        <w:rPr>
          <w:rFonts w:cs="Arial"/>
          <w:bCs/>
          <w:szCs w:val="22"/>
        </w:rPr>
        <w:t>Averaging of Hours;</w:t>
      </w:r>
    </w:p>
    <w:p w:rsidR="006A0EA2" w:rsidRPr="00EA4A91" w:rsidRDefault="006A0EA2" w:rsidP="006A0EA2">
      <w:pPr>
        <w:pStyle w:val="CAs"/>
        <w:widowControl/>
        <w:tabs>
          <w:tab w:val="clear" w:pos="360"/>
          <w:tab w:val="num" w:pos="2160"/>
          <w:tab w:val="num" w:pos="2880"/>
        </w:tabs>
        <w:ind w:left="2160" w:hanging="720"/>
        <w:rPr>
          <w:rFonts w:cs="Arial"/>
          <w:bCs/>
          <w:szCs w:val="22"/>
        </w:rPr>
      </w:pPr>
      <w:r w:rsidRPr="00EA4A91">
        <w:rPr>
          <w:rFonts w:cs="Arial"/>
          <w:bCs/>
          <w:szCs w:val="22"/>
        </w:rPr>
        <w:t xml:space="preserve">Paid Holiday Bank / Vacation Banks; </w:t>
      </w:r>
    </w:p>
    <w:p w:rsidR="006A0EA2" w:rsidRPr="00EA4A91" w:rsidRDefault="006A0EA2" w:rsidP="006A0EA2">
      <w:pPr>
        <w:pStyle w:val="CAs"/>
        <w:widowControl/>
        <w:tabs>
          <w:tab w:val="clear" w:pos="360"/>
          <w:tab w:val="num" w:pos="2160"/>
          <w:tab w:val="num" w:pos="2880"/>
        </w:tabs>
        <w:ind w:left="2160" w:hanging="720"/>
        <w:rPr>
          <w:rFonts w:cs="Arial"/>
          <w:bCs/>
          <w:szCs w:val="22"/>
        </w:rPr>
      </w:pPr>
      <w:r w:rsidRPr="00EA4A91">
        <w:rPr>
          <w:rFonts w:cs="Arial"/>
          <w:bCs/>
          <w:szCs w:val="22"/>
        </w:rPr>
        <w:t>Scheduling Provisions.</w:t>
      </w:r>
    </w:p>
    <w:p w:rsidR="006A0EA2" w:rsidRPr="00EA4A91" w:rsidRDefault="006A0EA2" w:rsidP="006A0EA2">
      <w:pPr>
        <w:pStyle w:val="Header"/>
        <w:widowControl/>
        <w:tabs>
          <w:tab w:val="clear" w:pos="4320"/>
          <w:tab w:val="clear" w:pos="8640"/>
        </w:tabs>
        <w:rPr>
          <w:rFonts w:ascii="Arial" w:hAnsi="Arial" w:cs="Arial"/>
          <w:bCs/>
          <w:sz w:val="22"/>
          <w:szCs w:val="22"/>
        </w:rPr>
      </w:pPr>
    </w:p>
    <w:p w:rsidR="006A0EA2" w:rsidRPr="00EA4A91" w:rsidRDefault="006A0EA2" w:rsidP="006A0EA2">
      <w:pPr>
        <w:pStyle w:val="Header"/>
        <w:widowControl/>
        <w:tabs>
          <w:tab w:val="clear" w:pos="4320"/>
          <w:tab w:val="clear" w:pos="8640"/>
        </w:tabs>
        <w:rPr>
          <w:rFonts w:ascii="Arial" w:hAnsi="Arial" w:cs="Arial"/>
          <w:bCs/>
          <w:sz w:val="22"/>
          <w:szCs w:val="22"/>
        </w:rPr>
      </w:pPr>
    </w:p>
    <w:p w:rsidR="006A0EA2" w:rsidRPr="00EA4A91" w:rsidRDefault="006A0EA2" w:rsidP="006A0EA2">
      <w:pPr>
        <w:pStyle w:val="Article"/>
        <w:rPr>
          <w:rFonts w:cs="Arial"/>
          <w:szCs w:val="22"/>
          <w:u w:val="none"/>
        </w:rPr>
      </w:pPr>
      <w:bookmarkStart w:id="27" w:name="_Toc399154810"/>
      <w:r>
        <w:rPr>
          <w:rFonts w:cs="Arial"/>
          <w:szCs w:val="22"/>
        </w:rPr>
        <w:t>ARTICLE Q</w:t>
      </w:r>
      <w:r w:rsidRPr="00EA4A91">
        <w:rPr>
          <w:rFonts w:cs="Arial"/>
          <w:szCs w:val="22"/>
        </w:rPr>
        <w:t xml:space="preserve"> – VOLUNTARY part-time &amp; RETIREE BENEFITS</w:t>
      </w:r>
      <w:bookmarkEnd w:id="27"/>
    </w:p>
    <w:p w:rsidR="006A0EA2" w:rsidRPr="00EA4A91" w:rsidRDefault="006A0EA2" w:rsidP="006A0EA2">
      <w:pPr>
        <w:pStyle w:val="101"/>
        <w:keepNext/>
        <w:rPr>
          <w:rFonts w:cs="Arial"/>
          <w:bCs/>
          <w:szCs w:val="22"/>
        </w:rPr>
      </w:pPr>
    </w:p>
    <w:p w:rsidR="006A0EA2" w:rsidRPr="00EA4A91" w:rsidRDefault="006A0EA2" w:rsidP="006A0EA2">
      <w:pPr>
        <w:pStyle w:val="101"/>
        <w:keepNext/>
        <w:rPr>
          <w:rFonts w:cs="Arial"/>
          <w:bCs/>
          <w:szCs w:val="22"/>
        </w:rPr>
      </w:pPr>
      <w:r w:rsidRPr="00446CD5">
        <w:rPr>
          <w:rFonts w:cs="Arial"/>
          <w:bCs/>
          <w:szCs w:val="22"/>
        </w:rPr>
        <w:t>Q</w:t>
      </w:r>
      <w:r w:rsidRPr="005636A9">
        <w:rPr>
          <w:rFonts w:cs="Arial"/>
          <w:b/>
          <w:bCs/>
          <w:szCs w:val="22"/>
        </w:rPr>
        <w:t>-</w:t>
      </w:r>
      <w:r w:rsidRPr="00EA4A91">
        <w:rPr>
          <w:rFonts w:cs="Arial"/>
          <w:bCs/>
          <w:szCs w:val="22"/>
        </w:rPr>
        <w:t>1</w:t>
      </w:r>
      <w:r w:rsidRPr="00EA4A91">
        <w:rPr>
          <w:rFonts w:cs="Arial"/>
          <w:bCs/>
          <w:szCs w:val="22"/>
        </w:rPr>
        <w:tab/>
      </w:r>
      <w:r w:rsidRPr="00EA4A91">
        <w:rPr>
          <w:rFonts w:cs="Arial"/>
          <w:bCs/>
          <w:szCs w:val="22"/>
          <w:u w:val="single"/>
        </w:rPr>
        <w:t>Voluntary Part-time Benefits – Process for Payment</w:t>
      </w:r>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EA4A91">
        <w:rPr>
          <w:rFonts w:cs="Arial"/>
          <w:bCs/>
          <w:szCs w:val="22"/>
        </w:rPr>
        <w:tab/>
        <w:t>The Employer agrees to provide part-time Nurses with the option of voluntary participation in any and all of the group health and welfare benefit programs set out in Article 17.  It is understood and agreed that the part-time Nurses who participate will assume the monthly premiums.</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ab/>
        <w:t>Any part-time Nurse who wishes to participate will provide payment of the premiums through twelve (12) post-dated cheques submitted by July 1</w:t>
      </w:r>
      <w:r w:rsidRPr="00EA4A91">
        <w:rPr>
          <w:rFonts w:cs="Arial"/>
          <w:bCs/>
          <w:szCs w:val="22"/>
          <w:vertAlign w:val="superscript"/>
        </w:rPr>
        <w:t>st</w:t>
      </w:r>
      <w:r w:rsidRPr="00EA4A91">
        <w:rPr>
          <w:rFonts w:cs="Arial"/>
          <w:bCs/>
          <w:szCs w:val="22"/>
        </w:rPr>
        <w:t xml:space="preserve"> of each year.</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ab/>
        <w:t>It is understood that any transaction would be dated the first (1</w:t>
      </w:r>
      <w:r w:rsidRPr="00EA4A91">
        <w:rPr>
          <w:rFonts w:cs="Arial"/>
          <w:bCs/>
          <w:szCs w:val="22"/>
          <w:vertAlign w:val="superscript"/>
        </w:rPr>
        <w:t>st</w:t>
      </w:r>
      <w:r w:rsidRPr="00EA4A91">
        <w:rPr>
          <w:rFonts w:cs="Arial"/>
          <w:bCs/>
          <w:szCs w:val="22"/>
        </w:rPr>
        <w:t>) of each and every month.</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lastRenderedPageBreak/>
        <w:tab/>
        <w:t>The Employer will notify the Union of the benefit costs to part-time Nurses in June of each year, and each time the benefit costs are renegotiated by the Employer.</w:t>
      </w:r>
    </w:p>
    <w:p w:rsidR="006A0EA2" w:rsidRPr="00EA4A91" w:rsidRDefault="006A0EA2" w:rsidP="006A0EA2">
      <w:pPr>
        <w:pStyle w:val="101"/>
        <w:rPr>
          <w:rFonts w:cs="Arial"/>
          <w:bCs/>
          <w:szCs w:val="22"/>
        </w:rPr>
      </w:pPr>
    </w:p>
    <w:p w:rsidR="006A0EA2" w:rsidRPr="00EA4A91" w:rsidRDefault="006A0EA2" w:rsidP="006A0EA2">
      <w:pPr>
        <w:pStyle w:val="101"/>
        <w:keepNext/>
        <w:rPr>
          <w:rFonts w:cs="Arial"/>
          <w:bCs/>
          <w:szCs w:val="22"/>
        </w:rPr>
      </w:pPr>
      <w:r w:rsidRPr="00446CD5">
        <w:rPr>
          <w:rFonts w:cs="Arial"/>
          <w:bCs/>
          <w:szCs w:val="22"/>
        </w:rPr>
        <w:t>Q</w:t>
      </w:r>
      <w:r w:rsidRPr="00EA4A91">
        <w:rPr>
          <w:rFonts w:cs="Arial"/>
          <w:bCs/>
          <w:szCs w:val="22"/>
        </w:rPr>
        <w:t>-2</w:t>
      </w:r>
      <w:r w:rsidRPr="00EA4A91">
        <w:rPr>
          <w:rFonts w:cs="Arial"/>
          <w:bCs/>
          <w:szCs w:val="22"/>
        </w:rPr>
        <w:tab/>
      </w:r>
      <w:r w:rsidRPr="00EA4A91">
        <w:rPr>
          <w:rFonts w:cs="Arial"/>
          <w:bCs/>
          <w:szCs w:val="22"/>
          <w:u w:val="single"/>
        </w:rPr>
        <w:t>Retiree Benefits – Process for Payment</w:t>
      </w:r>
    </w:p>
    <w:p w:rsidR="006A0EA2" w:rsidRPr="00EA4A91" w:rsidRDefault="006A0EA2" w:rsidP="006A0EA2">
      <w:pPr>
        <w:pStyle w:val="101"/>
        <w:keepNext/>
        <w:rPr>
          <w:rFonts w:cs="Arial"/>
          <w:bCs/>
          <w:szCs w:val="22"/>
        </w:rPr>
      </w:pPr>
    </w:p>
    <w:p w:rsidR="006A0EA2" w:rsidRPr="00EA4A91" w:rsidRDefault="006A0EA2" w:rsidP="006A0EA2">
      <w:pPr>
        <w:pStyle w:val="101"/>
        <w:rPr>
          <w:rFonts w:cs="Arial"/>
          <w:bCs/>
          <w:szCs w:val="22"/>
        </w:rPr>
      </w:pPr>
      <w:r w:rsidRPr="00EA4A91">
        <w:rPr>
          <w:rFonts w:cs="Arial"/>
          <w:bCs/>
          <w:szCs w:val="22"/>
        </w:rPr>
        <w:tab/>
        <w:t>Any bargaining unit Nurse who retires and wishes to participate in the benefit plans as outlined in Article 17.01(h) will provide advance payment of the benefits through twelve (12) post-dated cheques submitted by July 1</w:t>
      </w:r>
      <w:r w:rsidRPr="00EA4A91">
        <w:rPr>
          <w:rFonts w:cs="Arial"/>
          <w:bCs/>
          <w:szCs w:val="22"/>
          <w:vertAlign w:val="superscript"/>
        </w:rPr>
        <w:t>st</w:t>
      </w:r>
      <w:r w:rsidRPr="00EA4A91">
        <w:rPr>
          <w:rFonts w:cs="Arial"/>
          <w:bCs/>
          <w:szCs w:val="22"/>
        </w:rPr>
        <w:t xml:space="preserve"> of each year.</w:t>
      </w:r>
    </w:p>
    <w:p w:rsidR="006A0EA2" w:rsidRPr="00EA4A91" w:rsidRDefault="006A0EA2" w:rsidP="006A0EA2">
      <w:pPr>
        <w:pStyle w:val="101"/>
        <w:rPr>
          <w:rFonts w:cs="Arial"/>
          <w:bCs/>
          <w:szCs w:val="22"/>
        </w:rPr>
      </w:pPr>
    </w:p>
    <w:p w:rsidR="006A0EA2" w:rsidRPr="00EA4A91" w:rsidRDefault="006A0EA2" w:rsidP="006A0EA2">
      <w:pPr>
        <w:pStyle w:val="101"/>
        <w:rPr>
          <w:rFonts w:cs="Arial"/>
          <w:bCs/>
          <w:szCs w:val="22"/>
        </w:rPr>
      </w:pPr>
      <w:r w:rsidRPr="00EA4A91">
        <w:rPr>
          <w:rFonts w:cs="Arial"/>
          <w:bCs/>
          <w:szCs w:val="22"/>
        </w:rPr>
        <w:tab/>
        <w:t>It is understood that any transaction would be dated the first (1</w:t>
      </w:r>
      <w:r w:rsidRPr="00EA4A91">
        <w:rPr>
          <w:rFonts w:cs="Arial"/>
          <w:bCs/>
          <w:szCs w:val="22"/>
          <w:vertAlign w:val="superscript"/>
        </w:rPr>
        <w:t>st</w:t>
      </w:r>
      <w:r w:rsidRPr="00EA4A91">
        <w:rPr>
          <w:rFonts w:cs="Arial"/>
          <w:bCs/>
          <w:szCs w:val="22"/>
        </w:rPr>
        <w:t>) of each and every month.</w:t>
      </w:r>
    </w:p>
    <w:p w:rsidR="006A0EA2" w:rsidRPr="00EA4A91" w:rsidRDefault="006A0EA2" w:rsidP="006A0EA2">
      <w:pPr>
        <w:pStyle w:val="101"/>
        <w:rPr>
          <w:rFonts w:cs="Arial"/>
          <w:bCs/>
          <w:szCs w:val="22"/>
        </w:rPr>
      </w:pPr>
    </w:p>
    <w:p w:rsidR="006A0EA2" w:rsidRDefault="006A0EA2" w:rsidP="006A0EA2">
      <w:pPr>
        <w:pStyle w:val="101"/>
        <w:rPr>
          <w:rFonts w:cs="Arial"/>
          <w:bCs/>
          <w:szCs w:val="22"/>
        </w:rPr>
      </w:pPr>
      <w:r w:rsidRPr="00EA4A91">
        <w:rPr>
          <w:rFonts w:cs="Arial"/>
          <w:bCs/>
          <w:szCs w:val="22"/>
        </w:rPr>
        <w:tab/>
        <w:t>The Employer will notify the Union of the benefit costs to retired Nurses in June of each year, and each time the benefit costs are renegotiated by the Employer.</w:t>
      </w:r>
    </w:p>
    <w:p w:rsidR="0022238C" w:rsidRDefault="0022238C" w:rsidP="006A0EA2">
      <w:pPr>
        <w:pStyle w:val="101"/>
        <w:rPr>
          <w:rFonts w:cs="Arial"/>
          <w:bCs/>
          <w:szCs w:val="22"/>
        </w:rPr>
      </w:pPr>
    </w:p>
    <w:p w:rsidR="0022238C" w:rsidRPr="00EA4A91" w:rsidRDefault="0022238C" w:rsidP="006A0EA2">
      <w:pPr>
        <w:pStyle w:val="101"/>
        <w:rPr>
          <w:rFonts w:cs="Arial"/>
          <w:bCs/>
          <w:szCs w:val="22"/>
        </w:rPr>
      </w:pPr>
    </w:p>
    <w:p w:rsidR="006A0EA2" w:rsidRPr="00EA4A91" w:rsidRDefault="006A0EA2" w:rsidP="006A0EA2">
      <w:pPr>
        <w:pStyle w:val="Article"/>
        <w:rPr>
          <w:rFonts w:cs="Arial"/>
          <w:szCs w:val="22"/>
        </w:rPr>
      </w:pPr>
      <w:bookmarkStart w:id="28" w:name="_Toc399154811"/>
      <w:r>
        <w:rPr>
          <w:rFonts w:cs="Arial"/>
          <w:szCs w:val="22"/>
        </w:rPr>
        <w:t>ARTICLE R</w:t>
      </w:r>
      <w:r w:rsidRPr="00EA4A91">
        <w:rPr>
          <w:rFonts w:cs="Arial"/>
          <w:szCs w:val="22"/>
        </w:rPr>
        <w:t xml:space="preserve"> – TEN HOUR TOURS (For Nurse Practitioners in the emergency department and Charge nurse </w:t>
      </w:r>
      <w:proofErr w:type="gramStart"/>
      <w:r w:rsidRPr="00EA4A91">
        <w:rPr>
          <w:rFonts w:cs="Arial"/>
          <w:szCs w:val="22"/>
        </w:rPr>
        <w:t>on 2 east/west</w:t>
      </w:r>
      <w:proofErr w:type="gramEnd"/>
      <w:r w:rsidRPr="00EA4A91">
        <w:rPr>
          <w:rFonts w:cs="Arial"/>
          <w:szCs w:val="22"/>
        </w:rPr>
        <w:t>)</w:t>
      </w:r>
      <w:bookmarkEnd w:id="28"/>
    </w:p>
    <w:p w:rsidR="006A0EA2" w:rsidRPr="00EA4A91" w:rsidRDefault="006A0EA2" w:rsidP="006A0EA2">
      <w:pPr>
        <w:pStyle w:val="101a"/>
        <w:keepNext/>
        <w:ind w:left="1440" w:hanging="1440"/>
        <w:rPr>
          <w:rFonts w:cs="Arial"/>
          <w:szCs w:val="22"/>
        </w:rPr>
      </w:pPr>
    </w:p>
    <w:p w:rsidR="006A0EA2" w:rsidRPr="00EA4A91" w:rsidRDefault="006A0EA2" w:rsidP="006A0EA2">
      <w:pPr>
        <w:pStyle w:val="101a"/>
        <w:rPr>
          <w:rFonts w:cs="Arial"/>
          <w:szCs w:val="22"/>
        </w:rPr>
      </w:pPr>
      <w:r w:rsidRPr="00446CD5">
        <w:rPr>
          <w:rFonts w:cs="Arial"/>
          <w:szCs w:val="22"/>
        </w:rPr>
        <w:t>R</w:t>
      </w:r>
      <w:r w:rsidRPr="00EA4A91">
        <w:rPr>
          <w:rFonts w:cs="Arial"/>
          <w:szCs w:val="22"/>
        </w:rPr>
        <w:t>-1</w:t>
      </w:r>
      <w:r w:rsidRPr="00EA4A91">
        <w:rPr>
          <w:rFonts w:cs="Arial"/>
          <w:szCs w:val="22"/>
        </w:rPr>
        <w:tab/>
        <w:t>(a)</w:t>
      </w:r>
      <w:r w:rsidRPr="00EA4A91">
        <w:rPr>
          <w:rFonts w:cs="Arial"/>
          <w:szCs w:val="22"/>
        </w:rPr>
        <w:tab/>
        <w:t xml:space="preserve">For Nurses working ten (10) hour tours, a regular day tour shall be comprised of </w:t>
      </w:r>
      <w:r w:rsidRPr="00446CD5">
        <w:rPr>
          <w:rFonts w:cs="Arial"/>
          <w:szCs w:val="22"/>
        </w:rPr>
        <w:t>9.375</w:t>
      </w:r>
      <w:r w:rsidRPr="00EA4A91">
        <w:rPr>
          <w:rFonts w:cs="Arial"/>
          <w:b/>
          <w:szCs w:val="22"/>
        </w:rPr>
        <w:t xml:space="preserve"> </w:t>
      </w:r>
      <w:r w:rsidRPr="00EA4A91">
        <w:rPr>
          <w:rFonts w:cs="Arial"/>
          <w:szCs w:val="22"/>
        </w:rPr>
        <w:t>hours, which shall include one break of thirty (30) minutes or two breaks of fifteen (15) minutes each which are paid and an unpaid lunch break of thirty (30) minutes.</w:t>
      </w:r>
    </w:p>
    <w:p w:rsidR="006A0EA2" w:rsidRPr="00EA4A91" w:rsidRDefault="006A0EA2" w:rsidP="006A0EA2">
      <w:pPr>
        <w:pStyle w:val="101a"/>
        <w:rPr>
          <w:rFonts w:cs="Arial"/>
          <w:szCs w:val="22"/>
        </w:rPr>
      </w:pPr>
    </w:p>
    <w:p w:rsidR="006A0EA2" w:rsidRPr="00EA4A91" w:rsidRDefault="006A0EA2" w:rsidP="006A0EA2">
      <w:pPr>
        <w:pStyle w:val="b"/>
        <w:rPr>
          <w:rFonts w:cs="Arial"/>
          <w:szCs w:val="22"/>
        </w:rPr>
      </w:pPr>
      <w:r w:rsidRPr="00EA4A91">
        <w:rPr>
          <w:rFonts w:cs="Arial"/>
          <w:szCs w:val="22"/>
        </w:rPr>
        <w:t>(b)</w:t>
      </w:r>
      <w:r w:rsidRPr="00EA4A91">
        <w:rPr>
          <w:rFonts w:cs="Arial"/>
          <w:szCs w:val="22"/>
        </w:rPr>
        <w:tab/>
        <w:t xml:space="preserve">Nurses on ten (10) hour tours will not be scheduled for more than four (4) consecutive tours unless a Nurse requests otherwise. </w:t>
      </w:r>
    </w:p>
    <w:p w:rsidR="006A0EA2" w:rsidRPr="00EA4A91" w:rsidRDefault="006A0EA2" w:rsidP="006A0EA2">
      <w:pPr>
        <w:pStyle w:val="b"/>
        <w:rPr>
          <w:rFonts w:cs="Arial"/>
          <w:szCs w:val="22"/>
        </w:rPr>
      </w:pPr>
    </w:p>
    <w:p w:rsidR="006A0EA2" w:rsidRPr="00EA4A91" w:rsidRDefault="006A0EA2" w:rsidP="006A0EA2">
      <w:pPr>
        <w:pStyle w:val="b"/>
        <w:numPr>
          <w:ilvl w:val="0"/>
          <w:numId w:val="54"/>
        </w:numPr>
        <w:rPr>
          <w:rFonts w:cs="Arial"/>
          <w:szCs w:val="22"/>
        </w:rPr>
      </w:pPr>
      <w:r w:rsidRPr="00EA4A91">
        <w:rPr>
          <w:rFonts w:cs="Arial"/>
          <w:szCs w:val="22"/>
        </w:rPr>
        <w:t>Schedules will provide for every other weekend off.</w:t>
      </w:r>
    </w:p>
    <w:p w:rsidR="006A0EA2" w:rsidRPr="00EA4A91" w:rsidRDefault="006A0EA2" w:rsidP="006A0EA2">
      <w:pPr>
        <w:pStyle w:val="b"/>
        <w:ind w:left="1440" w:firstLine="0"/>
        <w:rPr>
          <w:rFonts w:cs="Arial"/>
          <w:szCs w:val="22"/>
        </w:rPr>
      </w:pPr>
    </w:p>
    <w:p w:rsidR="006A0EA2" w:rsidRPr="00EA4A91" w:rsidRDefault="006A0EA2" w:rsidP="006A0EA2">
      <w:pPr>
        <w:pStyle w:val="b"/>
        <w:rPr>
          <w:rFonts w:cs="Arial"/>
          <w:szCs w:val="22"/>
        </w:rPr>
      </w:pPr>
      <w:r w:rsidRPr="00EA4A91">
        <w:rPr>
          <w:rFonts w:cs="Arial"/>
          <w:szCs w:val="22"/>
        </w:rPr>
        <w:t>(d)</w:t>
      </w:r>
      <w:r w:rsidRPr="00EA4A91">
        <w:rPr>
          <w:rFonts w:cs="Arial"/>
          <w:szCs w:val="22"/>
        </w:rPr>
        <w:tab/>
        <w:t>At least fourteen (14) hours’ time off shall be scheduled between change of shifts, it being understood that there may be more than one starting time for the day shift.</w:t>
      </w:r>
    </w:p>
    <w:p w:rsidR="006A0EA2" w:rsidRPr="00EA4A91" w:rsidRDefault="006A0EA2" w:rsidP="006A0EA2">
      <w:pPr>
        <w:pStyle w:val="b"/>
        <w:rPr>
          <w:rFonts w:cs="Arial"/>
          <w:szCs w:val="22"/>
        </w:rPr>
      </w:pPr>
    </w:p>
    <w:p w:rsidR="006A0EA2" w:rsidRPr="00EA4A91" w:rsidRDefault="006A0EA2" w:rsidP="006A0EA2">
      <w:pPr>
        <w:pStyle w:val="b"/>
        <w:rPr>
          <w:rFonts w:cs="Arial"/>
          <w:szCs w:val="22"/>
        </w:rPr>
      </w:pPr>
      <w:r w:rsidRPr="00EA4A91">
        <w:rPr>
          <w:rFonts w:cs="Arial"/>
          <w:szCs w:val="22"/>
        </w:rPr>
        <w:t>(e)</w:t>
      </w:r>
      <w:r w:rsidRPr="00EA4A91">
        <w:rPr>
          <w:rFonts w:cs="Arial"/>
          <w:szCs w:val="22"/>
        </w:rPr>
        <w:tab/>
        <w:t>For the purpose of sub-article G-5, the utilization of single vacation days will be modified to six (6) 10-hour tours instead of ten (10) normal daily tours.</w:t>
      </w:r>
    </w:p>
    <w:p w:rsidR="006A0EA2" w:rsidRPr="00EA4A91" w:rsidRDefault="006A0EA2" w:rsidP="006A0EA2">
      <w:pPr>
        <w:pStyle w:val="b"/>
        <w:rPr>
          <w:rFonts w:cs="Arial"/>
          <w:szCs w:val="22"/>
        </w:rPr>
      </w:pPr>
    </w:p>
    <w:p w:rsidR="006A0EA2" w:rsidRPr="00EA4A91" w:rsidRDefault="006A0EA2" w:rsidP="006A0EA2">
      <w:pPr>
        <w:pStyle w:val="b"/>
        <w:rPr>
          <w:rFonts w:cs="Arial"/>
          <w:szCs w:val="22"/>
        </w:rPr>
      </w:pPr>
      <w:r w:rsidRPr="00EA4A91">
        <w:rPr>
          <w:rFonts w:cs="Arial"/>
          <w:szCs w:val="22"/>
        </w:rPr>
        <w:t>(f)</w:t>
      </w:r>
      <w:r w:rsidRPr="00EA4A91">
        <w:rPr>
          <w:rFonts w:cs="Arial"/>
          <w:szCs w:val="22"/>
        </w:rPr>
        <w:tab/>
        <w:t xml:space="preserve">Paid holidays are paid at the rate of 7.5 hours.  </w:t>
      </w:r>
      <w:proofErr w:type="gramStart"/>
      <w:r w:rsidRPr="00EA4A91">
        <w:rPr>
          <w:rFonts w:cs="Arial"/>
          <w:szCs w:val="22"/>
        </w:rPr>
        <w:t>Nurses working on a paid holiday receives</w:t>
      </w:r>
      <w:proofErr w:type="gramEnd"/>
      <w:r w:rsidRPr="00EA4A91">
        <w:rPr>
          <w:rFonts w:cs="Arial"/>
          <w:szCs w:val="22"/>
        </w:rPr>
        <w:t xml:space="preserve"> one and one-half (1½) times their regular rate for 9.5 hours, plus holiday pay of 7.5 hours, if eligible.</w:t>
      </w:r>
    </w:p>
    <w:p w:rsidR="006A0EA2" w:rsidRPr="00EA4A91" w:rsidRDefault="006A0EA2" w:rsidP="006A0EA2">
      <w:pPr>
        <w:pStyle w:val="b"/>
        <w:rPr>
          <w:rFonts w:cs="Arial"/>
          <w:szCs w:val="22"/>
        </w:rPr>
      </w:pPr>
    </w:p>
    <w:p w:rsidR="006A0EA2" w:rsidRPr="00EA4A91" w:rsidRDefault="006A0EA2" w:rsidP="006A0EA2">
      <w:pPr>
        <w:pStyle w:val="b"/>
        <w:rPr>
          <w:rFonts w:cs="Arial"/>
          <w:szCs w:val="22"/>
        </w:rPr>
      </w:pPr>
      <w:r w:rsidRPr="00EA4A91">
        <w:rPr>
          <w:rFonts w:cs="Arial"/>
          <w:szCs w:val="22"/>
        </w:rPr>
        <w:t>(g)</w:t>
      </w:r>
      <w:r w:rsidRPr="00EA4A91">
        <w:rPr>
          <w:rFonts w:cs="Arial"/>
          <w:szCs w:val="22"/>
        </w:rPr>
        <w:tab/>
        <w:t xml:space="preserve">Nurses on sick leave </w:t>
      </w:r>
      <w:proofErr w:type="gramStart"/>
      <w:r w:rsidRPr="00EA4A91">
        <w:rPr>
          <w:rFonts w:cs="Arial"/>
          <w:szCs w:val="22"/>
        </w:rPr>
        <w:t>is</w:t>
      </w:r>
      <w:proofErr w:type="gramEnd"/>
      <w:r w:rsidRPr="00EA4A91">
        <w:rPr>
          <w:rFonts w:cs="Arial"/>
          <w:szCs w:val="22"/>
        </w:rPr>
        <w:t xml:space="preserve"> paid 9.5 hours for single days of absence.  When absent for one whole week or more, the Nurse is paid at the rate of 37.5 hours per week.</w:t>
      </w:r>
    </w:p>
    <w:p w:rsidR="006A0EA2" w:rsidRPr="00EA4A91" w:rsidRDefault="006A0EA2" w:rsidP="006A0EA2">
      <w:pPr>
        <w:pStyle w:val="b"/>
        <w:rPr>
          <w:rFonts w:cs="Arial"/>
          <w:szCs w:val="22"/>
        </w:rPr>
      </w:pPr>
    </w:p>
    <w:p w:rsidR="006A0EA2" w:rsidRPr="00EA4A91" w:rsidRDefault="006A0EA2" w:rsidP="006A0EA2">
      <w:pPr>
        <w:pStyle w:val="b"/>
        <w:rPr>
          <w:rFonts w:cs="Arial"/>
          <w:szCs w:val="22"/>
        </w:rPr>
      </w:pPr>
      <w:r w:rsidRPr="00EA4A91">
        <w:rPr>
          <w:rFonts w:cs="Arial"/>
          <w:szCs w:val="22"/>
        </w:rPr>
        <w:t>(h)</w:t>
      </w:r>
      <w:r w:rsidRPr="00EA4A91">
        <w:rPr>
          <w:rFonts w:cs="Arial"/>
          <w:szCs w:val="22"/>
        </w:rPr>
        <w:tab/>
        <w:t>The practice of scheduling ten (10) hour tours shall be discontinued in accordance with the language of Article L-1 (b) and (c).</w:t>
      </w:r>
    </w:p>
    <w:p w:rsidR="006A0EA2" w:rsidRPr="00EA4A91" w:rsidRDefault="006A0EA2" w:rsidP="006A0EA2">
      <w:pPr>
        <w:pStyle w:val="b"/>
        <w:rPr>
          <w:rFonts w:cs="Arial"/>
          <w:szCs w:val="22"/>
        </w:rPr>
      </w:pPr>
    </w:p>
    <w:p w:rsidR="006A0EA2" w:rsidRPr="00EA4A91" w:rsidRDefault="006A0EA2" w:rsidP="006A0EA2">
      <w:pPr>
        <w:pStyle w:val="b"/>
        <w:numPr>
          <w:ilvl w:val="0"/>
          <w:numId w:val="57"/>
        </w:numPr>
        <w:rPr>
          <w:rFonts w:cs="Arial"/>
          <w:szCs w:val="22"/>
        </w:rPr>
      </w:pPr>
      <w:r w:rsidRPr="00EA4A91">
        <w:rPr>
          <w:rFonts w:cs="Arial"/>
          <w:szCs w:val="22"/>
        </w:rPr>
        <w:t>The hours of work for full-time Nurses working ten (10) hour tour rotations will be averaged over the master rotation schedule so that no full-time Nurse will be scheduled to work more than 1950 hours in a calendar year without premium pay provisions applying.</w:t>
      </w:r>
    </w:p>
    <w:p w:rsidR="006A0EA2" w:rsidRPr="00EA4A91" w:rsidRDefault="006A0EA2" w:rsidP="006A0EA2">
      <w:pPr>
        <w:pStyle w:val="b"/>
        <w:ind w:left="0" w:firstLine="0"/>
        <w:rPr>
          <w:rFonts w:cs="Arial"/>
          <w:szCs w:val="22"/>
        </w:rPr>
      </w:pPr>
    </w:p>
    <w:p w:rsidR="006A0EA2" w:rsidRPr="00EA4A91" w:rsidRDefault="006A0EA2" w:rsidP="006A0EA2">
      <w:pPr>
        <w:pStyle w:val="b"/>
        <w:ind w:left="0" w:firstLine="0"/>
        <w:rPr>
          <w:rFonts w:cs="Arial"/>
          <w:b/>
          <w:bCs/>
          <w:szCs w:val="22"/>
          <w:u w:val="single"/>
        </w:rPr>
      </w:pPr>
    </w:p>
    <w:p w:rsidR="006A0EA2" w:rsidRPr="008F1214" w:rsidRDefault="006A0EA2" w:rsidP="006A0EA2">
      <w:pPr>
        <w:pStyle w:val="Article"/>
        <w:rPr>
          <w:rFonts w:cs="Arial"/>
          <w:bCs/>
          <w:szCs w:val="22"/>
        </w:rPr>
      </w:pPr>
      <w:bookmarkStart w:id="29" w:name="_Toc399154812"/>
      <w:r w:rsidRPr="008F1214">
        <w:rPr>
          <w:rFonts w:cs="Arial"/>
          <w:bCs/>
          <w:szCs w:val="22"/>
        </w:rPr>
        <w:lastRenderedPageBreak/>
        <w:t xml:space="preserve">ARTICLE S – </w:t>
      </w:r>
      <w:r w:rsidRPr="008F1214">
        <w:rPr>
          <w:rFonts w:cs="Arial"/>
          <w:szCs w:val="22"/>
        </w:rPr>
        <w:t>EXTENDED</w:t>
      </w:r>
      <w:r w:rsidRPr="008F1214">
        <w:rPr>
          <w:rFonts w:cs="Arial"/>
          <w:bCs/>
          <w:szCs w:val="22"/>
        </w:rPr>
        <w:t xml:space="preserve"> 2D2N ROTATIONS (FULL-TIME NURSES ONLY)</w:t>
      </w:r>
      <w:bookmarkEnd w:id="29"/>
    </w:p>
    <w:p w:rsidR="006A0EA2" w:rsidRPr="00EA4A91" w:rsidRDefault="006A0EA2" w:rsidP="006A0EA2">
      <w:pPr>
        <w:pStyle w:val="b"/>
        <w:ind w:left="0" w:firstLine="0"/>
        <w:rPr>
          <w:rFonts w:cs="Arial"/>
          <w:b/>
          <w:bCs/>
          <w:szCs w:val="22"/>
          <w:u w:val="single"/>
        </w:rPr>
      </w:pPr>
    </w:p>
    <w:p w:rsidR="006A0EA2" w:rsidRPr="00446CD5" w:rsidRDefault="006A0EA2" w:rsidP="006A0EA2">
      <w:pPr>
        <w:tabs>
          <w:tab w:val="center" w:pos="4680"/>
        </w:tabs>
        <w:jc w:val="both"/>
        <w:rPr>
          <w:rFonts w:ascii="Arial" w:hAnsi="Arial" w:cs="Arial"/>
          <w:sz w:val="22"/>
          <w:szCs w:val="22"/>
        </w:rPr>
      </w:pPr>
      <w:r w:rsidRPr="00446CD5">
        <w:rPr>
          <w:rFonts w:ascii="Arial" w:hAnsi="Arial" w:cs="Arial"/>
          <w:sz w:val="22"/>
          <w:szCs w:val="22"/>
        </w:rPr>
        <w:t>Whereas the Union and the Employer (further referenced as the parties) are committed to implementing strategies designed to improve the Quality of Work Life while maintaining the highest standard of nursing care, pursuant to Article 13.03, the parties hereby agree as follows:</w:t>
      </w:r>
    </w:p>
    <w:p w:rsidR="006A0EA2" w:rsidRPr="00446CD5" w:rsidRDefault="006A0EA2" w:rsidP="006A0EA2">
      <w:pPr>
        <w:pStyle w:val="b"/>
        <w:ind w:left="0" w:firstLine="0"/>
        <w:rPr>
          <w:rFonts w:cs="Arial"/>
          <w:bCs/>
          <w:szCs w:val="22"/>
          <w:u w:val="single"/>
        </w:rPr>
      </w:pPr>
    </w:p>
    <w:p w:rsidR="006A0EA2" w:rsidRPr="00446CD5" w:rsidRDefault="006A0EA2" w:rsidP="006A0EA2">
      <w:pPr>
        <w:pStyle w:val="101a"/>
        <w:tabs>
          <w:tab w:val="clear" w:pos="2160"/>
        </w:tabs>
        <w:ind w:left="1440" w:hanging="1440"/>
        <w:rPr>
          <w:rFonts w:cs="Arial"/>
          <w:szCs w:val="22"/>
        </w:rPr>
      </w:pPr>
      <w:r w:rsidRPr="00446CD5">
        <w:rPr>
          <w:rFonts w:cs="Arial"/>
          <w:szCs w:val="22"/>
        </w:rPr>
        <w:t>S-1</w:t>
      </w:r>
      <w:r w:rsidRPr="00446CD5">
        <w:rPr>
          <w:rFonts w:cs="Arial"/>
          <w:szCs w:val="22"/>
        </w:rPr>
        <w:tab/>
        <w:t>The establishment of the 2D2N schedules will be done only by mutual agreement of the Union and the Employer.  The parties will exchange written communication indicating there is an agreement to implement a 2D2N schedule on any unit.</w:t>
      </w:r>
    </w:p>
    <w:p w:rsidR="006A0EA2" w:rsidRPr="00446CD5" w:rsidRDefault="006A0EA2" w:rsidP="006A0EA2">
      <w:pPr>
        <w:pStyle w:val="101a"/>
        <w:rPr>
          <w:rFonts w:cs="Arial"/>
          <w:szCs w:val="22"/>
        </w:rPr>
      </w:pPr>
    </w:p>
    <w:p w:rsidR="006A0EA2" w:rsidRPr="00446CD5" w:rsidRDefault="006A0EA2" w:rsidP="006A0EA2">
      <w:pPr>
        <w:pStyle w:val="101a"/>
        <w:tabs>
          <w:tab w:val="clear" w:pos="2160"/>
        </w:tabs>
        <w:ind w:left="1440" w:hanging="1440"/>
        <w:rPr>
          <w:rFonts w:cs="Arial"/>
          <w:szCs w:val="22"/>
        </w:rPr>
      </w:pPr>
      <w:r w:rsidRPr="00446CD5">
        <w:rPr>
          <w:rFonts w:cs="Arial"/>
          <w:szCs w:val="22"/>
        </w:rPr>
        <w:t>S-2</w:t>
      </w:r>
      <w:r w:rsidRPr="00446CD5">
        <w:rPr>
          <w:rFonts w:cs="Arial"/>
          <w:szCs w:val="22"/>
        </w:rPr>
        <w:tab/>
        <w:t xml:space="preserve">The Hospital will post an expression of interest for a trial period on the unit.  A trial of the 2D2N schedule shall run for any six (6) month period agreed to by the parties.  </w:t>
      </w:r>
    </w:p>
    <w:p w:rsidR="006A0EA2" w:rsidRPr="00446CD5" w:rsidRDefault="006A0EA2" w:rsidP="006A0EA2">
      <w:pPr>
        <w:pStyle w:val="101a"/>
        <w:rPr>
          <w:rFonts w:cs="Arial"/>
          <w:szCs w:val="22"/>
        </w:rPr>
      </w:pPr>
    </w:p>
    <w:p w:rsidR="006A0EA2" w:rsidRPr="00446CD5" w:rsidRDefault="006A0EA2" w:rsidP="006A0EA2">
      <w:pPr>
        <w:pStyle w:val="101a"/>
        <w:ind w:left="1440" w:hanging="1440"/>
        <w:rPr>
          <w:rFonts w:cs="Arial"/>
          <w:szCs w:val="22"/>
        </w:rPr>
      </w:pPr>
      <w:r w:rsidRPr="00446CD5">
        <w:rPr>
          <w:rFonts w:cs="Arial"/>
          <w:szCs w:val="22"/>
        </w:rPr>
        <w:t xml:space="preserve">S-3 </w:t>
      </w:r>
      <w:r w:rsidRPr="00446CD5">
        <w:rPr>
          <w:rFonts w:cs="Arial"/>
          <w:szCs w:val="22"/>
        </w:rPr>
        <w:tab/>
        <w:t xml:space="preserve">Participation in the trial is strictly voluntary.  However, once a decision is made to take part in the trial, the Employee remains committed to the trial for its duration.  </w:t>
      </w:r>
    </w:p>
    <w:p w:rsidR="006A0EA2" w:rsidRPr="00446CD5" w:rsidRDefault="006A0EA2" w:rsidP="006A0EA2">
      <w:pPr>
        <w:pStyle w:val="101a"/>
        <w:ind w:left="1440" w:hanging="1440"/>
        <w:rPr>
          <w:rFonts w:cs="Arial"/>
          <w:szCs w:val="22"/>
        </w:rPr>
      </w:pPr>
    </w:p>
    <w:p w:rsidR="006A0EA2" w:rsidRPr="00446CD5" w:rsidRDefault="006A0EA2" w:rsidP="006A0EA2">
      <w:pPr>
        <w:pStyle w:val="101a"/>
        <w:ind w:left="1440" w:hanging="1440"/>
        <w:rPr>
          <w:rFonts w:cs="Arial"/>
          <w:szCs w:val="22"/>
        </w:rPr>
      </w:pPr>
      <w:r w:rsidRPr="00446CD5">
        <w:rPr>
          <w:rFonts w:cs="Arial"/>
          <w:szCs w:val="22"/>
        </w:rPr>
        <w:t>S-4</w:t>
      </w:r>
      <w:r w:rsidRPr="00446CD5">
        <w:rPr>
          <w:rFonts w:cs="Arial"/>
          <w:szCs w:val="22"/>
        </w:rPr>
        <w:tab/>
        <w:t>Employees may elect not to participate in the 2D2N schedule trial at any time prior to the commencement of the trial by notifying the Unit Director.  Those nurses not participating in the trial will choose their line in the new master based on seniority.</w:t>
      </w:r>
    </w:p>
    <w:p w:rsidR="006A0EA2" w:rsidRPr="00446CD5" w:rsidRDefault="006A0EA2" w:rsidP="006A0EA2">
      <w:pPr>
        <w:pStyle w:val="101a"/>
        <w:rPr>
          <w:rFonts w:cs="Arial"/>
          <w:szCs w:val="22"/>
        </w:rPr>
      </w:pPr>
    </w:p>
    <w:p w:rsidR="006A0EA2" w:rsidRPr="00446CD5" w:rsidRDefault="006A0EA2" w:rsidP="006A0EA2">
      <w:pPr>
        <w:pStyle w:val="101a"/>
        <w:ind w:left="1440" w:hanging="1440"/>
        <w:rPr>
          <w:rFonts w:cs="Arial"/>
          <w:szCs w:val="22"/>
        </w:rPr>
      </w:pPr>
      <w:r w:rsidRPr="00446CD5">
        <w:rPr>
          <w:rFonts w:cs="Arial"/>
          <w:szCs w:val="22"/>
        </w:rPr>
        <w:t>S-5</w:t>
      </w:r>
      <w:r w:rsidRPr="00446CD5">
        <w:rPr>
          <w:rFonts w:cs="Arial"/>
          <w:szCs w:val="22"/>
        </w:rPr>
        <w:tab/>
        <w:t xml:space="preserve">In the event there are more than the nine (9) or eighteen (18) nurses interested in participating in the trial, the nurses will be offered the rotation by seniority.  </w:t>
      </w:r>
    </w:p>
    <w:p w:rsidR="006A0EA2" w:rsidRPr="00446CD5" w:rsidRDefault="006A0EA2" w:rsidP="006A0EA2">
      <w:pPr>
        <w:pStyle w:val="101a"/>
        <w:ind w:left="1440" w:hanging="1440"/>
        <w:rPr>
          <w:rFonts w:cs="Arial"/>
          <w:szCs w:val="22"/>
        </w:rPr>
      </w:pPr>
    </w:p>
    <w:p w:rsidR="006A0EA2" w:rsidRPr="00446CD5" w:rsidRDefault="006A0EA2" w:rsidP="006A0EA2">
      <w:pPr>
        <w:pStyle w:val="101a"/>
        <w:ind w:left="1440" w:hanging="1440"/>
        <w:rPr>
          <w:rFonts w:cs="Arial"/>
          <w:szCs w:val="22"/>
        </w:rPr>
      </w:pPr>
      <w:r w:rsidRPr="00446CD5">
        <w:rPr>
          <w:rFonts w:cs="Arial"/>
          <w:szCs w:val="22"/>
        </w:rPr>
        <w:t>S-6</w:t>
      </w:r>
      <w:r w:rsidRPr="00446CD5">
        <w:rPr>
          <w:rFonts w:cs="Arial"/>
          <w:szCs w:val="22"/>
        </w:rPr>
        <w:tab/>
        <w:t>The finalized master rotation must be agreed upon by the parties prior to being presented to the employees on the unit.  Once the master rotation is finalized it will not be altered without the consent of the Union.</w:t>
      </w:r>
    </w:p>
    <w:p w:rsidR="006A0EA2" w:rsidRPr="00446CD5" w:rsidRDefault="006A0EA2" w:rsidP="006A0EA2">
      <w:pPr>
        <w:pStyle w:val="101a"/>
        <w:ind w:left="1440" w:hanging="1440"/>
        <w:rPr>
          <w:rFonts w:cs="Arial"/>
          <w:szCs w:val="22"/>
        </w:rPr>
      </w:pPr>
    </w:p>
    <w:p w:rsidR="006A0EA2" w:rsidRPr="00446CD5" w:rsidRDefault="006A0EA2" w:rsidP="006A0EA2">
      <w:pPr>
        <w:pStyle w:val="101a"/>
        <w:ind w:left="1440" w:hanging="1440"/>
        <w:rPr>
          <w:rFonts w:cs="Arial"/>
          <w:szCs w:val="22"/>
        </w:rPr>
      </w:pPr>
      <w:r w:rsidRPr="00446CD5">
        <w:rPr>
          <w:rFonts w:cs="Arial"/>
          <w:szCs w:val="22"/>
        </w:rPr>
        <w:t>S-7</w:t>
      </w:r>
      <w:r w:rsidRPr="00446CD5">
        <w:rPr>
          <w:rFonts w:cs="Arial"/>
          <w:szCs w:val="22"/>
        </w:rPr>
        <w:tab/>
        <w:t xml:space="preserve">The 2D2N master rotation must be calculated to years end to ensure the schedule provides 1950 hours in each calendar year.  The parties will determine how additional hours will be added to the schedule to meet the 1950 hour requirement.   </w:t>
      </w:r>
    </w:p>
    <w:p w:rsidR="006A0EA2" w:rsidRPr="00446CD5" w:rsidRDefault="006A0EA2" w:rsidP="006A0EA2">
      <w:pPr>
        <w:pStyle w:val="101a"/>
        <w:ind w:left="1440" w:hanging="1440"/>
        <w:rPr>
          <w:rFonts w:cs="Arial"/>
          <w:szCs w:val="22"/>
        </w:rPr>
      </w:pPr>
    </w:p>
    <w:p w:rsidR="006A0EA2" w:rsidRPr="00446CD5" w:rsidRDefault="006A0EA2" w:rsidP="006A0EA2">
      <w:pPr>
        <w:pStyle w:val="101a"/>
        <w:ind w:left="1440" w:hanging="1440"/>
        <w:rPr>
          <w:rFonts w:cs="Arial"/>
          <w:szCs w:val="22"/>
        </w:rPr>
      </w:pPr>
      <w:r w:rsidRPr="00446CD5">
        <w:rPr>
          <w:rFonts w:cs="Arial"/>
          <w:szCs w:val="22"/>
        </w:rPr>
        <w:t>S-8</w:t>
      </w:r>
      <w:r w:rsidRPr="00446CD5">
        <w:rPr>
          <w:rFonts w:cs="Arial"/>
          <w:szCs w:val="22"/>
        </w:rPr>
        <w:tab/>
        <w:t>The parties will meet prior to the expiry of the six (6) month trial period to review and make recommendations for any changes required to the schedules.</w:t>
      </w:r>
    </w:p>
    <w:p w:rsidR="006A0EA2" w:rsidRPr="00446CD5" w:rsidRDefault="006A0EA2" w:rsidP="006A0EA2">
      <w:pPr>
        <w:pStyle w:val="101a"/>
        <w:ind w:left="1440" w:hanging="1440"/>
        <w:rPr>
          <w:rFonts w:cs="Arial"/>
          <w:szCs w:val="22"/>
        </w:rPr>
      </w:pPr>
    </w:p>
    <w:p w:rsidR="006A0EA2" w:rsidRPr="00446CD5" w:rsidRDefault="006A0EA2" w:rsidP="006A0EA2">
      <w:pPr>
        <w:pStyle w:val="101a"/>
        <w:ind w:left="1440" w:hanging="1440"/>
        <w:rPr>
          <w:rFonts w:cs="Arial"/>
          <w:szCs w:val="22"/>
        </w:rPr>
      </w:pPr>
      <w:r w:rsidRPr="00446CD5">
        <w:rPr>
          <w:rFonts w:cs="Arial"/>
          <w:szCs w:val="22"/>
        </w:rPr>
        <w:t>S-9</w:t>
      </w:r>
      <w:r w:rsidRPr="00446CD5">
        <w:rPr>
          <w:rFonts w:cs="Arial"/>
          <w:szCs w:val="22"/>
        </w:rPr>
        <w:tab/>
        <w:t xml:space="preserve">After the trial is </w:t>
      </w:r>
      <w:proofErr w:type="gramStart"/>
      <w:r w:rsidRPr="00446CD5">
        <w:rPr>
          <w:rFonts w:cs="Arial"/>
          <w:szCs w:val="22"/>
        </w:rPr>
        <w:t>complete,</w:t>
      </w:r>
      <w:proofErr w:type="gramEnd"/>
      <w:r w:rsidRPr="00446CD5">
        <w:rPr>
          <w:rFonts w:cs="Arial"/>
          <w:szCs w:val="22"/>
        </w:rPr>
        <w:t xml:space="preserve"> a vote of the Employees who participated in the trial will be conducted pursuant to article L–1 to determine if the two day two night (2D2N) rotation becomes permanent.  An Employee wishing to return to a standard twelve (12) hour tour rotation will be permitted to do so.   Additional full-time nurses wishing to work the 2D2N schedule may make a written request to the Unit Director to work the 2D2N.  Such request will be granted provided a revised schedule can be agreed upon by the parties.</w:t>
      </w:r>
    </w:p>
    <w:p w:rsidR="006A0EA2" w:rsidRPr="00446CD5" w:rsidRDefault="006A0EA2" w:rsidP="006A0EA2">
      <w:pPr>
        <w:pStyle w:val="101a"/>
        <w:ind w:left="1440" w:hanging="1440"/>
        <w:rPr>
          <w:rFonts w:cs="Arial"/>
          <w:szCs w:val="22"/>
        </w:rPr>
      </w:pPr>
    </w:p>
    <w:p w:rsidR="006A0EA2" w:rsidRPr="00446CD5" w:rsidRDefault="006A0EA2" w:rsidP="006A0EA2">
      <w:pPr>
        <w:pStyle w:val="101a"/>
        <w:ind w:left="1440" w:hanging="1440"/>
        <w:rPr>
          <w:rFonts w:cs="Arial"/>
          <w:szCs w:val="22"/>
        </w:rPr>
      </w:pPr>
      <w:r w:rsidRPr="00446CD5">
        <w:rPr>
          <w:rFonts w:cs="Arial"/>
          <w:szCs w:val="22"/>
        </w:rPr>
        <w:t>S-10</w:t>
      </w:r>
      <w:r w:rsidRPr="00446CD5">
        <w:rPr>
          <w:rFonts w:cs="Arial"/>
          <w:szCs w:val="22"/>
        </w:rPr>
        <w:tab/>
        <w:t>The scheduling provisions of Article L will apply in 2D2N scheduling except where as amended below:</w:t>
      </w:r>
    </w:p>
    <w:p w:rsidR="006A0EA2" w:rsidRPr="00446CD5" w:rsidRDefault="006A0EA2" w:rsidP="006A0EA2">
      <w:pPr>
        <w:pStyle w:val="101a"/>
        <w:tabs>
          <w:tab w:val="clear" w:pos="2880"/>
        </w:tabs>
        <w:ind w:left="1440" w:firstLine="0"/>
        <w:rPr>
          <w:rFonts w:cs="Arial"/>
          <w:szCs w:val="22"/>
        </w:rPr>
      </w:pPr>
    </w:p>
    <w:p w:rsidR="006A0EA2" w:rsidRPr="00446CD5" w:rsidRDefault="006A0EA2" w:rsidP="006A0EA2">
      <w:pPr>
        <w:pStyle w:val="101a"/>
        <w:tabs>
          <w:tab w:val="clear" w:pos="2880"/>
        </w:tabs>
        <w:ind w:left="1440" w:firstLine="0"/>
        <w:rPr>
          <w:rFonts w:cs="Arial"/>
          <w:szCs w:val="22"/>
        </w:rPr>
      </w:pPr>
      <w:r w:rsidRPr="00446CD5">
        <w:rPr>
          <w:rFonts w:cs="Arial"/>
          <w:szCs w:val="22"/>
        </w:rPr>
        <w:t>If an employee works an additional shift on her scheduled weekend or scheduled weekend off, the nurse will receive premium pay for all additional hours worked and any shifts scheduled on the following weekend save and except where:</w:t>
      </w:r>
    </w:p>
    <w:p w:rsidR="006A0EA2" w:rsidRPr="00446CD5" w:rsidRDefault="006A0EA2" w:rsidP="006A0EA2">
      <w:pPr>
        <w:pStyle w:val="b"/>
        <w:rPr>
          <w:rFonts w:cs="Arial"/>
          <w:szCs w:val="22"/>
        </w:rPr>
      </w:pPr>
      <w:r w:rsidRPr="00446CD5">
        <w:rPr>
          <w:rFonts w:cs="Arial"/>
          <w:szCs w:val="22"/>
        </w:rPr>
        <w:tab/>
      </w:r>
    </w:p>
    <w:p w:rsidR="006A0EA2" w:rsidRPr="00446CD5" w:rsidRDefault="006A0EA2" w:rsidP="006A0EA2">
      <w:pPr>
        <w:pStyle w:val="b"/>
        <w:rPr>
          <w:rFonts w:cs="Arial"/>
          <w:szCs w:val="22"/>
        </w:rPr>
      </w:pPr>
      <w:r w:rsidRPr="00446CD5">
        <w:rPr>
          <w:rFonts w:cs="Arial"/>
          <w:szCs w:val="22"/>
        </w:rPr>
        <w:t>(a)</w:t>
      </w:r>
      <w:r w:rsidRPr="00446CD5">
        <w:rPr>
          <w:rFonts w:cs="Arial"/>
          <w:szCs w:val="22"/>
        </w:rPr>
        <w:tab/>
        <w:t>Such weekend has been worked by the Nurse to satisfy specific days off requested by such Nurse;</w:t>
      </w:r>
    </w:p>
    <w:p w:rsidR="006A0EA2" w:rsidRPr="00446CD5" w:rsidRDefault="006A0EA2" w:rsidP="006A0EA2">
      <w:pPr>
        <w:pStyle w:val="b"/>
        <w:ind w:left="1440"/>
        <w:rPr>
          <w:rFonts w:cs="Arial"/>
          <w:szCs w:val="22"/>
        </w:rPr>
      </w:pPr>
    </w:p>
    <w:p w:rsidR="006A0EA2" w:rsidRPr="00446CD5" w:rsidRDefault="006A0EA2" w:rsidP="006A0EA2">
      <w:pPr>
        <w:pStyle w:val="b"/>
        <w:rPr>
          <w:rFonts w:cs="Arial"/>
          <w:szCs w:val="22"/>
        </w:rPr>
      </w:pPr>
      <w:r w:rsidRPr="00446CD5">
        <w:rPr>
          <w:rFonts w:cs="Arial"/>
          <w:szCs w:val="22"/>
        </w:rPr>
        <w:lastRenderedPageBreak/>
        <w:t>(b)</w:t>
      </w:r>
      <w:r w:rsidRPr="00446CD5">
        <w:rPr>
          <w:rFonts w:cs="Arial"/>
          <w:szCs w:val="22"/>
        </w:rPr>
        <w:tab/>
        <w:t>Such Nurse has requested weekend work;</w:t>
      </w:r>
    </w:p>
    <w:p w:rsidR="006A0EA2" w:rsidRPr="00446CD5" w:rsidRDefault="006A0EA2" w:rsidP="006A0EA2">
      <w:pPr>
        <w:pStyle w:val="b"/>
        <w:rPr>
          <w:rFonts w:cs="Arial"/>
          <w:szCs w:val="22"/>
        </w:rPr>
      </w:pPr>
    </w:p>
    <w:p w:rsidR="006A0EA2" w:rsidRPr="00446CD5" w:rsidRDefault="006A0EA2" w:rsidP="006A0EA2">
      <w:pPr>
        <w:pStyle w:val="b"/>
        <w:rPr>
          <w:rFonts w:cs="Arial"/>
          <w:szCs w:val="22"/>
        </w:rPr>
      </w:pPr>
      <w:r w:rsidRPr="00446CD5">
        <w:rPr>
          <w:rFonts w:cs="Arial"/>
          <w:szCs w:val="22"/>
        </w:rPr>
        <w:t>(c)</w:t>
      </w:r>
      <w:r w:rsidRPr="00446CD5">
        <w:rPr>
          <w:rFonts w:cs="Arial"/>
          <w:szCs w:val="22"/>
        </w:rPr>
        <w:tab/>
        <w:t>Such weekend is worked as a result of an exchange of shifts with another Nurse.</w:t>
      </w:r>
    </w:p>
    <w:p w:rsidR="006A0EA2" w:rsidRPr="00446CD5" w:rsidRDefault="006A0EA2" w:rsidP="006A0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6A0EA2" w:rsidRPr="00446CD5" w:rsidRDefault="006A0EA2" w:rsidP="006A0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46CD5">
        <w:rPr>
          <w:rFonts w:ascii="Arial" w:hAnsi="Arial" w:cs="Arial"/>
          <w:sz w:val="22"/>
          <w:szCs w:val="22"/>
        </w:rPr>
        <w:tab/>
      </w:r>
      <w:r w:rsidRPr="00446CD5">
        <w:rPr>
          <w:rFonts w:ascii="Arial" w:hAnsi="Arial" w:cs="Arial"/>
          <w:sz w:val="22"/>
          <w:szCs w:val="22"/>
        </w:rPr>
        <w:tab/>
        <w:t>Shifts exchanges shall be permitted in accordance to Article J-3 (b).</w:t>
      </w:r>
    </w:p>
    <w:p w:rsidR="006A0EA2" w:rsidRPr="00446CD5" w:rsidRDefault="006A0EA2" w:rsidP="006A0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6A0EA2" w:rsidRPr="00446CD5" w:rsidRDefault="006A0EA2" w:rsidP="006A0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sz w:val="22"/>
          <w:szCs w:val="22"/>
        </w:rPr>
      </w:pPr>
      <w:r w:rsidRPr="00446CD5">
        <w:rPr>
          <w:rFonts w:ascii="Arial" w:hAnsi="Arial" w:cs="Arial"/>
          <w:sz w:val="22"/>
          <w:szCs w:val="22"/>
        </w:rPr>
        <w:t xml:space="preserve">S-11 </w:t>
      </w:r>
      <w:r w:rsidRPr="00446CD5">
        <w:rPr>
          <w:rFonts w:ascii="Arial" w:hAnsi="Arial" w:cs="Arial"/>
          <w:sz w:val="22"/>
          <w:szCs w:val="22"/>
        </w:rPr>
        <w:tab/>
      </w:r>
      <w:r w:rsidRPr="00446CD5">
        <w:rPr>
          <w:rFonts w:ascii="Arial" w:hAnsi="Arial" w:cs="Arial"/>
          <w:sz w:val="22"/>
          <w:szCs w:val="22"/>
        </w:rPr>
        <w:tab/>
        <w:t xml:space="preserve">A finalized Letter of Understanding, including the name of the unit, a list of the names of the participants, the trial dates and duration, the results of the vote and an appended master rotation schedule will be signed by the parties for each unit working a 2D2N rotation.  </w:t>
      </w:r>
    </w:p>
    <w:p w:rsidR="006A0EA2" w:rsidRPr="00446CD5" w:rsidRDefault="006A0EA2" w:rsidP="006A0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sz w:val="22"/>
          <w:szCs w:val="22"/>
        </w:rPr>
      </w:pPr>
    </w:p>
    <w:p w:rsidR="006A0EA2" w:rsidRPr="00446CD5" w:rsidRDefault="006A0EA2" w:rsidP="006A0EA2">
      <w:pPr>
        <w:pStyle w:val="b"/>
        <w:ind w:left="1440" w:hanging="1440"/>
        <w:rPr>
          <w:rFonts w:cs="Arial"/>
          <w:szCs w:val="22"/>
        </w:rPr>
      </w:pPr>
      <w:r w:rsidRPr="00446CD5">
        <w:rPr>
          <w:rFonts w:cs="Arial"/>
          <w:szCs w:val="22"/>
        </w:rPr>
        <w:t>S-12</w:t>
      </w:r>
      <w:r w:rsidRPr="00446CD5">
        <w:rPr>
          <w:rFonts w:cs="Arial"/>
          <w:szCs w:val="22"/>
        </w:rPr>
        <w:tab/>
        <w:t>All provisions in this Appendix 5 of Local issues will apply to employees working 2D2N rotations unless expressly amended above.</w:t>
      </w:r>
    </w:p>
    <w:p w:rsidR="006A0EA2" w:rsidRDefault="006A0EA2" w:rsidP="006A0EA2">
      <w:pPr>
        <w:pStyle w:val="b"/>
        <w:ind w:left="1440" w:hanging="1440"/>
        <w:rPr>
          <w:rFonts w:cs="Arial"/>
          <w:b/>
          <w:szCs w:val="22"/>
        </w:rPr>
      </w:pPr>
    </w:p>
    <w:p w:rsidR="006A0EA2" w:rsidRPr="00EA4A91" w:rsidRDefault="006A0EA2" w:rsidP="006A0EA2">
      <w:pPr>
        <w:pStyle w:val="b"/>
        <w:ind w:left="1440" w:hanging="1440"/>
        <w:rPr>
          <w:rFonts w:cs="Arial"/>
          <w:b/>
          <w:szCs w:val="22"/>
        </w:rPr>
      </w:pPr>
    </w:p>
    <w:p w:rsidR="006A0EA2" w:rsidRPr="008F1214" w:rsidRDefault="006A0EA2" w:rsidP="006A0EA2">
      <w:pPr>
        <w:pStyle w:val="Article"/>
        <w:rPr>
          <w:rFonts w:cs="Arial"/>
          <w:szCs w:val="22"/>
        </w:rPr>
      </w:pPr>
      <w:bookmarkStart w:id="30" w:name="_Toc399154813"/>
      <w:r w:rsidRPr="008F1214">
        <w:rPr>
          <w:rFonts w:cs="Arial"/>
          <w:szCs w:val="22"/>
        </w:rPr>
        <w:t>ARTICLE T – VIOLENCE PREVENTION AND CONTROL</w:t>
      </w:r>
      <w:bookmarkEnd w:id="30"/>
    </w:p>
    <w:p w:rsidR="006A0EA2" w:rsidRPr="007A36AA" w:rsidRDefault="006A0EA2" w:rsidP="006A0EA2">
      <w:pPr>
        <w:rPr>
          <w:rFonts w:ascii="Arial" w:hAnsi="Arial" w:cs="Arial"/>
          <w:sz w:val="22"/>
          <w:szCs w:val="22"/>
        </w:rPr>
      </w:pPr>
    </w:p>
    <w:p w:rsidR="006A0EA2" w:rsidRPr="00446CD5" w:rsidRDefault="006A0EA2" w:rsidP="006A0EA2">
      <w:pPr>
        <w:autoSpaceDE w:val="0"/>
        <w:autoSpaceDN w:val="0"/>
        <w:adjustRightInd w:val="0"/>
        <w:ind w:left="720" w:hanging="720"/>
        <w:jc w:val="both"/>
        <w:rPr>
          <w:rFonts w:ascii="Arial" w:hAnsi="Arial" w:cs="Arial"/>
          <w:sz w:val="22"/>
          <w:szCs w:val="22"/>
        </w:rPr>
      </w:pPr>
      <w:r w:rsidRPr="00446CD5">
        <w:rPr>
          <w:rFonts w:ascii="Arial" w:hAnsi="Arial" w:cs="Arial"/>
          <w:sz w:val="22"/>
          <w:szCs w:val="22"/>
        </w:rPr>
        <w:t>T-1</w:t>
      </w:r>
      <w:r w:rsidRPr="00446CD5">
        <w:rPr>
          <w:rFonts w:ascii="Arial" w:hAnsi="Arial" w:cs="Arial"/>
          <w:sz w:val="22"/>
          <w:szCs w:val="22"/>
        </w:rPr>
        <w:tab/>
      </w:r>
      <w:r w:rsidR="00DD3166" w:rsidRPr="00446CD5">
        <w:rPr>
          <w:rFonts w:ascii="Arial" w:hAnsi="Arial" w:cs="Arial"/>
          <w:sz w:val="22"/>
          <w:szCs w:val="22"/>
        </w:rPr>
        <w:t>The Hospital will notify the Union and Bargaining Unit President in writing within seventy-two (72) hours of any Employee who has been assaulted while performing her work.</w:t>
      </w:r>
      <w:r w:rsidR="00DD3166">
        <w:rPr>
          <w:rFonts w:ascii="Arial" w:hAnsi="Arial" w:cs="Arial"/>
          <w:sz w:val="22"/>
          <w:szCs w:val="22"/>
        </w:rPr>
        <w:t xml:space="preserve"> </w:t>
      </w:r>
      <w:r w:rsidR="00DD3166" w:rsidRPr="00F37B6F">
        <w:rPr>
          <w:rFonts w:ascii="Arial" w:hAnsi="Arial" w:cs="Arial"/>
          <w:sz w:val="22"/>
          <w:szCs w:val="22"/>
        </w:rPr>
        <w:t xml:space="preserve">For critical injuries the employer with notify the JHSC and the Union immediately and in writing within 48 hours. Such notices will contain all the information as prescribed in section 5 of the health care regulation. </w:t>
      </w:r>
      <w:r w:rsidR="00DD3166" w:rsidRPr="00446CD5">
        <w:rPr>
          <w:rFonts w:ascii="Arial" w:hAnsi="Arial" w:cs="Arial"/>
          <w:sz w:val="22"/>
          <w:szCs w:val="22"/>
        </w:rPr>
        <w:t>The nurse who feels that she has been verbally assaulted must identify such when reporting an incident for this provision to apply. Updated statistics on numbers of staff assaulted while performing work will be brought to each meeting of the Joint Health and Safety Committee.</w:t>
      </w:r>
    </w:p>
    <w:p w:rsidR="006A0EA2" w:rsidRPr="00446CD5" w:rsidRDefault="006A0EA2" w:rsidP="006A0EA2">
      <w:pPr>
        <w:autoSpaceDE w:val="0"/>
        <w:autoSpaceDN w:val="0"/>
        <w:adjustRightInd w:val="0"/>
        <w:jc w:val="both"/>
        <w:rPr>
          <w:rFonts w:ascii="Arial" w:hAnsi="Arial" w:cs="Arial"/>
          <w:sz w:val="22"/>
          <w:szCs w:val="22"/>
        </w:rPr>
      </w:pPr>
    </w:p>
    <w:p w:rsidR="006A0EA2" w:rsidRPr="00446CD5" w:rsidRDefault="006A0EA2" w:rsidP="006A0EA2">
      <w:pPr>
        <w:autoSpaceDE w:val="0"/>
        <w:autoSpaceDN w:val="0"/>
        <w:adjustRightInd w:val="0"/>
        <w:ind w:left="720" w:hanging="720"/>
        <w:jc w:val="both"/>
        <w:rPr>
          <w:rFonts w:ascii="Arial" w:hAnsi="Arial" w:cs="Arial"/>
          <w:sz w:val="22"/>
          <w:szCs w:val="22"/>
        </w:rPr>
      </w:pPr>
      <w:r w:rsidRPr="00446CD5">
        <w:rPr>
          <w:rFonts w:ascii="Arial" w:hAnsi="Arial" w:cs="Arial"/>
          <w:sz w:val="22"/>
          <w:szCs w:val="22"/>
        </w:rPr>
        <w:t xml:space="preserve">T-2 </w:t>
      </w:r>
      <w:r w:rsidRPr="00446CD5">
        <w:rPr>
          <w:rFonts w:ascii="Arial" w:hAnsi="Arial" w:cs="Arial"/>
          <w:sz w:val="22"/>
          <w:szCs w:val="22"/>
        </w:rPr>
        <w:tab/>
      </w:r>
      <w:r w:rsidRPr="00446CD5">
        <w:rPr>
          <w:rFonts w:ascii="Arial" w:hAnsi="Arial" w:cs="Arial"/>
          <w:bCs/>
          <w:sz w:val="22"/>
          <w:szCs w:val="22"/>
        </w:rPr>
        <w:t xml:space="preserve">Upon the written request of a Nurse, the Hospital may, at its discretion, consider the repair or replacement of any uniform, clothing or personal items damaged in the normal course of the Nurse's duties other than through the Nurse's own carelessness.  Such request will not be unreasonably denied. </w:t>
      </w:r>
    </w:p>
    <w:p w:rsidR="006A0EA2" w:rsidRPr="007A36AA" w:rsidRDefault="006A0EA2" w:rsidP="006A0EA2">
      <w:pPr>
        <w:autoSpaceDE w:val="0"/>
        <w:autoSpaceDN w:val="0"/>
        <w:adjustRightInd w:val="0"/>
        <w:jc w:val="both"/>
        <w:rPr>
          <w:rFonts w:ascii="Arial" w:hAnsi="Arial" w:cs="Arial"/>
          <w:b/>
          <w:sz w:val="22"/>
          <w:szCs w:val="22"/>
        </w:rPr>
      </w:pPr>
    </w:p>
    <w:p w:rsidR="006A0EA2" w:rsidRPr="007A36AA" w:rsidRDefault="006A0EA2" w:rsidP="006A0EA2">
      <w:pPr>
        <w:autoSpaceDE w:val="0"/>
        <w:autoSpaceDN w:val="0"/>
        <w:adjustRightInd w:val="0"/>
        <w:jc w:val="both"/>
        <w:rPr>
          <w:rFonts w:ascii="Arial" w:hAnsi="Arial" w:cs="Arial"/>
          <w:b/>
          <w:sz w:val="22"/>
          <w:szCs w:val="22"/>
        </w:rPr>
      </w:pPr>
      <w:r w:rsidRPr="00446CD5">
        <w:rPr>
          <w:rFonts w:ascii="Arial" w:hAnsi="Arial" w:cs="Arial"/>
          <w:sz w:val="22"/>
          <w:szCs w:val="22"/>
        </w:rPr>
        <w:t>T-3</w:t>
      </w:r>
      <w:r w:rsidRPr="007A36AA">
        <w:rPr>
          <w:rFonts w:ascii="Arial" w:hAnsi="Arial" w:cs="Arial"/>
          <w:b/>
          <w:sz w:val="22"/>
          <w:szCs w:val="22"/>
        </w:rPr>
        <w:t xml:space="preserve"> </w:t>
      </w:r>
      <w:r w:rsidRPr="007A36AA">
        <w:rPr>
          <w:rFonts w:ascii="Arial" w:hAnsi="Arial" w:cs="Arial"/>
          <w:b/>
          <w:sz w:val="22"/>
          <w:szCs w:val="22"/>
        </w:rPr>
        <w:tab/>
      </w:r>
      <w:r w:rsidRPr="0060013F">
        <w:rPr>
          <w:rFonts w:ascii="Arial" w:hAnsi="Arial" w:cs="Arial"/>
          <w:sz w:val="22"/>
          <w:szCs w:val="22"/>
          <w:u w:val="single"/>
        </w:rPr>
        <w:t>Violence in the Workplace</w:t>
      </w:r>
    </w:p>
    <w:p w:rsidR="006A0EA2" w:rsidRPr="007A36AA" w:rsidRDefault="006A0EA2" w:rsidP="006A0EA2">
      <w:pPr>
        <w:autoSpaceDE w:val="0"/>
        <w:autoSpaceDN w:val="0"/>
        <w:adjustRightInd w:val="0"/>
        <w:ind w:firstLine="720"/>
        <w:jc w:val="both"/>
        <w:rPr>
          <w:rFonts w:ascii="Arial" w:hAnsi="Arial" w:cs="Arial"/>
          <w:b/>
          <w:sz w:val="22"/>
          <w:szCs w:val="22"/>
        </w:rPr>
      </w:pPr>
    </w:p>
    <w:p w:rsidR="006A0EA2" w:rsidRPr="00446CD5" w:rsidRDefault="006A0EA2" w:rsidP="006A0EA2">
      <w:pPr>
        <w:autoSpaceDE w:val="0"/>
        <w:autoSpaceDN w:val="0"/>
        <w:adjustRightInd w:val="0"/>
        <w:ind w:firstLine="720"/>
        <w:jc w:val="both"/>
        <w:rPr>
          <w:rFonts w:ascii="Arial" w:hAnsi="Arial" w:cs="Arial"/>
          <w:sz w:val="22"/>
          <w:szCs w:val="22"/>
        </w:rPr>
      </w:pPr>
      <w:r w:rsidRPr="00446CD5">
        <w:rPr>
          <w:rFonts w:ascii="Arial" w:hAnsi="Arial" w:cs="Arial"/>
          <w:sz w:val="22"/>
          <w:szCs w:val="22"/>
        </w:rPr>
        <w:t xml:space="preserve">(a) </w:t>
      </w:r>
      <w:r w:rsidRPr="00446CD5">
        <w:rPr>
          <w:rFonts w:ascii="Arial" w:hAnsi="Arial" w:cs="Arial"/>
          <w:sz w:val="22"/>
          <w:szCs w:val="22"/>
        </w:rPr>
        <w:tab/>
        <w:t>Definition of Violence</w:t>
      </w:r>
    </w:p>
    <w:p w:rsidR="006A0EA2" w:rsidRPr="00446CD5" w:rsidRDefault="006A0EA2" w:rsidP="006A0EA2">
      <w:pPr>
        <w:autoSpaceDE w:val="0"/>
        <w:autoSpaceDN w:val="0"/>
        <w:adjustRightInd w:val="0"/>
        <w:ind w:left="1440"/>
        <w:jc w:val="both"/>
        <w:rPr>
          <w:rFonts w:ascii="Arial" w:hAnsi="Arial" w:cs="Arial"/>
          <w:sz w:val="22"/>
          <w:szCs w:val="22"/>
        </w:rPr>
      </w:pPr>
    </w:p>
    <w:p w:rsidR="00DD3166" w:rsidRPr="00F37B6F" w:rsidRDefault="00DD3166" w:rsidP="00DD3166">
      <w:pPr>
        <w:autoSpaceDE w:val="0"/>
        <w:autoSpaceDN w:val="0"/>
        <w:adjustRightInd w:val="0"/>
        <w:ind w:left="1440"/>
        <w:jc w:val="both"/>
        <w:rPr>
          <w:rFonts w:ascii="Arial" w:hAnsi="Arial" w:cs="Arial"/>
          <w:sz w:val="22"/>
          <w:szCs w:val="22"/>
        </w:rPr>
      </w:pPr>
      <w:r w:rsidRPr="00F37B6F">
        <w:rPr>
          <w:rFonts w:ascii="Arial" w:hAnsi="Arial" w:cs="Arial"/>
          <w:sz w:val="22"/>
          <w:szCs w:val="22"/>
        </w:rPr>
        <w:t>The Employer agrees that no form of verbal, physical, sexual, racial or other abuse which may cause physical or psychological injury or that gives a person reason to believe that s/he or another pers</w:t>
      </w:r>
      <w:r>
        <w:rPr>
          <w:rFonts w:ascii="Arial" w:hAnsi="Arial" w:cs="Arial"/>
          <w:sz w:val="22"/>
          <w:szCs w:val="22"/>
        </w:rPr>
        <w:t xml:space="preserve">on is at risk of physical and </w:t>
      </w:r>
      <w:r w:rsidR="00D30A4E">
        <w:rPr>
          <w:rFonts w:ascii="Arial" w:hAnsi="Arial" w:cs="Arial"/>
          <w:sz w:val="22"/>
          <w:szCs w:val="22"/>
        </w:rPr>
        <w:t>or</w:t>
      </w:r>
      <w:r w:rsidRPr="00F37B6F">
        <w:rPr>
          <w:rFonts w:ascii="Arial" w:hAnsi="Arial" w:cs="Arial"/>
          <w:sz w:val="22"/>
          <w:szCs w:val="22"/>
        </w:rPr>
        <w:t xml:space="preserve"> physiological injury will be condoned in the workplace. Any employee who believes the situation to be abusive shall report th</w:t>
      </w:r>
      <w:r>
        <w:rPr>
          <w:rFonts w:ascii="Arial" w:hAnsi="Arial" w:cs="Arial"/>
          <w:sz w:val="22"/>
          <w:szCs w:val="22"/>
        </w:rPr>
        <w:t>i</w:t>
      </w:r>
      <w:r w:rsidRPr="00F37B6F">
        <w:rPr>
          <w:rFonts w:ascii="Arial" w:hAnsi="Arial" w:cs="Arial"/>
          <w:sz w:val="22"/>
          <w:szCs w:val="22"/>
        </w:rPr>
        <w:t xml:space="preserve">s to the immediate supervisor who will take every precaution reasonable to rectify the abusive situation. </w:t>
      </w:r>
    </w:p>
    <w:p w:rsidR="006A0EA2" w:rsidRPr="00446CD5" w:rsidRDefault="006A0EA2" w:rsidP="006A0EA2">
      <w:pPr>
        <w:autoSpaceDE w:val="0"/>
        <w:autoSpaceDN w:val="0"/>
        <w:adjustRightInd w:val="0"/>
        <w:ind w:firstLine="720"/>
        <w:jc w:val="both"/>
        <w:rPr>
          <w:rFonts w:ascii="Arial" w:hAnsi="Arial" w:cs="Arial"/>
          <w:sz w:val="22"/>
          <w:szCs w:val="22"/>
        </w:rPr>
      </w:pPr>
    </w:p>
    <w:p w:rsidR="006A0EA2" w:rsidRPr="00446CD5" w:rsidRDefault="006A0EA2" w:rsidP="006A0EA2">
      <w:pPr>
        <w:autoSpaceDE w:val="0"/>
        <w:autoSpaceDN w:val="0"/>
        <w:adjustRightInd w:val="0"/>
        <w:ind w:firstLine="720"/>
        <w:jc w:val="both"/>
        <w:rPr>
          <w:rFonts w:ascii="Arial" w:hAnsi="Arial" w:cs="Arial"/>
          <w:sz w:val="22"/>
          <w:szCs w:val="22"/>
        </w:rPr>
      </w:pPr>
      <w:r w:rsidRPr="00446CD5">
        <w:rPr>
          <w:rFonts w:ascii="Arial" w:hAnsi="Arial" w:cs="Arial"/>
          <w:sz w:val="22"/>
          <w:szCs w:val="22"/>
        </w:rPr>
        <w:t xml:space="preserve">(b) </w:t>
      </w:r>
      <w:r w:rsidRPr="00446CD5">
        <w:rPr>
          <w:rFonts w:ascii="Arial" w:hAnsi="Arial" w:cs="Arial"/>
          <w:sz w:val="22"/>
          <w:szCs w:val="22"/>
        </w:rPr>
        <w:tab/>
        <w:t>Violence Policies and Procedures</w:t>
      </w:r>
    </w:p>
    <w:p w:rsidR="006A0EA2" w:rsidRPr="00446CD5" w:rsidRDefault="006A0EA2" w:rsidP="006A0EA2">
      <w:pPr>
        <w:autoSpaceDE w:val="0"/>
        <w:autoSpaceDN w:val="0"/>
        <w:adjustRightInd w:val="0"/>
        <w:ind w:left="1440"/>
        <w:jc w:val="both"/>
        <w:rPr>
          <w:rFonts w:ascii="Arial" w:hAnsi="Arial" w:cs="Arial"/>
          <w:sz w:val="22"/>
          <w:szCs w:val="22"/>
        </w:rPr>
      </w:pPr>
    </w:p>
    <w:p w:rsidR="006A0EA2" w:rsidRPr="00446CD5" w:rsidRDefault="006A0EA2" w:rsidP="006A0EA2">
      <w:pPr>
        <w:autoSpaceDE w:val="0"/>
        <w:autoSpaceDN w:val="0"/>
        <w:adjustRightInd w:val="0"/>
        <w:ind w:left="1440"/>
        <w:jc w:val="both"/>
        <w:rPr>
          <w:rFonts w:ascii="Arial" w:hAnsi="Arial" w:cs="Arial"/>
          <w:strike/>
          <w:sz w:val="22"/>
          <w:szCs w:val="22"/>
        </w:rPr>
      </w:pPr>
      <w:r w:rsidRPr="00446CD5">
        <w:rPr>
          <w:rFonts w:ascii="Arial" w:hAnsi="Arial" w:cs="Arial"/>
          <w:sz w:val="22"/>
          <w:szCs w:val="22"/>
        </w:rPr>
        <w:t>The Employer agrees to have in place explicit policies and procedures to deal with violence. The policy will address the prevention of violence, the management of violent situations, and the provision of support to Employees who have faced or experienced violence. The policies and procedures shall be part of the Employer’s Health and Safety Program with access available to all employees via the intranet.</w:t>
      </w:r>
    </w:p>
    <w:p w:rsidR="006A0EA2" w:rsidRPr="00446CD5" w:rsidRDefault="006A0EA2" w:rsidP="006A0EA2">
      <w:pPr>
        <w:autoSpaceDE w:val="0"/>
        <w:autoSpaceDN w:val="0"/>
        <w:adjustRightInd w:val="0"/>
        <w:jc w:val="both"/>
        <w:rPr>
          <w:rFonts w:ascii="Arial" w:hAnsi="Arial" w:cs="Arial"/>
          <w:sz w:val="22"/>
          <w:szCs w:val="22"/>
        </w:rPr>
      </w:pPr>
    </w:p>
    <w:p w:rsidR="006A0EA2" w:rsidRPr="00446CD5" w:rsidRDefault="006A0EA2" w:rsidP="006A0EA2">
      <w:pPr>
        <w:autoSpaceDE w:val="0"/>
        <w:autoSpaceDN w:val="0"/>
        <w:adjustRightInd w:val="0"/>
        <w:ind w:firstLine="720"/>
        <w:jc w:val="both"/>
        <w:rPr>
          <w:rFonts w:ascii="Arial" w:hAnsi="Arial" w:cs="Arial"/>
          <w:sz w:val="22"/>
          <w:szCs w:val="22"/>
        </w:rPr>
      </w:pPr>
      <w:r w:rsidRPr="00446CD5">
        <w:rPr>
          <w:rFonts w:ascii="Arial" w:hAnsi="Arial" w:cs="Arial"/>
          <w:sz w:val="22"/>
          <w:szCs w:val="22"/>
        </w:rPr>
        <w:t>(c)</w:t>
      </w:r>
      <w:r w:rsidRPr="00446CD5">
        <w:rPr>
          <w:rFonts w:ascii="Arial" w:hAnsi="Arial" w:cs="Arial"/>
          <w:sz w:val="22"/>
          <w:szCs w:val="22"/>
        </w:rPr>
        <w:tab/>
        <w:t>Function of Joint Health and Safety Committee</w:t>
      </w:r>
    </w:p>
    <w:p w:rsidR="006A0EA2" w:rsidRPr="00446CD5" w:rsidRDefault="006A0EA2" w:rsidP="006A0EA2">
      <w:pPr>
        <w:autoSpaceDE w:val="0"/>
        <w:autoSpaceDN w:val="0"/>
        <w:adjustRightInd w:val="0"/>
        <w:ind w:left="1440"/>
        <w:jc w:val="both"/>
        <w:rPr>
          <w:rFonts w:ascii="Arial" w:hAnsi="Arial" w:cs="Arial"/>
          <w:sz w:val="22"/>
          <w:szCs w:val="22"/>
        </w:rPr>
      </w:pPr>
    </w:p>
    <w:p w:rsidR="006A0EA2" w:rsidRPr="00446CD5" w:rsidRDefault="006A0EA2" w:rsidP="006A0EA2">
      <w:pPr>
        <w:autoSpaceDE w:val="0"/>
        <w:autoSpaceDN w:val="0"/>
        <w:adjustRightInd w:val="0"/>
        <w:ind w:left="1440"/>
        <w:jc w:val="both"/>
        <w:rPr>
          <w:rFonts w:ascii="Arial" w:hAnsi="Arial" w:cs="Arial"/>
          <w:sz w:val="22"/>
          <w:szCs w:val="22"/>
        </w:rPr>
      </w:pPr>
      <w:r w:rsidRPr="00446CD5">
        <w:rPr>
          <w:rFonts w:ascii="Arial" w:hAnsi="Arial" w:cs="Arial"/>
          <w:sz w:val="22"/>
          <w:szCs w:val="22"/>
        </w:rPr>
        <w:t xml:space="preserve">All incidents involving aggression or violence shall be brought to the attention of </w:t>
      </w:r>
      <w:r w:rsidRPr="00446CD5">
        <w:rPr>
          <w:rFonts w:ascii="Arial" w:hAnsi="Arial" w:cs="Arial"/>
          <w:sz w:val="22"/>
          <w:szCs w:val="22"/>
        </w:rPr>
        <w:lastRenderedPageBreak/>
        <w:t xml:space="preserve">the Joint Health and Safety Committee. The Employer agrees that the Joint Health and Safety Committee shall concern itself with all matters relating to violence against staff. </w:t>
      </w:r>
    </w:p>
    <w:p w:rsidR="006A0EA2" w:rsidRPr="00446CD5" w:rsidRDefault="006A0EA2" w:rsidP="006A0EA2">
      <w:pPr>
        <w:autoSpaceDE w:val="0"/>
        <w:autoSpaceDN w:val="0"/>
        <w:adjustRightInd w:val="0"/>
        <w:ind w:left="1440"/>
        <w:jc w:val="both"/>
        <w:rPr>
          <w:rFonts w:ascii="Arial" w:hAnsi="Arial" w:cs="Arial"/>
          <w:sz w:val="22"/>
          <w:szCs w:val="22"/>
        </w:rPr>
      </w:pPr>
    </w:p>
    <w:p w:rsidR="006A0EA2" w:rsidRPr="00446CD5" w:rsidRDefault="006A0EA2" w:rsidP="006A0EA2">
      <w:pPr>
        <w:autoSpaceDE w:val="0"/>
        <w:autoSpaceDN w:val="0"/>
        <w:adjustRightInd w:val="0"/>
        <w:ind w:firstLine="720"/>
        <w:jc w:val="both"/>
        <w:rPr>
          <w:rFonts w:ascii="Arial" w:hAnsi="Arial" w:cs="Arial"/>
          <w:sz w:val="22"/>
          <w:szCs w:val="22"/>
        </w:rPr>
      </w:pPr>
      <w:r w:rsidRPr="00446CD5">
        <w:rPr>
          <w:rFonts w:ascii="Arial" w:hAnsi="Arial" w:cs="Arial"/>
          <w:sz w:val="22"/>
          <w:szCs w:val="22"/>
        </w:rPr>
        <w:t xml:space="preserve">(d) </w:t>
      </w:r>
      <w:r w:rsidRPr="00446CD5">
        <w:rPr>
          <w:rFonts w:ascii="Arial" w:hAnsi="Arial" w:cs="Arial"/>
          <w:sz w:val="22"/>
          <w:szCs w:val="22"/>
        </w:rPr>
        <w:tab/>
        <w:t>Training</w:t>
      </w:r>
    </w:p>
    <w:p w:rsidR="006A0EA2" w:rsidRPr="00446CD5" w:rsidRDefault="006A0EA2" w:rsidP="006A0EA2">
      <w:pPr>
        <w:autoSpaceDE w:val="0"/>
        <w:autoSpaceDN w:val="0"/>
        <w:adjustRightInd w:val="0"/>
        <w:ind w:left="1440"/>
        <w:jc w:val="both"/>
        <w:rPr>
          <w:rFonts w:ascii="Arial" w:hAnsi="Arial" w:cs="Arial"/>
          <w:sz w:val="22"/>
          <w:szCs w:val="22"/>
        </w:rPr>
      </w:pPr>
    </w:p>
    <w:p w:rsidR="006A0EA2" w:rsidRPr="00446CD5" w:rsidRDefault="006A0EA2" w:rsidP="006A0EA2">
      <w:pPr>
        <w:autoSpaceDE w:val="0"/>
        <w:autoSpaceDN w:val="0"/>
        <w:adjustRightInd w:val="0"/>
        <w:ind w:left="1440"/>
        <w:jc w:val="both"/>
        <w:rPr>
          <w:rFonts w:ascii="Arial" w:hAnsi="Arial" w:cs="Arial"/>
          <w:sz w:val="22"/>
          <w:szCs w:val="22"/>
        </w:rPr>
      </w:pPr>
      <w:r w:rsidRPr="00446CD5">
        <w:rPr>
          <w:rFonts w:ascii="Arial" w:hAnsi="Arial" w:cs="Arial"/>
          <w:sz w:val="22"/>
          <w:szCs w:val="22"/>
        </w:rPr>
        <w:t>The Employer agrees to provide training and information on the prevention of violence to all Employees who come into contact with potentially aggressive persons. This training will be done during a new Employee’s orientation and updated on an annual basis for all Employees.</w:t>
      </w:r>
    </w:p>
    <w:p w:rsidR="006A0EA2" w:rsidRPr="00446CD5" w:rsidRDefault="006A0EA2" w:rsidP="006A0EA2">
      <w:pPr>
        <w:autoSpaceDE w:val="0"/>
        <w:autoSpaceDN w:val="0"/>
        <w:adjustRightInd w:val="0"/>
        <w:jc w:val="both"/>
        <w:rPr>
          <w:rFonts w:ascii="Arial" w:hAnsi="Arial" w:cs="Arial"/>
          <w:sz w:val="22"/>
          <w:szCs w:val="22"/>
        </w:rPr>
      </w:pPr>
    </w:p>
    <w:p w:rsidR="006A0EA2" w:rsidRPr="00446CD5" w:rsidRDefault="006A0EA2" w:rsidP="006A0EA2">
      <w:pPr>
        <w:autoSpaceDE w:val="0"/>
        <w:autoSpaceDN w:val="0"/>
        <w:adjustRightInd w:val="0"/>
        <w:ind w:firstLine="720"/>
        <w:jc w:val="both"/>
        <w:rPr>
          <w:rFonts w:ascii="Arial" w:hAnsi="Arial" w:cs="Arial"/>
          <w:sz w:val="22"/>
          <w:szCs w:val="22"/>
        </w:rPr>
      </w:pPr>
      <w:r w:rsidRPr="00446CD5">
        <w:rPr>
          <w:rFonts w:ascii="Arial" w:hAnsi="Arial" w:cs="Arial"/>
          <w:sz w:val="22"/>
          <w:szCs w:val="22"/>
        </w:rPr>
        <w:t>(e)</w:t>
      </w:r>
      <w:r w:rsidRPr="00446CD5">
        <w:rPr>
          <w:rFonts w:ascii="Arial" w:hAnsi="Arial" w:cs="Arial"/>
          <w:sz w:val="22"/>
          <w:szCs w:val="22"/>
        </w:rPr>
        <w:tab/>
        <w:t xml:space="preserve"> Support and </w:t>
      </w:r>
      <w:proofErr w:type="spellStart"/>
      <w:r w:rsidRPr="00446CD5">
        <w:rPr>
          <w:rFonts w:ascii="Arial" w:hAnsi="Arial" w:cs="Arial"/>
          <w:sz w:val="22"/>
          <w:szCs w:val="22"/>
        </w:rPr>
        <w:t>Counselling</w:t>
      </w:r>
      <w:proofErr w:type="spellEnd"/>
    </w:p>
    <w:p w:rsidR="006A0EA2" w:rsidRPr="00446CD5" w:rsidRDefault="006A0EA2" w:rsidP="006A0EA2">
      <w:pPr>
        <w:autoSpaceDE w:val="0"/>
        <w:autoSpaceDN w:val="0"/>
        <w:adjustRightInd w:val="0"/>
        <w:jc w:val="both"/>
        <w:rPr>
          <w:rFonts w:ascii="Arial" w:hAnsi="Arial" w:cs="Arial"/>
          <w:sz w:val="22"/>
          <w:szCs w:val="22"/>
        </w:rPr>
      </w:pPr>
    </w:p>
    <w:p w:rsidR="006A0EA2" w:rsidRPr="00446CD5" w:rsidRDefault="006A0EA2" w:rsidP="006A0EA2">
      <w:pPr>
        <w:autoSpaceDE w:val="0"/>
        <w:autoSpaceDN w:val="0"/>
        <w:adjustRightInd w:val="0"/>
        <w:ind w:left="1440"/>
        <w:jc w:val="both"/>
        <w:rPr>
          <w:rFonts w:ascii="Arial" w:hAnsi="Arial" w:cs="Arial"/>
          <w:sz w:val="22"/>
          <w:szCs w:val="22"/>
        </w:rPr>
      </w:pPr>
      <w:r w:rsidRPr="00446CD5">
        <w:rPr>
          <w:rFonts w:ascii="Arial" w:hAnsi="Arial" w:cs="Arial"/>
          <w:sz w:val="22"/>
          <w:szCs w:val="22"/>
        </w:rPr>
        <w:t xml:space="preserve">The Employer and the Union recognize that, where preventative measures have failed to prevent violent incidents, </w:t>
      </w:r>
      <w:proofErr w:type="spellStart"/>
      <w:r w:rsidRPr="00446CD5">
        <w:rPr>
          <w:rFonts w:ascii="Arial" w:hAnsi="Arial" w:cs="Arial"/>
          <w:sz w:val="22"/>
          <w:szCs w:val="22"/>
        </w:rPr>
        <w:t>counselling</w:t>
      </w:r>
      <w:proofErr w:type="spellEnd"/>
      <w:r w:rsidRPr="00446CD5">
        <w:rPr>
          <w:rFonts w:ascii="Arial" w:hAnsi="Arial" w:cs="Arial"/>
          <w:sz w:val="22"/>
          <w:szCs w:val="22"/>
        </w:rPr>
        <w:t xml:space="preserve"> and support must be available to help Employees recover from such incidents. This support may be including, but not limited to, the Employee Assistance Program.</w:t>
      </w:r>
    </w:p>
    <w:p w:rsidR="006A0EA2" w:rsidRDefault="006A0EA2" w:rsidP="00822968">
      <w:pPr>
        <w:autoSpaceDE w:val="0"/>
        <w:autoSpaceDN w:val="0"/>
        <w:adjustRightInd w:val="0"/>
        <w:jc w:val="both"/>
        <w:rPr>
          <w:rFonts w:ascii="Arial" w:hAnsi="Arial" w:cs="Arial"/>
          <w:sz w:val="22"/>
          <w:szCs w:val="22"/>
        </w:rPr>
      </w:pPr>
    </w:p>
    <w:p w:rsidR="006A0EA2" w:rsidRPr="00446CD5" w:rsidRDefault="006A0EA2" w:rsidP="006A0EA2">
      <w:pPr>
        <w:autoSpaceDE w:val="0"/>
        <w:autoSpaceDN w:val="0"/>
        <w:adjustRightInd w:val="0"/>
        <w:ind w:firstLine="720"/>
        <w:jc w:val="both"/>
        <w:rPr>
          <w:rFonts w:ascii="Arial" w:hAnsi="Arial" w:cs="Arial"/>
          <w:sz w:val="22"/>
          <w:szCs w:val="22"/>
        </w:rPr>
      </w:pPr>
      <w:r w:rsidRPr="00446CD5">
        <w:rPr>
          <w:rFonts w:ascii="Arial" w:hAnsi="Arial" w:cs="Arial"/>
          <w:sz w:val="22"/>
          <w:szCs w:val="22"/>
        </w:rPr>
        <w:t xml:space="preserve">(f) </w:t>
      </w:r>
      <w:r w:rsidRPr="00446CD5">
        <w:rPr>
          <w:rFonts w:ascii="Arial" w:hAnsi="Arial" w:cs="Arial"/>
          <w:sz w:val="22"/>
          <w:szCs w:val="22"/>
        </w:rPr>
        <w:tab/>
        <w:t>Follow-Up</w:t>
      </w:r>
    </w:p>
    <w:p w:rsidR="006A0EA2" w:rsidRPr="00446CD5" w:rsidRDefault="006A0EA2" w:rsidP="006A0EA2">
      <w:pPr>
        <w:autoSpaceDE w:val="0"/>
        <w:autoSpaceDN w:val="0"/>
        <w:adjustRightInd w:val="0"/>
        <w:ind w:left="1440"/>
        <w:jc w:val="both"/>
        <w:rPr>
          <w:rFonts w:ascii="Arial" w:hAnsi="Arial" w:cs="Arial"/>
          <w:sz w:val="22"/>
          <w:szCs w:val="22"/>
        </w:rPr>
      </w:pPr>
    </w:p>
    <w:p w:rsidR="006A0EA2" w:rsidRPr="00446CD5" w:rsidRDefault="006A0EA2" w:rsidP="006A0EA2">
      <w:pPr>
        <w:autoSpaceDE w:val="0"/>
        <w:autoSpaceDN w:val="0"/>
        <w:adjustRightInd w:val="0"/>
        <w:ind w:left="1440"/>
        <w:jc w:val="both"/>
        <w:rPr>
          <w:rFonts w:ascii="Arial" w:hAnsi="Arial" w:cs="Arial"/>
          <w:sz w:val="22"/>
          <w:szCs w:val="22"/>
        </w:rPr>
      </w:pPr>
      <w:r w:rsidRPr="00446CD5">
        <w:rPr>
          <w:rFonts w:ascii="Arial" w:hAnsi="Arial" w:cs="Arial"/>
          <w:sz w:val="22"/>
          <w:szCs w:val="22"/>
        </w:rPr>
        <w:t>The Employer agrees to follow-up each incident as soon as possible after an occurrence of violence in the workplace. The purpose of this follow-up will be to review the incident, gather facts, explore ways in which the Employee may be supported, review how such an incident could have been avoided and what measures, if any, are required to prevent or reduce the likelihood of such an incident from occurring again. The degree of follow-up will be dependent on the specific situation.</w:t>
      </w:r>
    </w:p>
    <w:p w:rsidR="006A0EA2" w:rsidRPr="00446CD5" w:rsidRDefault="006A0EA2" w:rsidP="006A0EA2">
      <w:pPr>
        <w:tabs>
          <w:tab w:val="left" w:pos="5595"/>
        </w:tabs>
        <w:ind w:firstLine="720"/>
        <w:jc w:val="both"/>
        <w:rPr>
          <w:rFonts w:ascii="Arial" w:hAnsi="Arial" w:cs="Arial"/>
          <w:sz w:val="22"/>
          <w:szCs w:val="22"/>
        </w:rPr>
      </w:pPr>
      <w:r w:rsidRPr="00446CD5">
        <w:rPr>
          <w:rFonts w:ascii="Arial" w:hAnsi="Arial" w:cs="Arial"/>
          <w:sz w:val="22"/>
          <w:szCs w:val="22"/>
        </w:rPr>
        <w:tab/>
      </w:r>
    </w:p>
    <w:p w:rsidR="006A0EA2" w:rsidRPr="00446CD5" w:rsidRDefault="006A0EA2" w:rsidP="006A0EA2">
      <w:pPr>
        <w:ind w:left="1440" w:hanging="720"/>
        <w:rPr>
          <w:rFonts w:ascii="Arial" w:hAnsi="Arial" w:cs="Arial"/>
          <w:sz w:val="22"/>
          <w:szCs w:val="22"/>
        </w:rPr>
      </w:pPr>
      <w:r w:rsidRPr="00446CD5">
        <w:rPr>
          <w:rFonts w:ascii="Arial" w:hAnsi="Arial" w:cs="Arial"/>
          <w:sz w:val="22"/>
          <w:szCs w:val="22"/>
        </w:rPr>
        <w:t xml:space="preserve">(g) </w:t>
      </w:r>
      <w:r w:rsidRPr="00446CD5">
        <w:rPr>
          <w:rFonts w:ascii="Arial" w:hAnsi="Arial" w:cs="Arial"/>
          <w:sz w:val="22"/>
          <w:szCs w:val="22"/>
        </w:rPr>
        <w:tab/>
        <w:t>The hospital agrees to follow the time frames set out in the “Workplace Violence” policy with respect to responding to complaints.</w:t>
      </w:r>
    </w:p>
    <w:p w:rsidR="006A0EA2" w:rsidRPr="00EA4A91" w:rsidRDefault="006A0EA2" w:rsidP="006A0EA2">
      <w:pPr>
        <w:pStyle w:val="b"/>
        <w:ind w:left="1440" w:hanging="1440"/>
        <w:rPr>
          <w:rFonts w:cs="Arial"/>
          <w:b/>
          <w:szCs w:val="22"/>
        </w:rPr>
      </w:pPr>
    </w:p>
    <w:p w:rsidR="006A0EA2" w:rsidRPr="00EA4A91" w:rsidRDefault="006A0EA2" w:rsidP="006A0EA2">
      <w:pPr>
        <w:pStyle w:val="Attachmentsub-title2"/>
        <w:rPr>
          <w:rFonts w:cs="Arial"/>
          <w:b w:val="0"/>
          <w:bCs/>
          <w:szCs w:val="22"/>
        </w:rPr>
      </w:pPr>
    </w:p>
    <w:p w:rsidR="006A0EA2" w:rsidRPr="00143FA9" w:rsidRDefault="006A0EA2" w:rsidP="00143FA9">
      <w:pPr>
        <w:pStyle w:val="Article"/>
        <w:rPr>
          <w:rFonts w:cs="Arial"/>
          <w:szCs w:val="22"/>
        </w:rPr>
      </w:pPr>
      <w:bookmarkStart w:id="31" w:name="_Toc399154814"/>
      <w:r w:rsidRPr="00143FA9">
        <w:rPr>
          <w:rFonts w:cs="Arial"/>
          <w:szCs w:val="22"/>
        </w:rPr>
        <w:t>Article U – Electronic Grievance and Professional Responsibility Workload Report Form</w:t>
      </w:r>
      <w:bookmarkEnd w:id="31"/>
      <w:r w:rsidRPr="00143FA9">
        <w:rPr>
          <w:rFonts w:cs="Arial"/>
          <w:szCs w:val="22"/>
        </w:rPr>
        <w:t xml:space="preserve"> </w:t>
      </w:r>
    </w:p>
    <w:p w:rsidR="006A0EA2" w:rsidRPr="00EA4A91" w:rsidRDefault="006A0EA2" w:rsidP="006A0EA2">
      <w:pPr>
        <w:pStyle w:val="Attachmentsub-title2"/>
        <w:jc w:val="both"/>
        <w:rPr>
          <w:rFonts w:cs="Arial"/>
          <w:b w:val="0"/>
          <w:bCs/>
          <w:szCs w:val="22"/>
        </w:rPr>
      </w:pPr>
    </w:p>
    <w:p w:rsidR="006A0EA2" w:rsidRPr="00446CD5" w:rsidRDefault="006A0EA2" w:rsidP="006A0EA2">
      <w:pPr>
        <w:ind w:left="1440" w:hanging="1440"/>
        <w:jc w:val="both"/>
        <w:rPr>
          <w:rFonts w:ascii="Arial" w:hAnsi="Arial" w:cs="Arial"/>
          <w:color w:val="FF0000"/>
          <w:sz w:val="22"/>
          <w:szCs w:val="22"/>
        </w:rPr>
      </w:pPr>
      <w:r w:rsidRPr="00446CD5">
        <w:rPr>
          <w:rFonts w:ascii="Arial" w:hAnsi="Arial" w:cs="Arial"/>
          <w:sz w:val="22"/>
          <w:szCs w:val="22"/>
        </w:rPr>
        <w:t>U -1</w:t>
      </w:r>
      <w:r w:rsidRPr="00446CD5">
        <w:rPr>
          <w:rFonts w:ascii="Arial" w:hAnsi="Arial" w:cs="Arial"/>
          <w:sz w:val="22"/>
          <w:szCs w:val="22"/>
        </w:rPr>
        <w:tab/>
      </w:r>
      <w:proofErr w:type="gramStart"/>
      <w:r w:rsidRPr="00446CD5">
        <w:rPr>
          <w:rFonts w:ascii="Arial" w:hAnsi="Arial" w:cs="Arial"/>
          <w:sz w:val="22"/>
          <w:szCs w:val="22"/>
        </w:rPr>
        <w:t>The</w:t>
      </w:r>
      <w:proofErr w:type="gramEnd"/>
      <w:r w:rsidRPr="00446CD5">
        <w:rPr>
          <w:rFonts w:ascii="Arial" w:hAnsi="Arial" w:cs="Arial"/>
          <w:sz w:val="22"/>
          <w:szCs w:val="22"/>
        </w:rPr>
        <w:t xml:space="preserve"> parties agree to use the electronic version of the O.N.A. Grievance Form at Appendix 1 of the Hospital Central Agreement and</w:t>
      </w:r>
      <w:r w:rsidRPr="00446CD5">
        <w:rPr>
          <w:rFonts w:ascii="Arial" w:hAnsi="Arial" w:cs="Arial"/>
          <w:strike/>
          <w:sz w:val="22"/>
          <w:szCs w:val="22"/>
        </w:rPr>
        <w:t>/or</w:t>
      </w:r>
      <w:r w:rsidRPr="00446CD5">
        <w:rPr>
          <w:rFonts w:ascii="Arial" w:hAnsi="Arial" w:cs="Arial"/>
          <w:sz w:val="22"/>
          <w:szCs w:val="22"/>
        </w:rPr>
        <w:t xml:space="preserve"> the Professional Responsibility Workload Report Form at Appendix 6 of the Hospital Central Agreement.  </w:t>
      </w:r>
    </w:p>
    <w:p w:rsidR="006A0EA2" w:rsidRPr="00446CD5" w:rsidRDefault="006A0EA2" w:rsidP="006A0EA2">
      <w:pPr>
        <w:ind w:left="720" w:hanging="720"/>
        <w:jc w:val="both"/>
        <w:rPr>
          <w:rFonts w:ascii="Arial" w:hAnsi="Arial" w:cs="Arial"/>
          <w:sz w:val="22"/>
          <w:szCs w:val="22"/>
        </w:rPr>
      </w:pPr>
    </w:p>
    <w:p w:rsidR="006A0EA2" w:rsidRPr="00446CD5" w:rsidRDefault="006A0EA2" w:rsidP="006A0EA2">
      <w:pPr>
        <w:ind w:left="1440" w:hanging="1440"/>
        <w:jc w:val="both"/>
        <w:rPr>
          <w:rFonts w:ascii="Arial" w:hAnsi="Arial" w:cs="Arial"/>
          <w:color w:val="FF0000"/>
          <w:sz w:val="22"/>
          <w:szCs w:val="22"/>
        </w:rPr>
      </w:pPr>
      <w:r w:rsidRPr="00446CD5">
        <w:rPr>
          <w:rFonts w:ascii="Arial" w:hAnsi="Arial" w:cs="Arial"/>
          <w:sz w:val="22"/>
          <w:szCs w:val="22"/>
        </w:rPr>
        <w:t>U-2</w:t>
      </w:r>
      <w:r w:rsidRPr="00446CD5">
        <w:rPr>
          <w:rFonts w:ascii="Arial" w:hAnsi="Arial" w:cs="Arial"/>
          <w:sz w:val="22"/>
          <w:szCs w:val="22"/>
        </w:rPr>
        <w:tab/>
        <w:t>The parties agree that hard copies of the electronic form are valid for purpose of Article 7 and</w:t>
      </w:r>
      <w:r w:rsidRPr="00446CD5">
        <w:rPr>
          <w:rFonts w:ascii="Arial" w:hAnsi="Arial" w:cs="Arial"/>
          <w:strike/>
          <w:sz w:val="22"/>
          <w:szCs w:val="22"/>
        </w:rPr>
        <w:t>/or</w:t>
      </w:r>
      <w:r w:rsidRPr="00446CD5">
        <w:rPr>
          <w:rFonts w:ascii="Arial" w:hAnsi="Arial" w:cs="Arial"/>
          <w:sz w:val="22"/>
          <w:szCs w:val="22"/>
        </w:rPr>
        <w:t xml:space="preserve"> Article 8 of the Hospital Central Agreement.  </w:t>
      </w:r>
    </w:p>
    <w:p w:rsidR="006A0EA2" w:rsidRPr="00446CD5" w:rsidRDefault="006A0EA2" w:rsidP="006A0EA2">
      <w:pPr>
        <w:ind w:left="720" w:hanging="720"/>
        <w:jc w:val="both"/>
        <w:rPr>
          <w:rFonts w:ascii="Arial" w:hAnsi="Arial" w:cs="Arial"/>
          <w:sz w:val="22"/>
          <w:szCs w:val="22"/>
        </w:rPr>
      </w:pPr>
    </w:p>
    <w:p w:rsidR="006A0EA2" w:rsidRPr="00446CD5" w:rsidRDefault="006A0EA2" w:rsidP="006A0EA2">
      <w:pPr>
        <w:ind w:left="1440" w:hanging="1440"/>
        <w:jc w:val="both"/>
        <w:rPr>
          <w:rFonts w:ascii="Arial" w:hAnsi="Arial" w:cs="Arial"/>
          <w:sz w:val="22"/>
          <w:szCs w:val="22"/>
        </w:rPr>
      </w:pPr>
      <w:r w:rsidRPr="00446CD5">
        <w:rPr>
          <w:rFonts w:ascii="Arial" w:hAnsi="Arial" w:cs="Arial"/>
          <w:sz w:val="22"/>
          <w:szCs w:val="22"/>
        </w:rPr>
        <w:t>U-3</w:t>
      </w:r>
      <w:r w:rsidRPr="00446CD5">
        <w:rPr>
          <w:rFonts w:ascii="Arial" w:hAnsi="Arial" w:cs="Arial"/>
          <w:sz w:val="22"/>
          <w:szCs w:val="22"/>
        </w:rPr>
        <w:tab/>
        <w:t xml:space="preserve">The Union undertakes to get a copy of the electronic version signed by the </w:t>
      </w:r>
      <w:proofErr w:type="spellStart"/>
      <w:r w:rsidRPr="00446CD5">
        <w:rPr>
          <w:rFonts w:ascii="Arial" w:hAnsi="Arial" w:cs="Arial"/>
          <w:sz w:val="22"/>
          <w:szCs w:val="22"/>
        </w:rPr>
        <w:t>grievor</w:t>
      </w:r>
      <w:proofErr w:type="spellEnd"/>
      <w:r w:rsidRPr="00446CD5">
        <w:rPr>
          <w:rFonts w:ascii="Arial" w:hAnsi="Arial" w:cs="Arial"/>
          <w:sz w:val="22"/>
          <w:szCs w:val="22"/>
        </w:rPr>
        <w:t xml:space="preserve"> and/or complainant.</w:t>
      </w:r>
    </w:p>
    <w:p w:rsidR="006A0EA2" w:rsidRPr="00446CD5" w:rsidRDefault="006A0EA2" w:rsidP="006A0EA2">
      <w:pPr>
        <w:tabs>
          <w:tab w:val="left" w:pos="2055"/>
        </w:tabs>
        <w:ind w:left="720" w:hanging="720"/>
        <w:jc w:val="both"/>
        <w:rPr>
          <w:rFonts w:ascii="Arial" w:hAnsi="Arial" w:cs="Arial"/>
          <w:sz w:val="22"/>
          <w:szCs w:val="22"/>
        </w:rPr>
      </w:pPr>
      <w:r w:rsidRPr="00446CD5">
        <w:rPr>
          <w:rFonts w:ascii="Arial" w:hAnsi="Arial" w:cs="Arial"/>
          <w:sz w:val="22"/>
          <w:szCs w:val="22"/>
        </w:rPr>
        <w:tab/>
      </w:r>
      <w:r w:rsidRPr="00446CD5">
        <w:rPr>
          <w:rFonts w:ascii="Arial" w:hAnsi="Arial" w:cs="Arial"/>
          <w:sz w:val="22"/>
          <w:szCs w:val="22"/>
        </w:rPr>
        <w:tab/>
      </w:r>
    </w:p>
    <w:p w:rsidR="006A0EA2" w:rsidRDefault="006A0EA2" w:rsidP="006A0EA2">
      <w:pPr>
        <w:ind w:left="1440" w:hanging="1440"/>
        <w:jc w:val="both"/>
        <w:rPr>
          <w:rFonts w:ascii="Arial" w:hAnsi="Arial" w:cs="Arial"/>
          <w:sz w:val="22"/>
          <w:szCs w:val="22"/>
        </w:rPr>
      </w:pPr>
      <w:r w:rsidRPr="00446CD5">
        <w:rPr>
          <w:rFonts w:ascii="Arial" w:hAnsi="Arial" w:cs="Arial"/>
          <w:sz w:val="22"/>
          <w:szCs w:val="22"/>
        </w:rPr>
        <w:t>U-4</w:t>
      </w:r>
      <w:r w:rsidRPr="00446CD5">
        <w:rPr>
          <w:rFonts w:ascii="Arial" w:hAnsi="Arial" w:cs="Arial"/>
          <w:sz w:val="22"/>
          <w:szCs w:val="22"/>
        </w:rPr>
        <w:tab/>
        <w:t>The parties agree to not use or rely upon any preliminary arguments related to the use of the electronic version should a grievance proceed to mediation or arbitration and/or Professional Responsibility Workload proceed to mediation or Independent Assessment Committee hearing.</w:t>
      </w:r>
    </w:p>
    <w:p w:rsidR="006A0EA2" w:rsidRDefault="006A0EA2" w:rsidP="006A0EA2">
      <w:pPr>
        <w:ind w:left="1440" w:hanging="1440"/>
        <w:jc w:val="both"/>
        <w:rPr>
          <w:rFonts w:ascii="Arial" w:hAnsi="Arial" w:cs="Arial"/>
          <w:sz w:val="22"/>
          <w:szCs w:val="22"/>
        </w:rPr>
      </w:pPr>
    </w:p>
    <w:p w:rsidR="006A0EA2" w:rsidRDefault="006A0EA2" w:rsidP="006A0EA2">
      <w:pPr>
        <w:ind w:left="1440" w:hanging="1440"/>
        <w:jc w:val="both"/>
        <w:rPr>
          <w:rFonts w:ascii="Arial" w:hAnsi="Arial" w:cs="Arial"/>
          <w:sz w:val="22"/>
          <w:szCs w:val="22"/>
        </w:rPr>
      </w:pPr>
    </w:p>
    <w:p w:rsidR="006A0EA2" w:rsidRPr="00446CD5" w:rsidRDefault="006A0EA2" w:rsidP="006A0EA2">
      <w:pPr>
        <w:ind w:left="1440" w:hanging="1440"/>
        <w:jc w:val="both"/>
        <w:rPr>
          <w:rFonts w:ascii="Arial" w:hAnsi="Arial" w:cs="Arial"/>
          <w:sz w:val="22"/>
          <w:szCs w:val="22"/>
        </w:rPr>
      </w:pPr>
    </w:p>
    <w:p w:rsidR="006A0EA2" w:rsidRDefault="006A0EA2" w:rsidP="006A0EA2">
      <w:pPr>
        <w:pStyle w:val="Attachmentsub-title2"/>
        <w:rPr>
          <w:rFonts w:cs="Arial"/>
          <w:b w:val="0"/>
          <w:bCs/>
          <w:szCs w:val="22"/>
        </w:rPr>
      </w:pPr>
    </w:p>
    <w:p w:rsidR="006A0EA2" w:rsidRPr="00EA4A91" w:rsidRDefault="003575D7" w:rsidP="00D70E75">
      <w:pPr>
        <w:widowControl/>
        <w:spacing w:after="200" w:line="276" w:lineRule="auto"/>
        <w:jc w:val="center"/>
        <w:rPr>
          <w:rFonts w:ascii="Arial" w:hAnsi="Arial" w:cs="Arial"/>
          <w:sz w:val="22"/>
          <w:szCs w:val="22"/>
        </w:rPr>
      </w:pPr>
      <w:r>
        <w:rPr>
          <w:rFonts w:ascii="Arial" w:hAnsi="Arial" w:cs="Arial"/>
          <w:sz w:val="22"/>
          <w:szCs w:val="22"/>
        </w:rPr>
        <w:br w:type="page"/>
      </w:r>
      <w:proofErr w:type="gramStart"/>
      <w:r w:rsidR="006A0EA2" w:rsidRPr="00705247">
        <w:rPr>
          <w:rFonts w:ascii="Arial" w:hAnsi="Arial" w:cs="Arial"/>
          <w:sz w:val="22"/>
          <w:szCs w:val="22"/>
        </w:rPr>
        <w:lastRenderedPageBreak/>
        <w:t>DATED</w:t>
      </w:r>
      <w:r w:rsidR="006A0EA2">
        <w:rPr>
          <w:rFonts w:ascii="Arial" w:hAnsi="Arial" w:cs="Arial"/>
          <w:sz w:val="22"/>
          <w:szCs w:val="22"/>
        </w:rPr>
        <w:t xml:space="preserve"> at </w:t>
      </w:r>
      <w:r w:rsidR="006A0EA2" w:rsidRPr="001E55E8">
        <w:rPr>
          <w:rFonts w:ascii="Arial" w:hAnsi="Arial" w:cs="Arial"/>
          <w:sz w:val="22"/>
          <w:szCs w:val="22"/>
          <w:u w:val="single"/>
        </w:rPr>
        <w:t>Windsor</w:t>
      </w:r>
      <w:r w:rsidR="006A0EA2" w:rsidRPr="00705247">
        <w:rPr>
          <w:rFonts w:ascii="Arial" w:hAnsi="Arial" w:cs="Arial"/>
          <w:sz w:val="22"/>
          <w:szCs w:val="22"/>
        </w:rPr>
        <w:t xml:space="preserve"> this </w:t>
      </w:r>
      <w:r w:rsidR="00B662A2">
        <w:rPr>
          <w:rFonts w:ascii="Arial" w:hAnsi="Arial" w:cs="Arial"/>
          <w:sz w:val="22"/>
          <w:szCs w:val="22"/>
          <w:u w:val="single"/>
        </w:rPr>
        <w:t>20</w:t>
      </w:r>
      <w:r w:rsidR="00B662A2" w:rsidRPr="00A82EC7">
        <w:rPr>
          <w:rFonts w:ascii="Arial" w:hAnsi="Arial" w:cs="Arial"/>
          <w:sz w:val="22"/>
          <w:szCs w:val="22"/>
          <w:u w:val="single"/>
          <w:vertAlign w:val="superscript"/>
        </w:rPr>
        <w:t>th</w:t>
      </w:r>
      <w:r w:rsidR="00A82EC7">
        <w:rPr>
          <w:rFonts w:ascii="Arial" w:hAnsi="Arial" w:cs="Arial"/>
          <w:sz w:val="22"/>
          <w:szCs w:val="22"/>
          <w:u w:val="single"/>
        </w:rPr>
        <w:tab/>
      </w:r>
      <w:r w:rsidR="006A0EA2">
        <w:rPr>
          <w:rFonts w:ascii="Arial" w:hAnsi="Arial" w:cs="Arial"/>
          <w:sz w:val="22"/>
          <w:szCs w:val="22"/>
        </w:rPr>
        <w:t>day of _</w:t>
      </w:r>
      <w:r w:rsidR="00A82EC7" w:rsidRPr="00A82EC7">
        <w:rPr>
          <w:rFonts w:ascii="Arial" w:hAnsi="Arial" w:cs="Arial"/>
          <w:sz w:val="22"/>
          <w:szCs w:val="22"/>
          <w:u w:val="single"/>
        </w:rPr>
        <w:t>October</w:t>
      </w:r>
      <w:r w:rsidR="006A0EA2" w:rsidRPr="00A82EC7">
        <w:rPr>
          <w:rFonts w:ascii="Arial" w:hAnsi="Arial" w:cs="Arial"/>
          <w:sz w:val="22"/>
          <w:szCs w:val="22"/>
          <w:u w:val="single"/>
        </w:rPr>
        <w:t>_</w:t>
      </w:r>
      <w:r w:rsidR="006A0EA2">
        <w:rPr>
          <w:rFonts w:ascii="Arial" w:hAnsi="Arial" w:cs="Arial"/>
          <w:sz w:val="22"/>
          <w:szCs w:val="22"/>
        </w:rPr>
        <w:t>_, 2014</w:t>
      </w:r>
      <w:r w:rsidR="006A0EA2" w:rsidRPr="00705247">
        <w:rPr>
          <w:rFonts w:ascii="Arial" w:hAnsi="Arial" w:cs="Arial"/>
          <w:sz w:val="22"/>
          <w:szCs w:val="22"/>
        </w:rPr>
        <w:t>.</w:t>
      </w:r>
      <w:proofErr w:type="gramEnd"/>
    </w:p>
    <w:p w:rsidR="006A0EA2" w:rsidRPr="00EA4A91" w:rsidRDefault="006A0EA2" w:rsidP="006A0EA2">
      <w:pPr>
        <w:tabs>
          <w:tab w:val="left" w:pos="-1080"/>
          <w:tab w:val="left" w:pos="-720"/>
          <w:tab w:val="left" w:pos="0"/>
          <w:tab w:val="left" w:pos="1440"/>
        </w:tabs>
        <w:rPr>
          <w:rFonts w:ascii="Arial" w:hAnsi="Arial" w:cs="Arial"/>
          <w:sz w:val="22"/>
          <w:szCs w:val="22"/>
        </w:rPr>
      </w:pPr>
    </w:p>
    <w:p w:rsidR="006A0EA2" w:rsidRPr="00EA4A91" w:rsidRDefault="006A0EA2" w:rsidP="006A0EA2">
      <w:pPr>
        <w:tabs>
          <w:tab w:val="left" w:pos="-1080"/>
          <w:tab w:val="left" w:pos="-720"/>
          <w:tab w:val="left" w:pos="0"/>
          <w:tab w:val="left" w:pos="1440"/>
        </w:tabs>
        <w:rPr>
          <w:rFonts w:ascii="Arial" w:hAnsi="Arial" w:cs="Arial"/>
          <w:sz w:val="22"/>
          <w:szCs w:val="22"/>
        </w:rPr>
      </w:pPr>
    </w:p>
    <w:p w:rsidR="006A0EA2" w:rsidRPr="00EA4A91" w:rsidRDefault="006A0EA2" w:rsidP="006A0EA2">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FOR THE HOSPITAL:</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t>FOR THE UNION:</w:t>
      </w:r>
    </w:p>
    <w:p w:rsidR="006A0EA2" w:rsidRPr="00EA4A91" w:rsidRDefault="006A0EA2" w:rsidP="006A0EA2">
      <w:pPr>
        <w:tabs>
          <w:tab w:val="left" w:pos="-1080"/>
          <w:tab w:val="left" w:pos="-720"/>
          <w:tab w:val="left" w:pos="0"/>
          <w:tab w:val="left" w:pos="1440"/>
        </w:tabs>
        <w:rPr>
          <w:rFonts w:ascii="Arial" w:hAnsi="Arial" w:cs="Arial"/>
          <w:sz w:val="22"/>
          <w:szCs w:val="22"/>
        </w:rPr>
      </w:pPr>
    </w:p>
    <w:p w:rsidR="00143FA9" w:rsidRPr="00EA4A91" w:rsidRDefault="00B662A2" w:rsidP="00143FA9">
      <w:pPr>
        <w:tabs>
          <w:tab w:val="left" w:pos="-1080"/>
          <w:tab w:val="left" w:pos="-720"/>
          <w:tab w:val="left" w:pos="0"/>
          <w:tab w:val="left" w:pos="1440"/>
        </w:tabs>
        <w:rPr>
          <w:rFonts w:ascii="Arial" w:hAnsi="Arial" w:cs="Arial"/>
          <w:sz w:val="22"/>
          <w:szCs w:val="22"/>
        </w:rPr>
      </w:pPr>
      <w:r w:rsidRPr="00B662A2">
        <w:rPr>
          <w:rFonts w:ascii="Arial" w:hAnsi="Arial" w:cs="Arial"/>
          <w:sz w:val="22"/>
          <w:szCs w:val="22"/>
          <w:u w:val="single"/>
        </w:rPr>
        <w:t>“Signed”</w:t>
      </w:r>
      <w:r w:rsidR="00143FA9" w:rsidRPr="00B662A2">
        <w:rPr>
          <w:rFonts w:ascii="Arial" w:hAnsi="Arial" w:cs="Arial"/>
          <w:sz w:val="22"/>
          <w:szCs w:val="22"/>
          <w:u w:val="single"/>
        </w:rPr>
        <w:t>__</w:t>
      </w:r>
      <w:r w:rsidR="00143FA9" w:rsidRPr="00EA4A91">
        <w:rPr>
          <w:rFonts w:ascii="Arial" w:hAnsi="Arial" w:cs="Arial"/>
          <w:sz w:val="22"/>
          <w:szCs w:val="22"/>
        </w:rPr>
        <w:t>____________________</w:t>
      </w:r>
      <w:r w:rsidR="00143FA9" w:rsidRPr="00EA4A91">
        <w:rPr>
          <w:rFonts w:ascii="Arial" w:hAnsi="Arial" w:cs="Arial"/>
          <w:sz w:val="22"/>
          <w:szCs w:val="22"/>
        </w:rPr>
        <w:tab/>
      </w:r>
      <w:r w:rsidR="00143FA9" w:rsidRPr="00EA4A91">
        <w:rPr>
          <w:rFonts w:ascii="Arial" w:hAnsi="Arial" w:cs="Arial"/>
          <w:sz w:val="22"/>
          <w:szCs w:val="22"/>
        </w:rPr>
        <w:tab/>
      </w:r>
      <w:r w:rsidR="00143FA9" w:rsidRPr="00EA4A91">
        <w:rPr>
          <w:rFonts w:ascii="Arial" w:hAnsi="Arial" w:cs="Arial"/>
          <w:sz w:val="22"/>
          <w:szCs w:val="22"/>
        </w:rPr>
        <w:tab/>
      </w:r>
      <w:r w:rsidR="00143FA9" w:rsidRPr="00EA4A91">
        <w:rPr>
          <w:rFonts w:ascii="Arial" w:hAnsi="Arial" w:cs="Arial"/>
          <w:sz w:val="22"/>
          <w:szCs w:val="22"/>
        </w:rPr>
        <w:tab/>
      </w:r>
      <w:r w:rsidRPr="00B662A2">
        <w:rPr>
          <w:rFonts w:ascii="Arial" w:hAnsi="Arial" w:cs="Arial"/>
          <w:sz w:val="22"/>
          <w:szCs w:val="22"/>
          <w:u w:val="single"/>
        </w:rPr>
        <w:t>“Susan Johnson”</w:t>
      </w:r>
      <w:r w:rsidR="00143FA9" w:rsidRPr="00B662A2">
        <w:rPr>
          <w:rFonts w:ascii="Arial" w:hAnsi="Arial" w:cs="Arial"/>
          <w:sz w:val="22"/>
          <w:szCs w:val="22"/>
          <w:u w:val="single"/>
        </w:rPr>
        <w:t>_</w:t>
      </w:r>
      <w:r w:rsidR="00143FA9" w:rsidRPr="00EA4A91">
        <w:rPr>
          <w:rFonts w:ascii="Arial" w:hAnsi="Arial" w:cs="Arial"/>
          <w:sz w:val="22"/>
          <w:szCs w:val="22"/>
        </w:rPr>
        <w:t>______________</w:t>
      </w:r>
    </w:p>
    <w:p w:rsidR="006A0EA2" w:rsidRPr="00EA4A91" w:rsidRDefault="006A0EA2" w:rsidP="006A0EA2">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proofErr w:type="spellStart"/>
      <w:r w:rsidRPr="00EA4A91">
        <w:rPr>
          <w:rFonts w:ascii="Arial" w:hAnsi="Arial" w:cs="Arial"/>
          <w:sz w:val="22"/>
          <w:szCs w:val="22"/>
        </w:rPr>
        <w:t>Labour</w:t>
      </w:r>
      <w:proofErr w:type="spellEnd"/>
      <w:r w:rsidRPr="00EA4A91">
        <w:rPr>
          <w:rFonts w:ascii="Arial" w:hAnsi="Arial" w:cs="Arial"/>
          <w:sz w:val="22"/>
          <w:szCs w:val="22"/>
        </w:rPr>
        <w:t xml:space="preserve"> Relations Officer</w:t>
      </w:r>
    </w:p>
    <w:p w:rsidR="006A0EA2" w:rsidRPr="00EA4A91" w:rsidRDefault="00B662A2" w:rsidP="006A0EA2">
      <w:pPr>
        <w:tabs>
          <w:tab w:val="left" w:pos="-1080"/>
          <w:tab w:val="left" w:pos="-720"/>
          <w:tab w:val="left" w:pos="0"/>
          <w:tab w:val="left" w:pos="1440"/>
        </w:tabs>
        <w:rPr>
          <w:rFonts w:ascii="Arial" w:hAnsi="Arial" w:cs="Arial"/>
          <w:sz w:val="22"/>
          <w:szCs w:val="22"/>
        </w:rPr>
      </w:pPr>
      <w:r>
        <w:rPr>
          <w:rFonts w:ascii="Arial" w:hAnsi="Arial" w:cs="Arial"/>
          <w:sz w:val="22"/>
          <w:szCs w:val="22"/>
        </w:rPr>
        <w:tab/>
      </w:r>
    </w:p>
    <w:p w:rsidR="00143FA9" w:rsidRPr="00EA4A91" w:rsidRDefault="00B662A2" w:rsidP="00143FA9">
      <w:pPr>
        <w:tabs>
          <w:tab w:val="left" w:pos="-1080"/>
          <w:tab w:val="left" w:pos="-720"/>
          <w:tab w:val="left" w:pos="0"/>
          <w:tab w:val="left" w:pos="1440"/>
        </w:tabs>
        <w:rPr>
          <w:rFonts w:ascii="Arial" w:hAnsi="Arial" w:cs="Arial"/>
          <w:sz w:val="22"/>
          <w:szCs w:val="22"/>
        </w:rPr>
      </w:pPr>
      <w:r w:rsidRPr="00B662A2">
        <w:rPr>
          <w:rFonts w:ascii="Arial" w:hAnsi="Arial" w:cs="Arial"/>
          <w:sz w:val="22"/>
          <w:szCs w:val="22"/>
          <w:u w:val="single"/>
        </w:rPr>
        <w:t>“Signed”__</w:t>
      </w:r>
      <w:r w:rsidRPr="00EA4A91">
        <w:rPr>
          <w:rFonts w:ascii="Arial" w:hAnsi="Arial" w:cs="Arial"/>
          <w:sz w:val="22"/>
          <w:szCs w:val="22"/>
        </w:rPr>
        <w:t>____________________</w:t>
      </w:r>
      <w:r w:rsidR="00143FA9" w:rsidRPr="00EA4A91">
        <w:rPr>
          <w:rFonts w:ascii="Arial" w:hAnsi="Arial" w:cs="Arial"/>
          <w:sz w:val="22"/>
          <w:szCs w:val="22"/>
        </w:rPr>
        <w:tab/>
      </w:r>
      <w:r w:rsidR="00143FA9" w:rsidRPr="00EA4A91">
        <w:rPr>
          <w:rFonts w:ascii="Arial" w:hAnsi="Arial" w:cs="Arial"/>
          <w:sz w:val="22"/>
          <w:szCs w:val="22"/>
        </w:rPr>
        <w:tab/>
      </w:r>
      <w:r w:rsidR="00143FA9" w:rsidRPr="00EA4A91">
        <w:rPr>
          <w:rFonts w:ascii="Arial" w:hAnsi="Arial" w:cs="Arial"/>
          <w:sz w:val="22"/>
          <w:szCs w:val="22"/>
        </w:rPr>
        <w:tab/>
      </w:r>
      <w:r w:rsidR="00143FA9" w:rsidRPr="00EA4A91">
        <w:rPr>
          <w:rFonts w:ascii="Arial" w:hAnsi="Arial" w:cs="Arial"/>
          <w:sz w:val="22"/>
          <w:szCs w:val="22"/>
        </w:rPr>
        <w:tab/>
      </w:r>
      <w:r w:rsidRPr="00B662A2">
        <w:rPr>
          <w:rFonts w:ascii="Arial" w:hAnsi="Arial" w:cs="Arial"/>
          <w:sz w:val="22"/>
          <w:szCs w:val="22"/>
          <w:u w:val="single"/>
        </w:rPr>
        <w:t xml:space="preserve">“Frank </w:t>
      </w:r>
      <w:proofErr w:type="spellStart"/>
      <w:r w:rsidRPr="00B662A2">
        <w:rPr>
          <w:rFonts w:ascii="Arial" w:hAnsi="Arial" w:cs="Arial"/>
          <w:sz w:val="22"/>
          <w:szCs w:val="22"/>
          <w:u w:val="single"/>
        </w:rPr>
        <w:t>Cinicolo</w:t>
      </w:r>
      <w:proofErr w:type="spellEnd"/>
      <w:r w:rsidRPr="00B662A2">
        <w:rPr>
          <w:rFonts w:ascii="Arial" w:hAnsi="Arial" w:cs="Arial"/>
          <w:sz w:val="22"/>
          <w:szCs w:val="22"/>
          <w:u w:val="single"/>
        </w:rPr>
        <w:t>”</w:t>
      </w:r>
      <w:r w:rsidR="00143FA9" w:rsidRPr="00B662A2">
        <w:rPr>
          <w:rFonts w:ascii="Arial" w:hAnsi="Arial" w:cs="Arial"/>
          <w:sz w:val="22"/>
          <w:szCs w:val="22"/>
          <w:u w:val="single"/>
        </w:rPr>
        <w:t>__</w:t>
      </w:r>
      <w:r>
        <w:rPr>
          <w:rFonts w:ascii="Arial" w:hAnsi="Arial" w:cs="Arial"/>
          <w:sz w:val="22"/>
          <w:szCs w:val="22"/>
          <w:u w:val="single"/>
        </w:rPr>
        <w:tab/>
      </w:r>
      <w:r w:rsidR="00143FA9" w:rsidRPr="00EA4A91">
        <w:rPr>
          <w:rFonts w:ascii="Arial" w:hAnsi="Arial" w:cs="Arial"/>
          <w:sz w:val="22"/>
          <w:szCs w:val="22"/>
        </w:rPr>
        <w:t>_____</w:t>
      </w:r>
      <w:r>
        <w:rPr>
          <w:rFonts w:ascii="Arial" w:hAnsi="Arial" w:cs="Arial"/>
          <w:sz w:val="22"/>
          <w:szCs w:val="22"/>
        </w:rPr>
        <w:t>__</w:t>
      </w:r>
      <w:r w:rsidR="00143FA9" w:rsidRPr="00EA4A91">
        <w:rPr>
          <w:rFonts w:ascii="Arial" w:hAnsi="Arial" w:cs="Arial"/>
          <w:sz w:val="22"/>
          <w:szCs w:val="22"/>
        </w:rPr>
        <w:t>____</w:t>
      </w:r>
    </w:p>
    <w:p w:rsidR="006A0EA2" w:rsidRPr="00EA4A91" w:rsidRDefault="006A0EA2" w:rsidP="006A0EA2">
      <w:pPr>
        <w:tabs>
          <w:tab w:val="left" w:pos="-1080"/>
          <w:tab w:val="left" w:pos="-720"/>
          <w:tab w:val="left" w:pos="0"/>
          <w:tab w:val="left" w:pos="1440"/>
        </w:tabs>
        <w:rPr>
          <w:rFonts w:ascii="Arial" w:hAnsi="Arial" w:cs="Arial"/>
          <w:sz w:val="22"/>
          <w:szCs w:val="22"/>
        </w:rPr>
      </w:pPr>
    </w:p>
    <w:p w:rsidR="006A0EA2" w:rsidRPr="00EA4A91" w:rsidRDefault="006A0EA2" w:rsidP="006A0EA2">
      <w:pPr>
        <w:tabs>
          <w:tab w:val="left" w:pos="-1080"/>
          <w:tab w:val="left" w:pos="-720"/>
          <w:tab w:val="left" w:pos="0"/>
          <w:tab w:val="left" w:pos="1440"/>
        </w:tabs>
        <w:rPr>
          <w:rFonts w:ascii="Arial" w:hAnsi="Arial" w:cs="Arial"/>
          <w:sz w:val="22"/>
          <w:szCs w:val="22"/>
        </w:rPr>
      </w:pPr>
    </w:p>
    <w:p w:rsidR="00143FA9" w:rsidRPr="00EA4A91" w:rsidRDefault="00143FA9" w:rsidP="00143FA9">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_____________________________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t>_____________________________</w:t>
      </w:r>
    </w:p>
    <w:p w:rsidR="006A0EA2" w:rsidRPr="00EA4A91" w:rsidRDefault="006A0EA2" w:rsidP="006A0EA2">
      <w:pPr>
        <w:tabs>
          <w:tab w:val="left" w:pos="-1080"/>
          <w:tab w:val="left" w:pos="-720"/>
          <w:tab w:val="left" w:pos="0"/>
          <w:tab w:val="left" w:pos="1440"/>
        </w:tabs>
        <w:rPr>
          <w:rFonts w:ascii="Arial" w:hAnsi="Arial" w:cs="Arial"/>
          <w:sz w:val="22"/>
          <w:szCs w:val="22"/>
        </w:rPr>
      </w:pPr>
    </w:p>
    <w:p w:rsidR="006A0EA2" w:rsidRPr="00EA4A91" w:rsidRDefault="006A0EA2" w:rsidP="006A0EA2">
      <w:pPr>
        <w:tabs>
          <w:tab w:val="left" w:pos="-1080"/>
          <w:tab w:val="left" w:pos="-720"/>
          <w:tab w:val="left" w:pos="0"/>
          <w:tab w:val="left" w:pos="1440"/>
        </w:tabs>
        <w:rPr>
          <w:rFonts w:ascii="Arial" w:hAnsi="Arial" w:cs="Arial"/>
          <w:sz w:val="22"/>
          <w:szCs w:val="22"/>
        </w:rPr>
      </w:pPr>
    </w:p>
    <w:p w:rsidR="00143FA9" w:rsidRPr="00EA4A91" w:rsidRDefault="00143FA9" w:rsidP="00143FA9">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_____________________________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t>_____________________________</w:t>
      </w:r>
    </w:p>
    <w:p w:rsidR="006A0EA2" w:rsidRPr="00A955C2" w:rsidRDefault="006A0EA2" w:rsidP="006A0EA2">
      <w:pPr>
        <w:tabs>
          <w:tab w:val="left" w:pos="-1080"/>
          <w:tab w:val="left" w:pos="-720"/>
          <w:tab w:val="left" w:pos="0"/>
          <w:tab w:val="left" w:pos="1440"/>
        </w:tabs>
        <w:rPr>
          <w:rFonts w:ascii="Arial" w:hAnsi="Arial"/>
          <w:sz w:val="22"/>
        </w:rPr>
      </w:pPr>
    </w:p>
    <w:p w:rsidR="006A0EA2" w:rsidRPr="00EA4A91" w:rsidRDefault="006A0EA2" w:rsidP="006A0EA2">
      <w:pPr>
        <w:pStyle w:val="Attachmentsub-title2"/>
        <w:rPr>
          <w:rFonts w:cs="Arial"/>
          <w:szCs w:val="22"/>
          <w:u w:val="none"/>
        </w:rPr>
      </w:pPr>
      <w:r w:rsidRPr="00446CD5">
        <w:rPr>
          <w:rFonts w:cs="Arial"/>
          <w:b w:val="0"/>
          <w:bCs/>
          <w:szCs w:val="22"/>
        </w:rPr>
        <w:br w:type="page"/>
      </w:r>
      <w:bookmarkStart w:id="32" w:name="_Toc399154815"/>
      <w:r w:rsidRPr="00EA4A91">
        <w:rPr>
          <w:rFonts w:cs="Arial"/>
          <w:szCs w:val="22"/>
          <w:u w:val="none"/>
        </w:rPr>
        <w:lastRenderedPageBreak/>
        <w:t>LETTER OF UNDERSTANDING</w:t>
      </w:r>
      <w:bookmarkEnd w:id="32"/>
    </w:p>
    <w:p w:rsidR="006A0EA2" w:rsidRPr="004200DF" w:rsidRDefault="006A0EA2" w:rsidP="006A0EA2">
      <w:pPr>
        <w:widowControl/>
        <w:tabs>
          <w:tab w:val="left" w:pos="-1440"/>
          <w:tab w:val="left" w:pos="-720"/>
          <w:tab w:val="left" w:pos="1440"/>
          <w:tab w:val="left" w:pos="2160"/>
          <w:tab w:val="left" w:pos="2880"/>
          <w:tab w:val="left" w:pos="3312"/>
          <w:tab w:val="left" w:pos="3600"/>
          <w:tab w:val="left" w:pos="3888"/>
        </w:tabs>
        <w:rPr>
          <w:rFonts w:ascii="Arial" w:hAnsi="Arial" w:cs="Arial"/>
          <w:bCs/>
          <w:sz w:val="16"/>
          <w:szCs w:val="16"/>
        </w:rPr>
      </w:pPr>
    </w:p>
    <w:p w:rsidR="006A0EA2" w:rsidRPr="00EA4A91" w:rsidRDefault="006A0EA2" w:rsidP="006A0EA2">
      <w:pPr>
        <w:widowControl/>
        <w:tabs>
          <w:tab w:val="left" w:pos="-1440"/>
          <w:tab w:val="left" w:pos="-720"/>
          <w:tab w:val="left" w:pos="1440"/>
          <w:tab w:val="left" w:pos="2160"/>
          <w:tab w:val="left" w:pos="2880"/>
          <w:tab w:val="left" w:pos="3312"/>
          <w:tab w:val="left" w:pos="3600"/>
          <w:tab w:val="left" w:pos="3888"/>
        </w:tabs>
        <w:outlineLvl w:val="0"/>
        <w:rPr>
          <w:rFonts w:ascii="Arial" w:hAnsi="Arial" w:cs="Arial"/>
          <w:bCs/>
          <w:sz w:val="22"/>
          <w:szCs w:val="22"/>
        </w:rPr>
      </w:pPr>
      <w:r w:rsidRPr="00EA4A91">
        <w:rPr>
          <w:rFonts w:ascii="Arial" w:hAnsi="Arial" w:cs="Arial"/>
          <w:bCs/>
          <w:sz w:val="22"/>
          <w:szCs w:val="22"/>
        </w:rPr>
        <w:t xml:space="preserve">B E T W E </w:t>
      </w:r>
      <w:proofErr w:type="spellStart"/>
      <w:r w:rsidRPr="00EA4A91">
        <w:rPr>
          <w:rFonts w:ascii="Arial" w:hAnsi="Arial" w:cs="Arial"/>
          <w:bCs/>
          <w:sz w:val="22"/>
          <w:szCs w:val="22"/>
        </w:rPr>
        <w:t>E</w:t>
      </w:r>
      <w:proofErr w:type="spellEnd"/>
      <w:r w:rsidRPr="00EA4A91">
        <w:rPr>
          <w:rFonts w:ascii="Arial" w:hAnsi="Arial" w:cs="Arial"/>
          <w:bCs/>
          <w:sz w:val="22"/>
          <w:szCs w:val="22"/>
        </w:rPr>
        <w:t xml:space="preserve"> N:</w:t>
      </w:r>
    </w:p>
    <w:p w:rsidR="006A0EA2" w:rsidRPr="004200DF" w:rsidRDefault="006A0EA2" w:rsidP="006A0EA2">
      <w:pPr>
        <w:widowControl/>
        <w:tabs>
          <w:tab w:val="left" w:pos="-1440"/>
          <w:tab w:val="left" w:pos="-720"/>
          <w:tab w:val="left" w:pos="1440"/>
          <w:tab w:val="left" w:pos="2160"/>
          <w:tab w:val="left" w:pos="2880"/>
          <w:tab w:val="left" w:pos="3312"/>
          <w:tab w:val="left" w:pos="3600"/>
          <w:tab w:val="left" w:pos="3888"/>
        </w:tabs>
        <w:rPr>
          <w:rFonts w:ascii="Arial" w:hAnsi="Arial" w:cs="Arial"/>
          <w:bCs/>
          <w:sz w:val="16"/>
          <w:szCs w:val="16"/>
        </w:rPr>
      </w:pPr>
    </w:p>
    <w:p w:rsidR="006A0EA2" w:rsidRPr="00143FA9" w:rsidRDefault="006A0EA2" w:rsidP="00143FA9">
      <w:pPr>
        <w:widowControl/>
        <w:tabs>
          <w:tab w:val="left" w:pos="-1440"/>
          <w:tab w:val="left" w:pos="-720"/>
          <w:tab w:val="left" w:pos="1440"/>
          <w:tab w:val="left" w:pos="2160"/>
          <w:tab w:val="left" w:pos="2880"/>
          <w:tab w:val="left" w:pos="3312"/>
          <w:tab w:val="left" w:pos="3600"/>
          <w:tab w:val="left" w:pos="3888"/>
        </w:tabs>
        <w:jc w:val="center"/>
        <w:rPr>
          <w:rFonts w:ascii="Arial" w:hAnsi="Arial" w:cs="Arial"/>
          <w:b/>
          <w:bCs/>
          <w:sz w:val="22"/>
          <w:szCs w:val="22"/>
        </w:rPr>
      </w:pPr>
      <w:r w:rsidRPr="00143FA9">
        <w:rPr>
          <w:rFonts w:ascii="Arial" w:hAnsi="Arial" w:cs="Arial"/>
          <w:b/>
          <w:bCs/>
          <w:sz w:val="22"/>
          <w:szCs w:val="22"/>
        </w:rPr>
        <w:t>LEAMINGTON DISTRICT MEMORIAL HOSPITAL</w:t>
      </w:r>
    </w:p>
    <w:p w:rsidR="006A0EA2" w:rsidRPr="00EA4A91" w:rsidRDefault="006A0EA2" w:rsidP="006A0EA2">
      <w:pPr>
        <w:widowControl/>
        <w:tabs>
          <w:tab w:val="left" w:pos="-1440"/>
          <w:tab w:val="left" w:pos="-720"/>
          <w:tab w:val="left" w:pos="1440"/>
          <w:tab w:val="left" w:pos="2160"/>
          <w:tab w:val="left" w:pos="2880"/>
          <w:tab w:val="left" w:pos="3312"/>
          <w:tab w:val="left" w:pos="3600"/>
          <w:tab w:val="left" w:pos="3888"/>
        </w:tabs>
        <w:jc w:val="center"/>
        <w:rPr>
          <w:rFonts w:ascii="Arial" w:hAnsi="Arial" w:cs="Arial"/>
          <w:bCs/>
          <w:sz w:val="22"/>
          <w:szCs w:val="22"/>
        </w:rPr>
      </w:pPr>
      <w:r w:rsidRPr="00EA4A91">
        <w:rPr>
          <w:rFonts w:ascii="Arial" w:hAnsi="Arial" w:cs="Arial"/>
          <w:bCs/>
          <w:sz w:val="22"/>
          <w:szCs w:val="22"/>
        </w:rPr>
        <w:t>(Hereinafter referred to as “the Hospital”)</w:t>
      </w:r>
    </w:p>
    <w:p w:rsidR="006A0EA2" w:rsidRPr="004200DF" w:rsidRDefault="006A0EA2" w:rsidP="006A0EA2">
      <w:pPr>
        <w:widowControl/>
        <w:tabs>
          <w:tab w:val="left" w:pos="-1440"/>
          <w:tab w:val="left" w:pos="-720"/>
          <w:tab w:val="left" w:pos="1440"/>
          <w:tab w:val="left" w:pos="2160"/>
          <w:tab w:val="left" w:pos="2880"/>
          <w:tab w:val="left" w:pos="3312"/>
          <w:tab w:val="left" w:pos="3600"/>
          <w:tab w:val="left" w:pos="3888"/>
        </w:tabs>
        <w:rPr>
          <w:rFonts w:ascii="Arial" w:hAnsi="Arial" w:cs="Arial"/>
          <w:bCs/>
          <w:sz w:val="16"/>
          <w:szCs w:val="16"/>
        </w:rPr>
      </w:pPr>
    </w:p>
    <w:p w:rsidR="006A0EA2" w:rsidRPr="00EA4A91" w:rsidRDefault="006A0EA2" w:rsidP="006A0EA2">
      <w:pPr>
        <w:widowControl/>
        <w:tabs>
          <w:tab w:val="left" w:pos="-1440"/>
          <w:tab w:val="left" w:pos="-720"/>
          <w:tab w:val="left" w:pos="1440"/>
          <w:tab w:val="left" w:pos="2160"/>
          <w:tab w:val="left" w:pos="2880"/>
          <w:tab w:val="left" w:pos="3312"/>
          <w:tab w:val="left" w:pos="3600"/>
          <w:tab w:val="left" w:pos="3888"/>
        </w:tabs>
        <w:outlineLvl w:val="0"/>
        <w:rPr>
          <w:rFonts w:ascii="Arial" w:hAnsi="Arial" w:cs="Arial"/>
          <w:bCs/>
          <w:sz w:val="22"/>
          <w:szCs w:val="22"/>
        </w:rPr>
      </w:pPr>
      <w:proofErr w:type="gramStart"/>
      <w:r w:rsidRPr="00EA4A91">
        <w:rPr>
          <w:rFonts w:ascii="Arial" w:hAnsi="Arial" w:cs="Arial"/>
          <w:bCs/>
          <w:sz w:val="22"/>
          <w:szCs w:val="22"/>
        </w:rPr>
        <w:t>A</w:t>
      </w:r>
      <w:proofErr w:type="gramEnd"/>
      <w:r w:rsidRPr="00EA4A91">
        <w:rPr>
          <w:rFonts w:ascii="Arial" w:hAnsi="Arial" w:cs="Arial"/>
          <w:bCs/>
          <w:sz w:val="22"/>
          <w:szCs w:val="22"/>
        </w:rPr>
        <w:t xml:space="preserve"> N D:</w:t>
      </w:r>
    </w:p>
    <w:p w:rsidR="006A0EA2" w:rsidRPr="004200DF" w:rsidRDefault="006A0EA2" w:rsidP="006A0EA2">
      <w:pPr>
        <w:widowControl/>
        <w:tabs>
          <w:tab w:val="left" w:pos="-1440"/>
          <w:tab w:val="left" w:pos="-720"/>
          <w:tab w:val="left" w:pos="1440"/>
          <w:tab w:val="left" w:pos="2160"/>
          <w:tab w:val="left" w:pos="2880"/>
          <w:tab w:val="left" w:pos="3312"/>
          <w:tab w:val="left" w:pos="3600"/>
          <w:tab w:val="left" w:pos="3888"/>
        </w:tabs>
        <w:rPr>
          <w:rFonts w:ascii="Arial" w:hAnsi="Arial" w:cs="Arial"/>
          <w:bCs/>
          <w:sz w:val="16"/>
          <w:szCs w:val="16"/>
        </w:rPr>
      </w:pPr>
    </w:p>
    <w:p w:rsidR="006A0EA2" w:rsidRPr="00143FA9" w:rsidRDefault="006A0EA2" w:rsidP="00143FA9">
      <w:pPr>
        <w:widowControl/>
        <w:tabs>
          <w:tab w:val="left" w:pos="-1440"/>
          <w:tab w:val="left" w:pos="-720"/>
          <w:tab w:val="left" w:pos="1440"/>
          <w:tab w:val="left" w:pos="2160"/>
          <w:tab w:val="left" w:pos="2880"/>
          <w:tab w:val="left" w:pos="3312"/>
          <w:tab w:val="left" w:pos="3600"/>
          <w:tab w:val="left" w:pos="3888"/>
        </w:tabs>
        <w:jc w:val="center"/>
        <w:rPr>
          <w:rFonts w:ascii="Arial" w:hAnsi="Arial" w:cs="Arial"/>
          <w:b/>
          <w:bCs/>
          <w:sz w:val="22"/>
          <w:szCs w:val="22"/>
        </w:rPr>
      </w:pPr>
      <w:r w:rsidRPr="00143FA9">
        <w:rPr>
          <w:rFonts w:ascii="Arial" w:hAnsi="Arial" w:cs="Arial"/>
          <w:b/>
          <w:bCs/>
          <w:sz w:val="22"/>
          <w:szCs w:val="22"/>
        </w:rPr>
        <w:t>ONTARIO NURSES' ASSOCIATION</w:t>
      </w:r>
    </w:p>
    <w:p w:rsidR="006A0EA2" w:rsidRPr="00EA4A91" w:rsidRDefault="006A0EA2" w:rsidP="006A0EA2">
      <w:pPr>
        <w:widowControl/>
        <w:tabs>
          <w:tab w:val="left" w:pos="-1440"/>
          <w:tab w:val="left" w:pos="-720"/>
          <w:tab w:val="left" w:pos="1440"/>
          <w:tab w:val="left" w:pos="2160"/>
          <w:tab w:val="left" w:pos="2880"/>
          <w:tab w:val="left" w:pos="3312"/>
          <w:tab w:val="left" w:pos="3600"/>
          <w:tab w:val="left" w:pos="3888"/>
        </w:tabs>
        <w:jc w:val="center"/>
        <w:rPr>
          <w:rFonts w:ascii="Arial" w:hAnsi="Arial" w:cs="Arial"/>
          <w:bCs/>
          <w:sz w:val="22"/>
          <w:szCs w:val="22"/>
        </w:rPr>
      </w:pPr>
      <w:r w:rsidRPr="00EA4A91">
        <w:rPr>
          <w:rFonts w:ascii="Arial" w:hAnsi="Arial" w:cs="Arial"/>
          <w:bCs/>
          <w:sz w:val="22"/>
          <w:szCs w:val="22"/>
        </w:rPr>
        <w:t>(Hereinafter referred to as “the Union”)</w:t>
      </w:r>
    </w:p>
    <w:p w:rsidR="006A0EA2" w:rsidRPr="00EA4A91" w:rsidRDefault="006A0EA2" w:rsidP="006A0EA2">
      <w:pPr>
        <w:widowControl/>
        <w:tabs>
          <w:tab w:val="left" w:pos="-1440"/>
          <w:tab w:val="left" w:pos="-720"/>
          <w:tab w:val="left" w:pos="1440"/>
          <w:tab w:val="left" w:pos="2160"/>
          <w:tab w:val="left" w:pos="2880"/>
          <w:tab w:val="left" w:pos="3312"/>
          <w:tab w:val="left" w:pos="3600"/>
          <w:tab w:val="left" w:pos="3888"/>
        </w:tabs>
        <w:rPr>
          <w:rFonts w:ascii="Arial" w:hAnsi="Arial" w:cs="Arial"/>
          <w:bCs/>
          <w:sz w:val="22"/>
          <w:szCs w:val="22"/>
        </w:rPr>
      </w:pPr>
    </w:p>
    <w:p w:rsidR="006A0EA2" w:rsidRPr="004200DF" w:rsidRDefault="006A0EA2" w:rsidP="006A0EA2">
      <w:pPr>
        <w:widowControl/>
        <w:tabs>
          <w:tab w:val="left" w:pos="-1440"/>
          <w:tab w:val="left" w:pos="-720"/>
          <w:tab w:val="left" w:pos="1440"/>
          <w:tab w:val="left" w:pos="2160"/>
          <w:tab w:val="left" w:pos="2880"/>
          <w:tab w:val="left" w:pos="3312"/>
          <w:tab w:val="left" w:pos="3600"/>
          <w:tab w:val="left" w:pos="3888"/>
        </w:tabs>
        <w:rPr>
          <w:rFonts w:ascii="Arial" w:hAnsi="Arial" w:cs="Arial"/>
          <w:bCs/>
          <w:sz w:val="16"/>
          <w:szCs w:val="16"/>
          <w:u w:val="single"/>
        </w:rPr>
      </w:pPr>
    </w:p>
    <w:p w:rsidR="006A0EA2" w:rsidRPr="00EA4A91" w:rsidRDefault="006A0EA2" w:rsidP="006A0EA2">
      <w:pPr>
        <w:pStyle w:val="Attachmentsub-title1"/>
        <w:keepNext/>
        <w:rPr>
          <w:rFonts w:cs="Arial"/>
          <w:b/>
          <w:szCs w:val="22"/>
        </w:rPr>
      </w:pPr>
      <w:bookmarkStart w:id="33" w:name="_Toc399154816"/>
      <w:r w:rsidRPr="00EA4A91">
        <w:rPr>
          <w:rFonts w:cs="Arial"/>
          <w:b/>
          <w:szCs w:val="22"/>
        </w:rPr>
        <w:t>RE:  VARIATIONS TO NORMAL TOURS OF DUTY</w:t>
      </w:r>
      <w:bookmarkEnd w:id="33"/>
    </w:p>
    <w:p w:rsidR="006A0EA2" w:rsidRPr="004200DF" w:rsidRDefault="006A0EA2" w:rsidP="006A0EA2">
      <w:pPr>
        <w:keepNext/>
        <w:widowControl/>
        <w:tabs>
          <w:tab w:val="left" w:pos="-1440"/>
          <w:tab w:val="left" w:pos="-720"/>
          <w:tab w:val="left" w:pos="1440"/>
          <w:tab w:val="left" w:pos="2160"/>
          <w:tab w:val="left" w:pos="2880"/>
          <w:tab w:val="left" w:pos="3312"/>
          <w:tab w:val="left" w:pos="3600"/>
          <w:tab w:val="left" w:pos="3888"/>
        </w:tabs>
        <w:jc w:val="both"/>
        <w:rPr>
          <w:rFonts w:ascii="Arial" w:hAnsi="Arial" w:cs="Arial"/>
          <w:bCs/>
          <w:sz w:val="16"/>
          <w:szCs w:val="16"/>
        </w:rPr>
      </w:pPr>
    </w:p>
    <w:p w:rsidR="006A0EA2" w:rsidRPr="00EA4A91" w:rsidRDefault="006A0EA2" w:rsidP="006A0EA2">
      <w:pPr>
        <w:tabs>
          <w:tab w:val="left" w:pos="-1440"/>
          <w:tab w:val="left" w:pos="-720"/>
          <w:tab w:val="left" w:pos="1440"/>
          <w:tab w:val="left" w:pos="2160"/>
          <w:tab w:val="left" w:pos="2880"/>
          <w:tab w:val="left" w:pos="3312"/>
          <w:tab w:val="left" w:pos="3600"/>
          <w:tab w:val="left" w:pos="3888"/>
        </w:tabs>
        <w:jc w:val="both"/>
        <w:rPr>
          <w:rFonts w:ascii="Arial" w:hAnsi="Arial" w:cs="Arial"/>
          <w:bCs/>
          <w:sz w:val="22"/>
          <w:szCs w:val="22"/>
        </w:rPr>
      </w:pPr>
      <w:r w:rsidRPr="00EA4A91">
        <w:rPr>
          <w:rFonts w:ascii="Arial" w:hAnsi="Arial" w:cs="Arial"/>
          <w:bCs/>
          <w:sz w:val="22"/>
          <w:szCs w:val="22"/>
        </w:rPr>
        <w:t>Notwithstanding Article J-3</w:t>
      </w:r>
      <w:r>
        <w:rPr>
          <w:rFonts w:ascii="Arial" w:hAnsi="Arial" w:cs="Arial"/>
          <w:bCs/>
          <w:sz w:val="22"/>
          <w:szCs w:val="22"/>
        </w:rPr>
        <w:t xml:space="preserve"> </w:t>
      </w:r>
      <w:r w:rsidRPr="00EA4A91">
        <w:rPr>
          <w:rFonts w:ascii="Arial" w:hAnsi="Arial" w:cs="Arial"/>
          <w:bCs/>
          <w:sz w:val="22"/>
          <w:szCs w:val="22"/>
        </w:rPr>
        <w:t>(d)</w:t>
      </w:r>
      <w:r>
        <w:rPr>
          <w:rFonts w:ascii="Arial" w:hAnsi="Arial" w:cs="Arial"/>
          <w:bCs/>
          <w:sz w:val="22"/>
          <w:szCs w:val="22"/>
        </w:rPr>
        <w:t xml:space="preserve"> </w:t>
      </w:r>
      <w:r w:rsidRPr="00EA4A91">
        <w:rPr>
          <w:rFonts w:ascii="Arial" w:hAnsi="Arial" w:cs="Arial"/>
          <w:bCs/>
          <w:sz w:val="22"/>
          <w:szCs w:val="22"/>
        </w:rPr>
        <w:t>(ii), and in compliance with the Memorandum of Settlement between the Parties signed January, 1995, the following is a listing to tour variations existing at the time of signing of the Memorandum, and a list of tour variations existing and agreed between the Parties as of June 2005.</w:t>
      </w:r>
    </w:p>
    <w:p w:rsidR="006A0EA2" w:rsidRPr="004200DF" w:rsidRDefault="006A0EA2" w:rsidP="006A0EA2">
      <w:pPr>
        <w:tabs>
          <w:tab w:val="left" w:pos="-1440"/>
          <w:tab w:val="left" w:pos="-720"/>
          <w:tab w:val="left" w:pos="1440"/>
          <w:tab w:val="left" w:pos="2160"/>
          <w:tab w:val="left" w:pos="2880"/>
          <w:tab w:val="left" w:pos="3312"/>
          <w:tab w:val="left" w:pos="3600"/>
          <w:tab w:val="left" w:pos="3888"/>
        </w:tabs>
        <w:jc w:val="both"/>
        <w:rPr>
          <w:rFonts w:ascii="Arial" w:hAnsi="Arial" w:cs="Arial"/>
          <w:bCs/>
          <w:sz w:val="16"/>
          <w:szCs w:val="16"/>
        </w:rPr>
      </w:pPr>
    </w:p>
    <w:p w:rsidR="006A0EA2" w:rsidRPr="00EA4A91" w:rsidRDefault="006A0EA2" w:rsidP="006A0EA2">
      <w:pPr>
        <w:rPr>
          <w:rFonts w:ascii="Arial" w:hAnsi="Arial" w:cs="Arial"/>
          <w:b/>
          <w:color w:val="000066"/>
          <w:sz w:val="22"/>
          <w:szCs w:val="22"/>
        </w:rPr>
      </w:pPr>
      <w:r w:rsidRPr="00EA4A91">
        <w:rPr>
          <w:rFonts w:ascii="Arial" w:hAnsi="Arial" w:cs="Arial"/>
          <w:sz w:val="22"/>
          <w:szCs w:val="22"/>
        </w:rPr>
        <w:t>Emergency Department</w:t>
      </w:r>
      <w:r w:rsidRPr="00EA4A91">
        <w:rPr>
          <w:rFonts w:ascii="Arial" w:hAnsi="Arial" w:cs="Arial"/>
          <w:sz w:val="22"/>
          <w:szCs w:val="22"/>
        </w:rPr>
        <w:tab/>
      </w:r>
      <w:r w:rsidRPr="00EA4A91">
        <w:rPr>
          <w:rFonts w:ascii="Arial" w:hAnsi="Arial" w:cs="Arial"/>
          <w:sz w:val="22"/>
          <w:szCs w:val="22"/>
        </w:rPr>
        <w:tab/>
        <w:t>0900-2100</w:t>
      </w:r>
      <w:r w:rsidRPr="00EA4A91">
        <w:rPr>
          <w:rFonts w:ascii="Arial" w:hAnsi="Arial" w:cs="Arial"/>
          <w:strike/>
          <w:sz w:val="22"/>
          <w:szCs w:val="22"/>
        </w:rPr>
        <w:t xml:space="preserve"> </w:t>
      </w:r>
    </w:p>
    <w:p w:rsidR="006A0EA2" w:rsidRPr="00EA4A91" w:rsidRDefault="006A0EA2" w:rsidP="006A0EA2">
      <w:pPr>
        <w:rPr>
          <w:rFonts w:ascii="Arial" w:hAnsi="Arial" w:cs="Arial"/>
          <w:sz w:val="22"/>
          <w:szCs w:val="22"/>
        </w:rPr>
      </w:pPr>
      <w:r w:rsidRPr="00EA4A91">
        <w:rPr>
          <w:rFonts w:ascii="Arial" w:hAnsi="Arial" w:cs="Arial"/>
          <w:b/>
          <w:color w:val="000066"/>
          <w:sz w:val="22"/>
          <w:szCs w:val="22"/>
        </w:rPr>
        <w:tab/>
      </w:r>
      <w:r w:rsidRPr="00EA4A91">
        <w:rPr>
          <w:rFonts w:ascii="Arial" w:hAnsi="Arial" w:cs="Arial"/>
          <w:b/>
          <w:color w:val="000066"/>
          <w:sz w:val="22"/>
          <w:szCs w:val="22"/>
        </w:rPr>
        <w:tab/>
      </w:r>
      <w:r w:rsidRPr="00EA4A91">
        <w:rPr>
          <w:rFonts w:ascii="Arial" w:hAnsi="Arial" w:cs="Arial"/>
          <w:b/>
          <w:color w:val="000066"/>
          <w:sz w:val="22"/>
          <w:szCs w:val="22"/>
        </w:rPr>
        <w:tab/>
      </w:r>
      <w:r w:rsidRPr="00EA4A91">
        <w:rPr>
          <w:rFonts w:ascii="Arial" w:hAnsi="Arial" w:cs="Arial"/>
          <w:b/>
          <w:color w:val="000066"/>
          <w:sz w:val="22"/>
          <w:szCs w:val="22"/>
        </w:rPr>
        <w:tab/>
      </w:r>
      <w:r w:rsidRPr="00EA4A91">
        <w:rPr>
          <w:rFonts w:ascii="Arial" w:hAnsi="Arial" w:cs="Arial"/>
          <w:b/>
          <w:color w:val="000066"/>
          <w:sz w:val="22"/>
          <w:szCs w:val="22"/>
        </w:rPr>
        <w:tab/>
      </w:r>
    </w:p>
    <w:p w:rsidR="006A0EA2" w:rsidRPr="00EA4A91" w:rsidRDefault="006A0EA2" w:rsidP="006A0EA2">
      <w:pPr>
        <w:rPr>
          <w:rFonts w:ascii="Arial" w:hAnsi="Arial" w:cs="Arial"/>
          <w:sz w:val="22"/>
          <w:szCs w:val="22"/>
        </w:rPr>
      </w:pPr>
      <w:r w:rsidRPr="00EA4A91">
        <w:rPr>
          <w:rFonts w:ascii="Arial" w:hAnsi="Arial" w:cs="Arial"/>
          <w:sz w:val="22"/>
          <w:szCs w:val="22"/>
        </w:rPr>
        <w:t>Ambulatory Care</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t>0800-1600</w:t>
      </w:r>
    </w:p>
    <w:p w:rsidR="006A0EA2" w:rsidRPr="00EA4A91" w:rsidRDefault="006A0EA2" w:rsidP="006A0EA2">
      <w:pPr>
        <w:ind w:left="3600"/>
        <w:rPr>
          <w:rFonts w:ascii="Arial" w:hAnsi="Arial" w:cs="Arial"/>
          <w:sz w:val="22"/>
          <w:szCs w:val="22"/>
        </w:rPr>
      </w:pPr>
      <w:r w:rsidRPr="00EA4A91">
        <w:rPr>
          <w:rFonts w:ascii="Arial" w:hAnsi="Arial" w:cs="Arial"/>
          <w:sz w:val="22"/>
          <w:szCs w:val="22"/>
        </w:rPr>
        <w:t>0900-1700</w:t>
      </w:r>
    </w:p>
    <w:p w:rsidR="006A0EA2" w:rsidRPr="00EA4A91" w:rsidRDefault="006A0EA2" w:rsidP="006A0EA2">
      <w:pPr>
        <w:ind w:left="3600"/>
        <w:rPr>
          <w:rFonts w:ascii="Arial" w:hAnsi="Arial" w:cs="Arial"/>
          <w:sz w:val="22"/>
          <w:szCs w:val="22"/>
        </w:rPr>
      </w:pPr>
      <w:r w:rsidRPr="00EA4A91">
        <w:rPr>
          <w:rFonts w:ascii="Arial" w:hAnsi="Arial" w:cs="Arial"/>
          <w:sz w:val="22"/>
          <w:szCs w:val="22"/>
        </w:rPr>
        <w:t>1000-1800</w:t>
      </w:r>
    </w:p>
    <w:p w:rsidR="006A0EA2" w:rsidRPr="004200DF" w:rsidRDefault="006A0EA2" w:rsidP="006A0EA2">
      <w:pPr>
        <w:ind w:left="3600"/>
        <w:rPr>
          <w:rFonts w:ascii="Arial" w:hAnsi="Arial" w:cs="Arial"/>
          <w:sz w:val="16"/>
          <w:szCs w:val="16"/>
        </w:rPr>
      </w:pPr>
    </w:p>
    <w:p w:rsidR="006A0EA2" w:rsidRPr="00EA4A91" w:rsidRDefault="006A0EA2" w:rsidP="006A0EA2">
      <w:pPr>
        <w:ind w:left="3600" w:hanging="3600"/>
        <w:rPr>
          <w:rFonts w:ascii="Arial" w:hAnsi="Arial" w:cs="Arial"/>
          <w:sz w:val="22"/>
          <w:szCs w:val="22"/>
        </w:rPr>
      </w:pPr>
      <w:r w:rsidRPr="00EA4A91">
        <w:rPr>
          <w:rFonts w:ascii="Arial" w:hAnsi="Arial" w:cs="Arial"/>
          <w:sz w:val="22"/>
          <w:szCs w:val="22"/>
        </w:rPr>
        <w:t>OR/PACU/Day Surgery PASC</w:t>
      </w:r>
      <w:r w:rsidRPr="00EA4A91">
        <w:rPr>
          <w:rFonts w:ascii="Arial" w:hAnsi="Arial" w:cs="Arial"/>
          <w:sz w:val="22"/>
          <w:szCs w:val="22"/>
        </w:rPr>
        <w:tab/>
        <w:t>0800-1600</w:t>
      </w:r>
    </w:p>
    <w:p w:rsidR="006A0EA2" w:rsidRPr="00EA4A91" w:rsidRDefault="006A0EA2" w:rsidP="006A0EA2">
      <w:pPr>
        <w:ind w:left="3600"/>
        <w:rPr>
          <w:rFonts w:ascii="Arial" w:hAnsi="Arial" w:cs="Arial"/>
          <w:sz w:val="22"/>
          <w:szCs w:val="22"/>
        </w:rPr>
      </w:pPr>
      <w:r w:rsidRPr="00EA4A91">
        <w:rPr>
          <w:rFonts w:ascii="Arial" w:hAnsi="Arial" w:cs="Arial"/>
          <w:sz w:val="22"/>
          <w:szCs w:val="22"/>
        </w:rPr>
        <w:t>0830-1630</w:t>
      </w:r>
    </w:p>
    <w:p w:rsidR="006A0EA2" w:rsidRPr="00EA4A91" w:rsidRDefault="006A0EA2" w:rsidP="006A0EA2">
      <w:pPr>
        <w:ind w:left="3600"/>
        <w:rPr>
          <w:rFonts w:ascii="Arial" w:hAnsi="Arial" w:cs="Arial"/>
          <w:sz w:val="22"/>
          <w:szCs w:val="22"/>
        </w:rPr>
      </w:pPr>
      <w:r w:rsidRPr="00EA4A91">
        <w:rPr>
          <w:rFonts w:ascii="Arial" w:hAnsi="Arial" w:cs="Arial"/>
          <w:sz w:val="22"/>
          <w:szCs w:val="22"/>
        </w:rPr>
        <w:t>0900-1700</w:t>
      </w:r>
    </w:p>
    <w:p w:rsidR="006A0EA2" w:rsidRPr="00EA4A91" w:rsidRDefault="006A0EA2" w:rsidP="006A0EA2">
      <w:pPr>
        <w:ind w:left="3600"/>
        <w:rPr>
          <w:rFonts w:ascii="Arial" w:hAnsi="Arial" w:cs="Arial"/>
          <w:sz w:val="22"/>
          <w:szCs w:val="22"/>
        </w:rPr>
      </w:pPr>
      <w:r w:rsidRPr="00EA4A91">
        <w:rPr>
          <w:rFonts w:ascii="Arial" w:hAnsi="Arial" w:cs="Arial"/>
          <w:sz w:val="22"/>
          <w:szCs w:val="22"/>
        </w:rPr>
        <w:t>0700-1100</w:t>
      </w:r>
    </w:p>
    <w:p w:rsidR="006A0EA2" w:rsidRPr="00EA4A91" w:rsidRDefault="006A0EA2" w:rsidP="006A0EA2">
      <w:pPr>
        <w:ind w:left="3600"/>
        <w:rPr>
          <w:rFonts w:ascii="Arial" w:hAnsi="Arial" w:cs="Arial"/>
          <w:sz w:val="22"/>
          <w:szCs w:val="22"/>
        </w:rPr>
      </w:pPr>
      <w:r w:rsidRPr="00EA4A91">
        <w:rPr>
          <w:rFonts w:ascii="Arial" w:hAnsi="Arial" w:cs="Arial"/>
          <w:sz w:val="22"/>
          <w:szCs w:val="22"/>
        </w:rPr>
        <w:t>0800-1200</w:t>
      </w:r>
    </w:p>
    <w:p w:rsidR="006A0EA2" w:rsidRDefault="006A0EA2" w:rsidP="006A0EA2">
      <w:pPr>
        <w:ind w:left="3600"/>
        <w:rPr>
          <w:rFonts w:ascii="Arial" w:hAnsi="Arial" w:cs="Arial"/>
          <w:sz w:val="22"/>
          <w:szCs w:val="22"/>
        </w:rPr>
      </w:pPr>
      <w:r w:rsidRPr="00EA4A91">
        <w:rPr>
          <w:rFonts w:ascii="Arial" w:hAnsi="Arial" w:cs="Arial"/>
          <w:sz w:val="22"/>
          <w:szCs w:val="22"/>
        </w:rPr>
        <w:t>0900-1300</w:t>
      </w:r>
    </w:p>
    <w:p w:rsidR="006A0EA2" w:rsidRDefault="006A0EA2" w:rsidP="006A0EA2">
      <w:pPr>
        <w:ind w:left="3600"/>
        <w:rPr>
          <w:rFonts w:ascii="Arial" w:hAnsi="Arial" w:cs="Arial"/>
          <w:sz w:val="22"/>
          <w:szCs w:val="22"/>
        </w:rPr>
      </w:pPr>
    </w:p>
    <w:p w:rsidR="006A0EA2" w:rsidRPr="00EA4A91" w:rsidRDefault="006A0EA2" w:rsidP="006A0EA2">
      <w:pPr>
        <w:ind w:left="3600"/>
        <w:rPr>
          <w:rFonts w:ascii="Arial" w:hAnsi="Arial" w:cs="Arial"/>
          <w:sz w:val="22"/>
          <w:szCs w:val="22"/>
        </w:rPr>
      </w:pPr>
    </w:p>
    <w:p w:rsidR="006A0EA2" w:rsidRPr="00EA4A91" w:rsidRDefault="00A82EC7" w:rsidP="00A82EC7">
      <w:pPr>
        <w:tabs>
          <w:tab w:val="left" w:pos="-1080"/>
          <w:tab w:val="left" w:pos="-720"/>
          <w:tab w:val="left" w:pos="0"/>
          <w:tab w:val="left" w:pos="1440"/>
        </w:tabs>
        <w:jc w:val="center"/>
        <w:rPr>
          <w:rFonts w:ascii="Arial" w:hAnsi="Arial" w:cs="Arial"/>
          <w:sz w:val="22"/>
          <w:szCs w:val="22"/>
        </w:rPr>
      </w:pPr>
      <w:proofErr w:type="gramStart"/>
      <w:r w:rsidRPr="00705247">
        <w:rPr>
          <w:rFonts w:ascii="Arial" w:hAnsi="Arial" w:cs="Arial"/>
          <w:sz w:val="22"/>
          <w:szCs w:val="22"/>
        </w:rPr>
        <w:t>DATED</w:t>
      </w:r>
      <w:r>
        <w:rPr>
          <w:rFonts w:ascii="Arial" w:hAnsi="Arial" w:cs="Arial"/>
          <w:sz w:val="22"/>
          <w:szCs w:val="22"/>
        </w:rPr>
        <w:t xml:space="preserve"> at </w:t>
      </w:r>
      <w:r w:rsidRPr="001E55E8">
        <w:rPr>
          <w:rFonts w:ascii="Arial" w:hAnsi="Arial" w:cs="Arial"/>
          <w:sz w:val="22"/>
          <w:szCs w:val="22"/>
          <w:u w:val="single"/>
        </w:rPr>
        <w:t>Windsor</w:t>
      </w:r>
      <w:r w:rsidRPr="00705247">
        <w:rPr>
          <w:rFonts w:ascii="Arial" w:hAnsi="Arial" w:cs="Arial"/>
          <w:sz w:val="22"/>
          <w:szCs w:val="22"/>
        </w:rPr>
        <w:t xml:space="preserve"> this </w:t>
      </w:r>
      <w:r>
        <w:rPr>
          <w:rFonts w:ascii="Arial" w:hAnsi="Arial" w:cs="Arial"/>
          <w:sz w:val="22"/>
          <w:szCs w:val="22"/>
          <w:u w:val="single"/>
        </w:rPr>
        <w:t>20</w:t>
      </w:r>
      <w:r w:rsidRPr="00A82EC7">
        <w:rPr>
          <w:rFonts w:ascii="Arial" w:hAnsi="Arial" w:cs="Arial"/>
          <w:sz w:val="22"/>
          <w:szCs w:val="22"/>
          <w:u w:val="single"/>
          <w:vertAlign w:val="superscript"/>
        </w:rPr>
        <w:t>th</w:t>
      </w:r>
      <w:r>
        <w:rPr>
          <w:rFonts w:ascii="Arial" w:hAnsi="Arial" w:cs="Arial"/>
          <w:sz w:val="22"/>
          <w:szCs w:val="22"/>
          <w:u w:val="single"/>
        </w:rPr>
        <w:tab/>
      </w:r>
      <w:r>
        <w:rPr>
          <w:rFonts w:ascii="Arial" w:hAnsi="Arial" w:cs="Arial"/>
          <w:sz w:val="22"/>
          <w:szCs w:val="22"/>
        </w:rPr>
        <w:t>day of _</w:t>
      </w:r>
      <w:r w:rsidRPr="00A82EC7">
        <w:rPr>
          <w:rFonts w:ascii="Arial" w:hAnsi="Arial" w:cs="Arial"/>
          <w:sz w:val="22"/>
          <w:szCs w:val="22"/>
          <w:u w:val="single"/>
        </w:rPr>
        <w:t>October_</w:t>
      </w:r>
      <w:r>
        <w:rPr>
          <w:rFonts w:ascii="Arial" w:hAnsi="Arial" w:cs="Arial"/>
          <w:sz w:val="22"/>
          <w:szCs w:val="22"/>
        </w:rPr>
        <w:t>_, 2014</w:t>
      </w:r>
      <w:r w:rsidRPr="00705247">
        <w:rPr>
          <w:rFonts w:ascii="Arial" w:hAnsi="Arial" w:cs="Arial"/>
          <w:sz w:val="22"/>
          <w:szCs w:val="22"/>
        </w:rPr>
        <w:t>.</w:t>
      </w:r>
      <w:proofErr w:type="gramEnd"/>
    </w:p>
    <w:p w:rsidR="006A0EA2" w:rsidRPr="00EA4A91" w:rsidRDefault="006A0EA2" w:rsidP="006A0EA2">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FOR THE HOSPITAL:</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t>FOR THE UNION:</w:t>
      </w:r>
    </w:p>
    <w:p w:rsidR="003575D7" w:rsidRPr="00EA4A91" w:rsidRDefault="003575D7" w:rsidP="003575D7">
      <w:pPr>
        <w:tabs>
          <w:tab w:val="left" w:pos="-1080"/>
          <w:tab w:val="left" w:pos="-720"/>
          <w:tab w:val="left" w:pos="0"/>
          <w:tab w:val="left" w:pos="1440"/>
        </w:tabs>
        <w:rPr>
          <w:rFonts w:ascii="Arial" w:hAnsi="Arial" w:cs="Arial"/>
          <w:sz w:val="22"/>
          <w:szCs w:val="22"/>
        </w:rPr>
      </w:pPr>
    </w:p>
    <w:p w:rsidR="00B662A2" w:rsidRPr="00EA4A91" w:rsidRDefault="00B662A2" w:rsidP="00B662A2">
      <w:pPr>
        <w:tabs>
          <w:tab w:val="left" w:pos="-1080"/>
          <w:tab w:val="left" w:pos="-720"/>
          <w:tab w:val="left" w:pos="0"/>
          <w:tab w:val="left" w:pos="1440"/>
        </w:tabs>
        <w:rPr>
          <w:rFonts w:ascii="Arial" w:hAnsi="Arial" w:cs="Arial"/>
          <w:sz w:val="22"/>
          <w:szCs w:val="22"/>
        </w:rPr>
      </w:pPr>
      <w:r w:rsidRPr="00B662A2">
        <w:rPr>
          <w:rFonts w:ascii="Arial" w:hAnsi="Arial" w:cs="Arial"/>
          <w:sz w:val="22"/>
          <w:szCs w:val="22"/>
          <w:u w:val="single"/>
        </w:rPr>
        <w:t>“Signed”__</w:t>
      </w:r>
      <w:r w:rsidRPr="00EA4A91">
        <w:rPr>
          <w:rFonts w:ascii="Arial" w:hAnsi="Arial" w:cs="Arial"/>
          <w:sz w:val="22"/>
          <w:szCs w:val="22"/>
        </w:rPr>
        <w:t>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B662A2">
        <w:rPr>
          <w:rFonts w:ascii="Arial" w:hAnsi="Arial" w:cs="Arial"/>
          <w:sz w:val="22"/>
          <w:szCs w:val="22"/>
          <w:u w:val="single"/>
        </w:rPr>
        <w:t>“Susan Johnson”_</w:t>
      </w:r>
      <w:r w:rsidRPr="00EA4A91">
        <w:rPr>
          <w:rFonts w:ascii="Arial" w:hAnsi="Arial" w:cs="Arial"/>
          <w:sz w:val="22"/>
          <w:szCs w:val="22"/>
        </w:rPr>
        <w:t>______________</w:t>
      </w:r>
    </w:p>
    <w:p w:rsidR="00B662A2" w:rsidRPr="00EA4A91" w:rsidRDefault="00B662A2" w:rsidP="00B662A2">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proofErr w:type="spellStart"/>
      <w:r w:rsidRPr="00EA4A91">
        <w:rPr>
          <w:rFonts w:ascii="Arial" w:hAnsi="Arial" w:cs="Arial"/>
          <w:sz w:val="22"/>
          <w:szCs w:val="22"/>
        </w:rPr>
        <w:t>Labour</w:t>
      </w:r>
      <w:proofErr w:type="spellEnd"/>
      <w:r w:rsidRPr="00EA4A91">
        <w:rPr>
          <w:rFonts w:ascii="Arial" w:hAnsi="Arial" w:cs="Arial"/>
          <w:sz w:val="22"/>
          <w:szCs w:val="22"/>
        </w:rPr>
        <w:t xml:space="preserve"> Relations Officer</w:t>
      </w:r>
    </w:p>
    <w:p w:rsidR="00B662A2" w:rsidRPr="00EA4A91" w:rsidRDefault="00B662A2" w:rsidP="00B662A2">
      <w:pPr>
        <w:tabs>
          <w:tab w:val="left" w:pos="-1080"/>
          <w:tab w:val="left" w:pos="-720"/>
          <w:tab w:val="left" w:pos="0"/>
          <w:tab w:val="left" w:pos="1440"/>
        </w:tabs>
        <w:rPr>
          <w:rFonts w:ascii="Arial" w:hAnsi="Arial" w:cs="Arial"/>
          <w:sz w:val="22"/>
          <w:szCs w:val="22"/>
        </w:rPr>
      </w:pPr>
      <w:r>
        <w:rPr>
          <w:rFonts w:ascii="Arial" w:hAnsi="Arial" w:cs="Arial"/>
          <w:sz w:val="22"/>
          <w:szCs w:val="22"/>
        </w:rPr>
        <w:tab/>
      </w:r>
    </w:p>
    <w:p w:rsidR="00B662A2" w:rsidRPr="00EA4A91" w:rsidRDefault="00B662A2" w:rsidP="00B662A2">
      <w:pPr>
        <w:tabs>
          <w:tab w:val="left" w:pos="-1080"/>
          <w:tab w:val="left" w:pos="-720"/>
          <w:tab w:val="left" w:pos="0"/>
          <w:tab w:val="left" w:pos="1440"/>
        </w:tabs>
        <w:rPr>
          <w:rFonts w:ascii="Arial" w:hAnsi="Arial" w:cs="Arial"/>
          <w:sz w:val="22"/>
          <w:szCs w:val="22"/>
        </w:rPr>
      </w:pPr>
      <w:r w:rsidRPr="00B662A2">
        <w:rPr>
          <w:rFonts w:ascii="Arial" w:hAnsi="Arial" w:cs="Arial"/>
          <w:sz w:val="22"/>
          <w:szCs w:val="22"/>
          <w:u w:val="single"/>
        </w:rPr>
        <w:t>“Signed”__</w:t>
      </w:r>
      <w:r w:rsidRPr="00EA4A91">
        <w:rPr>
          <w:rFonts w:ascii="Arial" w:hAnsi="Arial" w:cs="Arial"/>
          <w:sz w:val="22"/>
          <w:szCs w:val="22"/>
        </w:rPr>
        <w:t>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B662A2">
        <w:rPr>
          <w:rFonts w:ascii="Arial" w:hAnsi="Arial" w:cs="Arial"/>
          <w:sz w:val="22"/>
          <w:szCs w:val="22"/>
          <w:u w:val="single"/>
        </w:rPr>
        <w:t xml:space="preserve">“Frank </w:t>
      </w:r>
      <w:proofErr w:type="spellStart"/>
      <w:r w:rsidRPr="00B662A2">
        <w:rPr>
          <w:rFonts w:ascii="Arial" w:hAnsi="Arial" w:cs="Arial"/>
          <w:sz w:val="22"/>
          <w:szCs w:val="22"/>
          <w:u w:val="single"/>
        </w:rPr>
        <w:t>Cinicolo</w:t>
      </w:r>
      <w:proofErr w:type="spellEnd"/>
      <w:r w:rsidRPr="00B662A2">
        <w:rPr>
          <w:rFonts w:ascii="Arial" w:hAnsi="Arial" w:cs="Arial"/>
          <w:sz w:val="22"/>
          <w:szCs w:val="22"/>
          <w:u w:val="single"/>
        </w:rPr>
        <w:t>”__</w:t>
      </w:r>
      <w:r>
        <w:rPr>
          <w:rFonts w:ascii="Arial" w:hAnsi="Arial" w:cs="Arial"/>
          <w:sz w:val="22"/>
          <w:szCs w:val="22"/>
          <w:u w:val="single"/>
        </w:rPr>
        <w:tab/>
      </w:r>
      <w:r w:rsidRPr="00EA4A91">
        <w:rPr>
          <w:rFonts w:ascii="Arial" w:hAnsi="Arial" w:cs="Arial"/>
          <w:sz w:val="22"/>
          <w:szCs w:val="22"/>
        </w:rPr>
        <w:t>_____</w:t>
      </w:r>
      <w:r>
        <w:rPr>
          <w:rFonts w:ascii="Arial" w:hAnsi="Arial" w:cs="Arial"/>
          <w:sz w:val="22"/>
          <w:szCs w:val="22"/>
        </w:rPr>
        <w:t>__</w:t>
      </w:r>
      <w:r w:rsidRPr="00EA4A91">
        <w:rPr>
          <w:rFonts w:ascii="Arial" w:hAnsi="Arial" w:cs="Arial"/>
          <w:sz w:val="22"/>
          <w:szCs w:val="22"/>
        </w:rPr>
        <w:t>____</w:t>
      </w:r>
    </w:p>
    <w:p w:rsidR="003575D7" w:rsidRPr="00EA4A91" w:rsidRDefault="003575D7" w:rsidP="003575D7">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_____________________________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t>_____________________________</w:t>
      </w:r>
    </w:p>
    <w:p w:rsidR="003575D7" w:rsidRPr="00EA4A91" w:rsidRDefault="003575D7" w:rsidP="003575D7">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_____________________________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t>_____________________________</w:t>
      </w:r>
    </w:p>
    <w:p w:rsidR="006A0EA2" w:rsidRDefault="006A0EA2" w:rsidP="006A0EA2">
      <w:pPr>
        <w:widowControl/>
        <w:spacing w:after="200" w:line="276" w:lineRule="auto"/>
        <w:rPr>
          <w:rFonts w:ascii="Arial" w:hAnsi="Arial" w:cs="Arial"/>
          <w:b/>
          <w:caps/>
          <w:sz w:val="22"/>
          <w:szCs w:val="22"/>
          <w:lang w:val="en-GB"/>
        </w:rPr>
      </w:pPr>
      <w:r>
        <w:rPr>
          <w:rFonts w:cs="Arial"/>
          <w:szCs w:val="22"/>
        </w:rPr>
        <w:br w:type="page"/>
      </w:r>
    </w:p>
    <w:p w:rsidR="003575D7" w:rsidRPr="00EA4A91" w:rsidRDefault="003575D7" w:rsidP="003575D7">
      <w:pPr>
        <w:pStyle w:val="Attachmentsub-title2"/>
        <w:rPr>
          <w:rFonts w:cs="Arial"/>
          <w:szCs w:val="22"/>
          <w:u w:val="none"/>
        </w:rPr>
      </w:pPr>
      <w:bookmarkStart w:id="34" w:name="_Toc399154817"/>
      <w:r w:rsidRPr="00EA4A91">
        <w:rPr>
          <w:rFonts w:cs="Arial"/>
          <w:szCs w:val="22"/>
          <w:u w:val="none"/>
        </w:rPr>
        <w:lastRenderedPageBreak/>
        <w:t>LETTER OF UNDERSTANDING</w:t>
      </w:r>
      <w:bookmarkEnd w:id="34"/>
    </w:p>
    <w:p w:rsidR="003575D7" w:rsidRPr="004200DF" w:rsidRDefault="003575D7" w:rsidP="003575D7">
      <w:pPr>
        <w:widowControl/>
        <w:tabs>
          <w:tab w:val="left" w:pos="-1440"/>
          <w:tab w:val="left" w:pos="-720"/>
          <w:tab w:val="left" w:pos="1440"/>
          <w:tab w:val="left" w:pos="2160"/>
          <w:tab w:val="left" w:pos="2880"/>
          <w:tab w:val="left" w:pos="3312"/>
          <w:tab w:val="left" w:pos="3600"/>
          <w:tab w:val="left" w:pos="3888"/>
        </w:tabs>
        <w:rPr>
          <w:rFonts w:ascii="Arial" w:hAnsi="Arial" w:cs="Arial"/>
          <w:bCs/>
          <w:sz w:val="16"/>
          <w:szCs w:val="16"/>
        </w:rPr>
      </w:pPr>
    </w:p>
    <w:p w:rsidR="003575D7" w:rsidRPr="00EA4A91" w:rsidRDefault="003575D7" w:rsidP="003575D7">
      <w:pPr>
        <w:widowControl/>
        <w:tabs>
          <w:tab w:val="left" w:pos="-1440"/>
          <w:tab w:val="left" w:pos="-720"/>
          <w:tab w:val="left" w:pos="1440"/>
          <w:tab w:val="left" w:pos="2160"/>
          <w:tab w:val="left" w:pos="2880"/>
          <w:tab w:val="left" w:pos="3312"/>
          <w:tab w:val="left" w:pos="3600"/>
          <w:tab w:val="left" w:pos="3888"/>
        </w:tabs>
        <w:outlineLvl w:val="0"/>
        <w:rPr>
          <w:rFonts w:ascii="Arial" w:hAnsi="Arial" w:cs="Arial"/>
          <w:bCs/>
          <w:sz w:val="22"/>
          <w:szCs w:val="22"/>
        </w:rPr>
      </w:pPr>
      <w:r w:rsidRPr="00EA4A91">
        <w:rPr>
          <w:rFonts w:ascii="Arial" w:hAnsi="Arial" w:cs="Arial"/>
          <w:bCs/>
          <w:sz w:val="22"/>
          <w:szCs w:val="22"/>
        </w:rPr>
        <w:t xml:space="preserve">B E T W E </w:t>
      </w:r>
      <w:proofErr w:type="spellStart"/>
      <w:r w:rsidRPr="00EA4A91">
        <w:rPr>
          <w:rFonts w:ascii="Arial" w:hAnsi="Arial" w:cs="Arial"/>
          <w:bCs/>
          <w:sz w:val="22"/>
          <w:szCs w:val="22"/>
        </w:rPr>
        <w:t>E</w:t>
      </w:r>
      <w:proofErr w:type="spellEnd"/>
      <w:r w:rsidRPr="00EA4A91">
        <w:rPr>
          <w:rFonts w:ascii="Arial" w:hAnsi="Arial" w:cs="Arial"/>
          <w:bCs/>
          <w:sz w:val="22"/>
          <w:szCs w:val="22"/>
        </w:rPr>
        <w:t xml:space="preserve"> N:</w:t>
      </w:r>
    </w:p>
    <w:p w:rsidR="003575D7" w:rsidRPr="004200DF" w:rsidRDefault="003575D7" w:rsidP="003575D7">
      <w:pPr>
        <w:widowControl/>
        <w:tabs>
          <w:tab w:val="left" w:pos="-1440"/>
          <w:tab w:val="left" w:pos="-720"/>
          <w:tab w:val="left" w:pos="1440"/>
          <w:tab w:val="left" w:pos="2160"/>
          <w:tab w:val="left" w:pos="2880"/>
          <w:tab w:val="left" w:pos="3312"/>
          <w:tab w:val="left" w:pos="3600"/>
          <w:tab w:val="left" w:pos="3888"/>
        </w:tabs>
        <w:rPr>
          <w:rFonts w:ascii="Arial" w:hAnsi="Arial" w:cs="Arial"/>
          <w:bCs/>
          <w:sz w:val="16"/>
          <w:szCs w:val="16"/>
        </w:rPr>
      </w:pPr>
    </w:p>
    <w:p w:rsidR="003575D7" w:rsidRPr="00143FA9" w:rsidRDefault="003575D7" w:rsidP="003575D7">
      <w:pPr>
        <w:widowControl/>
        <w:tabs>
          <w:tab w:val="left" w:pos="-1440"/>
          <w:tab w:val="left" w:pos="-720"/>
          <w:tab w:val="left" w:pos="1440"/>
          <w:tab w:val="left" w:pos="2160"/>
          <w:tab w:val="left" w:pos="2880"/>
          <w:tab w:val="left" w:pos="3312"/>
          <w:tab w:val="left" w:pos="3600"/>
          <w:tab w:val="left" w:pos="3888"/>
        </w:tabs>
        <w:jc w:val="center"/>
        <w:rPr>
          <w:rFonts w:ascii="Arial" w:hAnsi="Arial" w:cs="Arial"/>
          <w:b/>
          <w:bCs/>
          <w:sz w:val="22"/>
          <w:szCs w:val="22"/>
        </w:rPr>
      </w:pPr>
      <w:r w:rsidRPr="00143FA9">
        <w:rPr>
          <w:rFonts w:ascii="Arial" w:hAnsi="Arial" w:cs="Arial"/>
          <w:b/>
          <w:bCs/>
          <w:sz w:val="22"/>
          <w:szCs w:val="22"/>
        </w:rPr>
        <w:t>LEAMINGTON DISTRICT MEMORIAL HOSPITAL</w:t>
      </w:r>
    </w:p>
    <w:p w:rsidR="003575D7" w:rsidRPr="00EA4A91" w:rsidRDefault="003575D7" w:rsidP="003575D7">
      <w:pPr>
        <w:widowControl/>
        <w:tabs>
          <w:tab w:val="left" w:pos="-1440"/>
          <w:tab w:val="left" w:pos="-720"/>
          <w:tab w:val="left" w:pos="1440"/>
          <w:tab w:val="left" w:pos="2160"/>
          <w:tab w:val="left" w:pos="2880"/>
          <w:tab w:val="left" w:pos="3312"/>
          <w:tab w:val="left" w:pos="3600"/>
          <w:tab w:val="left" w:pos="3888"/>
        </w:tabs>
        <w:jc w:val="center"/>
        <w:rPr>
          <w:rFonts w:ascii="Arial" w:hAnsi="Arial" w:cs="Arial"/>
          <w:bCs/>
          <w:sz w:val="22"/>
          <w:szCs w:val="22"/>
        </w:rPr>
      </w:pPr>
      <w:r w:rsidRPr="00EA4A91">
        <w:rPr>
          <w:rFonts w:ascii="Arial" w:hAnsi="Arial" w:cs="Arial"/>
          <w:bCs/>
          <w:sz w:val="22"/>
          <w:szCs w:val="22"/>
        </w:rPr>
        <w:t>(Hereinafter referred to as “the Hospital”)</w:t>
      </w:r>
    </w:p>
    <w:p w:rsidR="003575D7" w:rsidRPr="004200DF" w:rsidRDefault="003575D7" w:rsidP="003575D7">
      <w:pPr>
        <w:widowControl/>
        <w:tabs>
          <w:tab w:val="left" w:pos="-1440"/>
          <w:tab w:val="left" w:pos="-720"/>
          <w:tab w:val="left" w:pos="1440"/>
          <w:tab w:val="left" w:pos="2160"/>
          <w:tab w:val="left" w:pos="2880"/>
          <w:tab w:val="left" w:pos="3312"/>
          <w:tab w:val="left" w:pos="3600"/>
          <w:tab w:val="left" w:pos="3888"/>
        </w:tabs>
        <w:rPr>
          <w:rFonts w:ascii="Arial" w:hAnsi="Arial" w:cs="Arial"/>
          <w:bCs/>
          <w:sz w:val="16"/>
          <w:szCs w:val="16"/>
        </w:rPr>
      </w:pPr>
    </w:p>
    <w:p w:rsidR="003575D7" w:rsidRPr="00EA4A91" w:rsidRDefault="003575D7" w:rsidP="003575D7">
      <w:pPr>
        <w:widowControl/>
        <w:tabs>
          <w:tab w:val="left" w:pos="-1440"/>
          <w:tab w:val="left" w:pos="-720"/>
          <w:tab w:val="left" w:pos="1440"/>
          <w:tab w:val="left" w:pos="2160"/>
          <w:tab w:val="left" w:pos="2880"/>
          <w:tab w:val="left" w:pos="3312"/>
          <w:tab w:val="left" w:pos="3600"/>
          <w:tab w:val="left" w:pos="3888"/>
        </w:tabs>
        <w:outlineLvl w:val="0"/>
        <w:rPr>
          <w:rFonts w:ascii="Arial" w:hAnsi="Arial" w:cs="Arial"/>
          <w:bCs/>
          <w:sz w:val="22"/>
          <w:szCs w:val="22"/>
        </w:rPr>
      </w:pPr>
      <w:proofErr w:type="gramStart"/>
      <w:r w:rsidRPr="00EA4A91">
        <w:rPr>
          <w:rFonts w:ascii="Arial" w:hAnsi="Arial" w:cs="Arial"/>
          <w:bCs/>
          <w:sz w:val="22"/>
          <w:szCs w:val="22"/>
        </w:rPr>
        <w:t>A</w:t>
      </w:r>
      <w:proofErr w:type="gramEnd"/>
      <w:r w:rsidRPr="00EA4A91">
        <w:rPr>
          <w:rFonts w:ascii="Arial" w:hAnsi="Arial" w:cs="Arial"/>
          <w:bCs/>
          <w:sz w:val="22"/>
          <w:szCs w:val="22"/>
        </w:rPr>
        <w:t xml:space="preserve"> N D:</w:t>
      </w:r>
    </w:p>
    <w:p w:rsidR="003575D7" w:rsidRPr="004200DF" w:rsidRDefault="003575D7" w:rsidP="003575D7">
      <w:pPr>
        <w:widowControl/>
        <w:tabs>
          <w:tab w:val="left" w:pos="-1440"/>
          <w:tab w:val="left" w:pos="-720"/>
          <w:tab w:val="left" w:pos="1440"/>
          <w:tab w:val="left" w:pos="2160"/>
          <w:tab w:val="left" w:pos="2880"/>
          <w:tab w:val="left" w:pos="3312"/>
          <w:tab w:val="left" w:pos="3600"/>
          <w:tab w:val="left" w:pos="3888"/>
        </w:tabs>
        <w:rPr>
          <w:rFonts w:ascii="Arial" w:hAnsi="Arial" w:cs="Arial"/>
          <w:bCs/>
          <w:sz w:val="16"/>
          <w:szCs w:val="16"/>
        </w:rPr>
      </w:pPr>
    </w:p>
    <w:p w:rsidR="003575D7" w:rsidRPr="00143FA9" w:rsidRDefault="003575D7" w:rsidP="003575D7">
      <w:pPr>
        <w:widowControl/>
        <w:tabs>
          <w:tab w:val="left" w:pos="-1440"/>
          <w:tab w:val="left" w:pos="-720"/>
          <w:tab w:val="left" w:pos="1440"/>
          <w:tab w:val="left" w:pos="2160"/>
          <w:tab w:val="left" w:pos="2880"/>
          <w:tab w:val="left" w:pos="3312"/>
          <w:tab w:val="left" w:pos="3600"/>
          <w:tab w:val="left" w:pos="3888"/>
        </w:tabs>
        <w:jc w:val="center"/>
        <w:rPr>
          <w:rFonts w:ascii="Arial" w:hAnsi="Arial" w:cs="Arial"/>
          <w:b/>
          <w:bCs/>
          <w:sz w:val="22"/>
          <w:szCs w:val="22"/>
        </w:rPr>
      </w:pPr>
      <w:r w:rsidRPr="00143FA9">
        <w:rPr>
          <w:rFonts w:ascii="Arial" w:hAnsi="Arial" w:cs="Arial"/>
          <w:b/>
          <w:bCs/>
          <w:sz w:val="22"/>
          <w:szCs w:val="22"/>
        </w:rPr>
        <w:t>ONTARIO NURSES' ASSOCIATION</w:t>
      </w:r>
    </w:p>
    <w:p w:rsidR="003575D7" w:rsidRPr="00EA4A91" w:rsidRDefault="003575D7" w:rsidP="003575D7">
      <w:pPr>
        <w:widowControl/>
        <w:tabs>
          <w:tab w:val="left" w:pos="-1440"/>
          <w:tab w:val="left" w:pos="-720"/>
          <w:tab w:val="left" w:pos="1440"/>
          <w:tab w:val="left" w:pos="2160"/>
          <w:tab w:val="left" w:pos="2880"/>
          <w:tab w:val="left" w:pos="3312"/>
          <w:tab w:val="left" w:pos="3600"/>
          <w:tab w:val="left" w:pos="3888"/>
        </w:tabs>
        <w:jc w:val="center"/>
        <w:rPr>
          <w:rFonts w:ascii="Arial" w:hAnsi="Arial" w:cs="Arial"/>
          <w:bCs/>
          <w:sz w:val="22"/>
          <w:szCs w:val="22"/>
        </w:rPr>
      </w:pPr>
      <w:r w:rsidRPr="00EA4A91">
        <w:rPr>
          <w:rFonts w:ascii="Arial" w:hAnsi="Arial" w:cs="Arial"/>
          <w:bCs/>
          <w:sz w:val="22"/>
          <w:szCs w:val="22"/>
        </w:rPr>
        <w:t>(Hereinafter referred to as “the Union”)</w:t>
      </w:r>
    </w:p>
    <w:p w:rsidR="006A0EA2" w:rsidRDefault="006A0EA2" w:rsidP="006A0EA2">
      <w:pPr>
        <w:widowControl/>
        <w:tabs>
          <w:tab w:val="left" w:pos="-1440"/>
          <w:tab w:val="left" w:pos="-720"/>
          <w:tab w:val="left" w:pos="1440"/>
          <w:tab w:val="left" w:pos="2160"/>
          <w:tab w:val="left" w:pos="2880"/>
          <w:tab w:val="left" w:pos="3312"/>
          <w:tab w:val="left" w:pos="3600"/>
          <w:tab w:val="left" w:pos="3888"/>
        </w:tabs>
        <w:rPr>
          <w:rFonts w:ascii="Arial" w:hAnsi="Arial" w:cs="Arial"/>
          <w:bCs/>
          <w:sz w:val="22"/>
          <w:szCs w:val="22"/>
        </w:rPr>
      </w:pPr>
    </w:p>
    <w:p w:rsidR="003575D7" w:rsidRPr="00EA4A91" w:rsidRDefault="003575D7" w:rsidP="006A0EA2">
      <w:pPr>
        <w:widowControl/>
        <w:tabs>
          <w:tab w:val="left" w:pos="-1440"/>
          <w:tab w:val="left" w:pos="-720"/>
          <w:tab w:val="left" w:pos="1440"/>
          <w:tab w:val="left" w:pos="2160"/>
          <w:tab w:val="left" w:pos="2880"/>
          <w:tab w:val="left" w:pos="3312"/>
          <w:tab w:val="left" w:pos="3600"/>
          <w:tab w:val="left" w:pos="3888"/>
        </w:tabs>
        <w:rPr>
          <w:rFonts w:ascii="Arial" w:hAnsi="Arial" w:cs="Arial"/>
          <w:bCs/>
          <w:sz w:val="22"/>
          <w:szCs w:val="22"/>
        </w:rPr>
      </w:pPr>
    </w:p>
    <w:p w:rsidR="006A0EA2" w:rsidRPr="00EA4A91" w:rsidRDefault="006A0EA2" w:rsidP="006A0EA2">
      <w:pPr>
        <w:widowControl/>
        <w:tabs>
          <w:tab w:val="left" w:pos="-1440"/>
          <w:tab w:val="left" w:pos="-720"/>
          <w:tab w:val="left" w:pos="1440"/>
          <w:tab w:val="left" w:pos="2160"/>
          <w:tab w:val="left" w:pos="2880"/>
          <w:tab w:val="left" w:pos="3312"/>
          <w:tab w:val="left" w:pos="3600"/>
          <w:tab w:val="left" w:pos="3888"/>
        </w:tabs>
        <w:rPr>
          <w:rFonts w:ascii="Arial" w:hAnsi="Arial" w:cs="Arial"/>
          <w:bCs/>
          <w:sz w:val="22"/>
          <w:szCs w:val="22"/>
          <w:u w:val="single"/>
        </w:rPr>
      </w:pPr>
    </w:p>
    <w:p w:rsidR="006A0EA2" w:rsidRPr="00EA4A91" w:rsidRDefault="006A0EA2" w:rsidP="006A0EA2">
      <w:pPr>
        <w:pStyle w:val="Attachmentsub-title1"/>
        <w:keepNext/>
        <w:rPr>
          <w:rFonts w:cs="Arial"/>
          <w:b/>
          <w:szCs w:val="22"/>
        </w:rPr>
      </w:pPr>
      <w:bookmarkStart w:id="35" w:name="_Toc399154818"/>
      <w:r w:rsidRPr="00EA4A91">
        <w:rPr>
          <w:rFonts w:cs="Arial"/>
          <w:b/>
          <w:szCs w:val="22"/>
        </w:rPr>
        <w:t>RE:  COMPOSITE POSITIONS</w:t>
      </w:r>
      <w:bookmarkEnd w:id="35"/>
    </w:p>
    <w:p w:rsidR="006A0EA2" w:rsidRPr="00EA4A91" w:rsidRDefault="006A0EA2" w:rsidP="006A0EA2">
      <w:pPr>
        <w:keepNext/>
        <w:widowControl/>
        <w:tabs>
          <w:tab w:val="left" w:pos="-1440"/>
          <w:tab w:val="left" w:pos="-720"/>
          <w:tab w:val="left" w:pos="1440"/>
          <w:tab w:val="left" w:pos="2160"/>
          <w:tab w:val="left" w:pos="2880"/>
          <w:tab w:val="left" w:pos="3312"/>
          <w:tab w:val="left" w:pos="3600"/>
          <w:tab w:val="left" w:pos="3888"/>
        </w:tabs>
        <w:rPr>
          <w:rFonts w:ascii="Arial" w:hAnsi="Arial" w:cs="Arial"/>
          <w:bCs/>
          <w:sz w:val="22"/>
          <w:szCs w:val="22"/>
          <w:u w:val="single"/>
        </w:rPr>
      </w:pPr>
    </w:p>
    <w:p w:rsidR="006A0EA2" w:rsidRPr="00EA4A91" w:rsidRDefault="006A0EA2" w:rsidP="006A0EA2">
      <w:pPr>
        <w:pStyle w:val="BodyText3"/>
        <w:rPr>
          <w:rFonts w:cs="Arial"/>
          <w:bCs/>
          <w:szCs w:val="22"/>
        </w:rPr>
      </w:pPr>
      <w:r w:rsidRPr="00EA4A91">
        <w:rPr>
          <w:rFonts w:cs="Arial"/>
          <w:bCs/>
          <w:szCs w:val="22"/>
        </w:rPr>
        <w:t>Should the Hospital wish to develop composite positions within the bargaining unit, they will notify and meet with the Union to determine the terms and conditions of the positions prior to posting the positions.</w:t>
      </w:r>
    </w:p>
    <w:p w:rsidR="006A0EA2" w:rsidRPr="00EA4A91" w:rsidRDefault="006A0EA2" w:rsidP="006A0EA2">
      <w:pPr>
        <w:widowControl/>
        <w:tabs>
          <w:tab w:val="left" w:pos="-1440"/>
          <w:tab w:val="left" w:pos="-720"/>
          <w:tab w:val="left" w:pos="1440"/>
          <w:tab w:val="left" w:pos="2160"/>
          <w:tab w:val="left" w:pos="2880"/>
          <w:tab w:val="left" w:pos="3312"/>
          <w:tab w:val="left" w:pos="3600"/>
          <w:tab w:val="left" w:pos="3888"/>
        </w:tabs>
        <w:rPr>
          <w:rFonts w:ascii="Arial" w:hAnsi="Arial" w:cs="Arial"/>
          <w:bCs/>
          <w:sz w:val="22"/>
          <w:szCs w:val="22"/>
        </w:rPr>
      </w:pPr>
    </w:p>
    <w:p w:rsidR="006A0EA2" w:rsidRPr="00EA4A91" w:rsidRDefault="006A0EA2" w:rsidP="006A0EA2">
      <w:pPr>
        <w:widowControl/>
        <w:tabs>
          <w:tab w:val="left" w:pos="-1080"/>
          <w:tab w:val="left" w:pos="-720"/>
          <w:tab w:val="left" w:pos="0"/>
          <w:tab w:val="left" w:pos="1440"/>
        </w:tabs>
        <w:outlineLvl w:val="0"/>
        <w:rPr>
          <w:rFonts w:ascii="Arial" w:hAnsi="Arial" w:cs="Arial"/>
          <w:bCs/>
          <w:sz w:val="22"/>
          <w:szCs w:val="22"/>
        </w:rPr>
      </w:pPr>
    </w:p>
    <w:p w:rsidR="006A0EA2" w:rsidRPr="00EA4A91" w:rsidRDefault="00A82EC7" w:rsidP="00A82EC7">
      <w:pPr>
        <w:tabs>
          <w:tab w:val="left" w:pos="-1080"/>
          <w:tab w:val="left" w:pos="-720"/>
          <w:tab w:val="left" w:pos="0"/>
          <w:tab w:val="left" w:pos="1440"/>
        </w:tabs>
        <w:jc w:val="center"/>
        <w:rPr>
          <w:rFonts w:ascii="Arial" w:hAnsi="Arial" w:cs="Arial"/>
          <w:sz w:val="22"/>
          <w:szCs w:val="22"/>
        </w:rPr>
      </w:pPr>
      <w:proofErr w:type="gramStart"/>
      <w:r w:rsidRPr="00705247">
        <w:rPr>
          <w:rFonts w:ascii="Arial" w:hAnsi="Arial" w:cs="Arial"/>
          <w:sz w:val="22"/>
          <w:szCs w:val="22"/>
        </w:rPr>
        <w:t>DATED</w:t>
      </w:r>
      <w:r>
        <w:rPr>
          <w:rFonts w:ascii="Arial" w:hAnsi="Arial" w:cs="Arial"/>
          <w:sz w:val="22"/>
          <w:szCs w:val="22"/>
        </w:rPr>
        <w:t xml:space="preserve"> at </w:t>
      </w:r>
      <w:r w:rsidRPr="001E55E8">
        <w:rPr>
          <w:rFonts w:ascii="Arial" w:hAnsi="Arial" w:cs="Arial"/>
          <w:sz w:val="22"/>
          <w:szCs w:val="22"/>
          <w:u w:val="single"/>
        </w:rPr>
        <w:t>Windsor</w:t>
      </w:r>
      <w:r w:rsidRPr="00705247">
        <w:rPr>
          <w:rFonts w:ascii="Arial" w:hAnsi="Arial" w:cs="Arial"/>
          <w:sz w:val="22"/>
          <w:szCs w:val="22"/>
        </w:rPr>
        <w:t xml:space="preserve"> this </w:t>
      </w:r>
      <w:r>
        <w:rPr>
          <w:rFonts w:ascii="Arial" w:hAnsi="Arial" w:cs="Arial"/>
          <w:sz w:val="22"/>
          <w:szCs w:val="22"/>
          <w:u w:val="single"/>
        </w:rPr>
        <w:t>20</w:t>
      </w:r>
      <w:r w:rsidRPr="00A82EC7">
        <w:rPr>
          <w:rFonts w:ascii="Arial" w:hAnsi="Arial" w:cs="Arial"/>
          <w:sz w:val="22"/>
          <w:szCs w:val="22"/>
          <w:u w:val="single"/>
          <w:vertAlign w:val="superscript"/>
        </w:rPr>
        <w:t>th</w:t>
      </w:r>
      <w:r>
        <w:rPr>
          <w:rFonts w:ascii="Arial" w:hAnsi="Arial" w:cs="Arial"/>
          <w:sz w:val="22"/>
          <w:szCs w:val="22"/>
          <w:u w:val="single"/>
        </w:rPr>
        <w:tab/>
      </w:r>
      <w:r>
        <w:rPr>
          <w:rFonts w:ascii="Arial" w:hAnsi="Arial" w:cs="Arial"/>
          <w:sz w:val="22"/>
          <w:szCs w:val="22"/>
        </w:rPr>
        <w:t>day of _</w:t>
      </w:r>
      <w:r w:rsidRPr="00A82EC7">
        <w:rPr>
          <w:rFonts w:ascii="Arial" w:hAnsi="Arial" w:cs="Arial"/>
          <w:sz w:val="22"/>
          <w:szCs w:val="22"/>
          <w:u w:val="single"/>
        </w:rPr>
        <w:t>October_</w:t>
      </w:r>
      <w:r>
        <w:rPr>
          <w:rFonts w:ascii="Arial" w:hAnsi="Arial" w:cs="Arial"/>
          <w:sz w:val="22"/>
          <w:szCs w:val="22"/>
        </w:rPr>
        <w:t>_, 2014</w:t>
      </w:r>
      <w:r w:rsidRPr="00705247">
        <w:rPr>
          <w:rFonts w:ascii="Arial" w:hAnsi="Arial" w:cs="Arial"/>
          <w:sz w:val="22"/>
          <w:szCs w:val="22"/>
        </w:rPr>
        <w:t>.</w:t>
      </w:r>
      <w:proofErr w:type="gramEnd"/>
    </w:p>
    <w:p w:rsidR="006A0EA2" w:rsidRPr="00EA4A91" w:rsidRDefault="006A0EA2" w:rsidP="006A0EA2">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FOR THE HOSPITAL:</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t>FOR THE UNION:</w:t>
      </w:r>
    </w:p>
    <w:p w:rsidR="003575D7" w:rsidRPr="00EA4A91" w:rsidRDefault="003575D7" w:rsidP="003575D7">
      <w:pPr>
        <w:tabs>
          <w:tab w:val="left" w:pos="-1080"/>
          <w:tab w:val="left" w:pos="-720"/>
          <w:tab w:val="left" w:pos="0"/>
          <w:tab w:val="left" w:pos="1440"/>
        </w:tabs>
        <w:rPr>
          <w:rFonts w:ascii="Arial" w:hAnsi="Arial" w:cs="Arial"/>
          <w:sz w:val="22"/>
          <w:szCs w:val="22"/>
        </w:rPr>
      </w:pPr>
    </w:p>
    <w:p w:rsidR="00B662A2" w:rsidRPr="00EA4A91" w:rsidRDefault="00B662A2" w:rsidP="00B662A2">
      <w:pPr>
        <w:tabs>
          <w:tab w:val="left" w:pos="-1080"/>
          <w:tab w:val="left" w:pos="-720"/>
          <w:tab w:val="left" w:pos="0"/>
          <w:tab w:val="left" w:pos="1440"/>
        </w:tabs>
        <w:rPr>
          <w:rFonts w:ascii="Arial" w:hAnsi="Arial" w:cs="Arial"/>
          <w:sz w:val="22"/>
          <w:szCs w:val="22"/>
        </w:rPr>
      </w:pPr>
      <w:r w:rsidRPr="00B662A2">
        <w:rPr>
          <w:rFonts w:ascii="Arial" w:hAnsi="Arial" w:cs="Arial"/>
          <w:sz w:val="22"/>
          <w:szCs w:val="22"/>
          <w:u w:val="single"/>
        </w:rPr>
        <w:t>“Signed”__</w:t>
      </w:r>
      <w:r w:rsidRPr="00EA4A91">
        <w:rPr>
          <w:rFonts w:ascii="Arial" w:hAnsi="Arial" w:cs="Arial"/>
          <w:sz w:val="22"/>
          <w:szCs w:val="22"/>
        </w:rPr>
        <w:t>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B662A2">
        <w:rPr>
          <w:rFonts w:ascii="Arial" w:hAnsi="Arial" w:cs="Arial"/>
          <w:sz w:val="22"/>
          <w:szCs w:val="22"/>
          <w:u w:val="single"/>
        </w:rPr>
        <w:t>“Susan Johnson”_</w:t>
      </w:r>
      <w:r w:rsidRPr="00EA4A91">
        <w:rPr>
          <w:rFonts w:ascii="Arial" w:hAnsi="Arial" w:cs="Arial"/>
          <w:sz w:val="22"/>
          <w:szCs w:val="22"/>
        </w:rPr>
        <w:t>______________</w:t>
      </w:r>
    </w:p>
    <w:p w:rsidR="00B662A2" w:rsidRPr="00EA4A91" w:rsidRDefault="00B662A2" w:rsidP="00B662A2">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proofErr w:type="spellStart"/>
      <w:r w:rsidRPr="00EA4A91">
        <w:rPr>
          <w:rFonts w:ascii="Arial" w:hAnsi="Arial" w:cs="Arial"/>
          <w:sz w:val="22"/>
          <w:szCs w:val="22"/>
        </w:rPr>
        <w:t>Labour</w:t>
      </w:r>
      <w:proofErr w:type="spellEnd"/>
      <w:r w:rsidRPr="00EA4A91">
        <w:rPr>
          <w:rFonts w:ascii="Arial" w:hAnsi="Arial" w:cs="Arial"/>
          <w:sz w:val="22"/>
          <w:szCs w:val="22"/>
        </w:rPr>
        <w:t xml:space="preserve"> Relations Officer</w:t>
      </w:r>
    </w:p>
    <w:p w:rsidR="00B662A2" w:rsidRPr="00EA4A91" w:rsidRDefault="00B662A2" w:rsidP="00B662A2">
      <w:pPr>
        <w:tabs>
          <w:tab w:val="left" w:pos="-1080"/>
          <w:tab w:val="left" w:pos="-720"/>
          <w:tab w:val="left" w:pos="0"/>
          <w:tab w:val="left" w:pos="1440"/>
        </w:tabs>
        <w:rPr>
          <w:rFonts w:ascii="Arial" w:hAnsi="Arial" w:cs="Arial"/>
          <w:sz w:val="22"/>
          <w:szCs w:val="22"/>
        </w:rPr>
      </w:pPr>
      <w:r>
        <w:rPr>
          <w:rFonts w:ascii="Arial" w:hAnsi="Arial" w:cs="Arial"/>
          <w:sz w:val="22"/>
          <w:szCs w:val="22"/>
        </w:rPr>
        <w:tab/>
      </w:r>
    </w:p>
    <w:p w:rsidR="00B662A2" w:rsidRPr="00EA4A91" w:rsidRDefault="00B662A2" w:rsidP="00B662A2">
      <w:pPr>
        <w:tabs>
          <w:tab w:val="left" w:pos="-1080"/>
          <w:tab w:val="left" w:pos="-720"/>
          <w:tab w:val="left" w:pos="0"/>
          <w:tab w:val="left" w:pos="1440"/>
        </w:tabs>
        <w:rPr>
          <w:rFonts w:ascii="Arial" w:hAnsi="Arial" w:cs="Arial"/>
          <w:sz w:val="22"/>
          <w:szCs w:val="22"/>
        </w:rPr>
      </w:pPr>
      <w:r w:rsidRPr="00B662A2">
        <w:rPr>
          <w:rFonts w:ascii="Arial" w:hAnsi="Arial" w:cs="Arial"/>
          <w:sz w:val="22"/>
          <w:szCs w:val="22"/>
          <w:u w:val="single"/>
        </w:rPr>
        <w:t>“Signed”__</w:t>
      </w:r>
      <w:r w:rsidRPr="00EA4A91">
        <w:rPr>
          <w:rFonts w:ascii="Arial" w:hAnsi="Arial" w:cs="Arial"/>
          <w:sz w:val="22"/>
          <w:szCs w:val="22"/>
        </w:rPr>
        <w:t>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B662A2">
        <w:rPr>
          <w:rFonts w:ascii="Arial" w:hAnsi="Arial" w:cs="Arial"/>
          <w:sz w:val="22"/>
          <w:szCs w:val="22"/>
          <w:u w:val="single"/>
        </w:rPr>
        <w:t xml:space="preserve">“Frank </w:t>
      </w:r>
      <w:proofErr w:type="spellStart"/>
      <w:r w:rsidRPr="00B662A2">
        <w:rPr>
          <w:rFonts w:ascii="Arial" w:hAnsi="Arial" w:cs="Arial"/>
          <w:sz w:val="22"/>
          <w:szCs w:val="22"/>
          <w:u w:val="single"/>
        </w:rPr>
        <w:t>Cinicolo</w:t>
      </w:r>
      <w:proofErr w:type="spellEnd"/>
      <w:r w:rsidRPr="00B662A2">
        <w:rPr>
          <w:rFonts w:ascii="Arial" w:hAnsi="Arial" w:cs="Arial"/>
          <w:sz w:val="22"/>
          <w:szCs w:val="22"/>
          <w:u w:val="single"/>
        </w:rPr>
        <w:t>”__</w:t>
      </w:r>
      <w:r>
        <w:rPr>
          <w:rFonts w:ascii="Arial" w:hAnsi="Arial" w:cs="Arial"/>
          <w:sz w:val="22"/>
          <w:szCs w:val="22"/>
          <w:u w:val="single"/>
        </w:rPr>
        <w:tab/>
      </w:r>
      <w:r w:rsidRPr="00EA4A91">
        <w:rPr>
          <w:rFonts w:ascii="Arial" w:hAnsi="Arial" w:cs="Arial"/>
          <w:sz w:val="22"/>
          <w:szCs w:val="22"/>
        </w:rPr>
        <w:t>_____</w:t>
      </w:r>
      <w:r>
        <w:rPr>
          <w:rFonts w:ascii="Arial" w:hAnsi="Arial" w:cs="Arial"/>
          <w:sz w:val="22"/>
          <w:szCs w:val="22"/>
        </w:rPr>
        <w:t>__</w:t>
      </w:r>
      <w:r w:rsidRPr="00EA4A91">
        <w:rPr>
          <w:rFonts w:ascii="Arial" w:hAnsi="Arial" w:cs="Arial"/>
          <w:sz w:val="22"/>
          <w:szCs w:val="22"/>
        </w:rPr>
        <w:t>____</w:t>
      </w:r>
    </w:p>
    <w:p w:rsidR="003575D7" w:rsidRPr="00EA4A91" w:rsidRDefault="003575D7" w:rsidP="003575D7">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_____________________________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t>_____________________________</w:t>
      </w:r>
    </w:p>
    <w:p w:rsidR="003575D7" w:rsidRPr="00EA4A91" w:rsidRDefault="003575D7" w:rsidP="003575D7">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_____________________________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t>_____________________________</w:t>
      </w:r>
    </w:p>
    <w:p w:rsidR="006A0EA2" w:rsidRPr="00EA4A91" w:rsidRDefault="006A0EA2" w:rsidP="006A0EA2">
      <w:pPr>
        <w:pStyle w:val="Attachmentsub-title2"/>
        <w:rPr>
          <w:rFonts w:cs="Arial"/>
          <w:szCs w:val="22"/>
        </w:rPr>
      </w:pPr>
      <w:r w:rsidRPr="00EA4A91">
        <w:rPr>
          <w:rFonts w:cs="Arial"/>
          <w:b w:val="0"/>
          <w:bCs/>
          <w:szCs w:val="22"/>
        </w:rPr>
        <w:br w:type="page"/>
      </w:r>
    </w:p>
    <w:p w:rsidR="003575D7" w:rsidRPr="00EA4A91" w:rsidRDefault="003575D7" w:rsidP="003575D7">
      <w:pPr>
        <w:pStyle w:val="Attachmentsub-title2"/>
        <w:rPr>
          <w:rFonts w:cs="Arial"/>
          <w:szCs w:val="22"/>
          <w:u w:val="none"/>
        </w:rPr>
      </w:pPr>
      <w:bookmarkStart w:id="36" w:name="_Toc399154819"/>
      <w:r w:rsidRPr="00EA4A91">
        <w:rPr>
          <w:rFonts w:cs="Arial"/>
          <w:szCs w:val="22"/>
          <w:u w:val="none"/>
        </w:rPr>
        <w:lastRenderedPageBreak/>
        <w:t>LETTER OF UNDERSTANDING</w:t>
      </w:r>
      <w:bookmarkEnd w:id="36"/>
    </w:p>
    <w:p w:rsidR="003575D7" w:rsidRPr="004200DF" w:rsidRDefault="003575D7" w:rsidP="003575D7">
      <w:pPr>
        <w:widowControl/>
        <w:tabs>
          <w:tab w:val="left" w:pos="-1440"/>
          <w:tab w:val="left" w:pos="-720"/>
          <w:tab w:val="left" w:pos="1440"/>
          <w:tab w:val="left" w:pos="2160"/>
          <w:tab w:val="left" w:pos="2880"/>
          <w:tab w:val="left" w:pos="3312"/>
          <w:tab w:val="left" w:pos="3600"/>
          <w:tab w:val="left" w:pos="3888"/>
        </w:tabs>
        <w:rPr>
          <w:rFonts w:ascii="Arial" w:hAnsi="Arial" w:cs="Arial"/>
          <w:bCs/>
          <w:sz w:val="16"/>
          <w:szCs w:val="16"/>
        </w:rPr>
      </w:pPr>
    </w:p>
    <w:p w:rsidR="003575D7" w:rsidRPr="00EA4A91" w:rsidRDefault="003575D7" w:rsidP="003575D7">
      <w:pPr>
        <w:widowControl/>
        <w:tabs>
          <w:tab w:val="left" w:pos="-1440"/>
          <w:tab w:val="left" w:pos="-720"/>
          <w:tab w:val="left" w:pos="1440"/>
          <w:tab w:val="left" w:pos="2160"/>
          <w:tab w:val="left" w:pos="2880"/>
          <w:tab w:val="left" w:pos="3312"/>
          <w:tab w:val="left" w:pos="3600"/>
          <w:tab w:val="left" w:pos="3888"/>
        </w:tabs>
        <w:outlineLvl w:val="0"/>
        <w:rPr>
          <w:rFonts w:ascii="Arial" w:hAnsi="Arial" w:cs="Arial"/>
          <w:bCs/>
          <w:sz w:val="22"/>
          <w:szCs w:val="22"/>
        </w:rPr>
      </w:pPr>
      <w:r w:rsidRPr="00EA4A91">
        <w:rPr>
          <w:rFonts w:ascii="Arial" w:hAnsi="Arial" w:cs="Arial"/>
          <w:bCs/>
          <w:sz w:val="22"/>
          <w:szCs w:val="22"/>
        </w:rPr>
        <w:t xml:space="preserve">B E T W E </w:t>
      </w:r>
      <w:proofErr w:type="spellStart"/>
      <w:r w:rsidRPr="00EA4A91">
        <w:rPr>
          <w:rFonts w:ascii="Arial" w:hAnsi="Arial" w:cs="Arial"/>
          <w:bCs/>
          <w:sz w:val="22"/>
          <w:szCs w:val="22"/>
        </w:rPr>
        <w:t>E</w:t>
      </w:r>
      <w:proofErr w:type="spellEnd"/>
      <w:r w:rsidRPr="00EA4A91">
        <w:rPr>
          <w:rFonts w:ascii="Arial" w:hAnsi="Arial" w:cs="Arial"/>
          <w:bCs/>
          <w:sz w:val="22"/>
          <w:szCs w:val="22"/>
        </w:rPr>
        <w:t xml:space="preserve"> N:</w:t>
      </w:r>
    </w:p>
    <w:p w:rsidR="003575D7" w:rsidRPr="004200DF" w:rsidRDefault="003575D7" w:rsidP="003575D7">
      <w:pPr>
        <w:widowControl/>
        <w:tabs>
          <w:tab w:val="left" w:pos="-1440"/>
          <w:tab w:val="left" w:pos="-720"/>
          <w:tab w:val="left" w:pos="1440"/>
          <w:tab w:val="left" w:pos="2160"/>
          <w:tab w:val="left" w:pos="2880"/>
          <w:tab w:val="left" w:pos="3312"/>
          <w:tab w:val="left" w:pos="3600"/>
          <w:tab w:val="left" w:pos="3888"/>
        </w:tabs>
        <w:rPr>
          <w:rFonts w:ascii="Arial" w:hAnsi="Arial" w:cs="Arial"/>
          <w:bCs/>
          <w:sz w:val="16"/>
          <w:szCs w:val="16"/>
        </w:rPr>
      </w:pPr>
    </w:p>
    <w:p w:rsidR="003575D7" w:rsidRPr="00143FA9" w:rsidRDefault="003575D7" w:rsidP="003575D7">
      <w:pPr>
        <w:widowControl/>
        <w:tabs>
          <w:tab w:val="left" w:pos="-1440"/>
          <w:tab w:val="left" w:pos="-720"/>
          <w:tab w:val="left" w:pos="1440"/>
          <w:tab w:val="left" w:pos="2160"/>
          <w:tab w:val="left" w:pos="2880"/>
          <w:tab w:val="left" w:pos="3312"/>
          <w:tab w:val="left" w:pos="3600"/>
          <w:tab w:val="left" w:pos="3888"/>
        </w:tabs>
        <w:jc w:val="center"/>
        <w:rPr>
          <w:rFonts w:ascii="Arial" w:hAnsi="Arial" w:cs="Arial"/>
          <w:b/>
          <w:bCs/>
          <w:sz w:val="22"/>
          <w:szCs w:val="22"/>
        </w:rPr>
      </w:pPr>
      <w:r w:rsidRPr="00143FA9">
        <w:rPr>
          <w:rFonts w:ascii="Arial" w:hAnsi="Arial" w:cs="Arial"/>
          <w:b/>
          <w:bCs/>
          <w:sz w:val="22"/>
          <w:szCs w:val="22"/>
        </w:rPr>
        <w:t>LEAMINGTON DISTRICT MEMORIAL HOSPITAL</w:t>
      </w:r>
    </w:p>
    <w:p w:rsidR="003575D7" w:rsidRPr="00EA4A91" w:rsidRDefault="003575D7" w:rsidP="003575D7">
      <w:pPr>
        <w:widowControl/>
        <w:tabs>
          <w:tab w:val="left" w:pos="-1440"/>
          <w:tab w:val="left" w:pos="-720"/>
          <w:tab w:val="left" w:pos="1440"/>
          <w:tab w:val="left" w:pos="2160"/>
          <w:tab w:val="left" w:pos="2880"/>
          <w:tab w:val="left" w:pos="3312"/>
          <w:tab w:val="left" w:pos="3600"/>
          <w:tab w:val="left" w:pos="3888"/>
        </w:tabs>
        <w:jc w:val="center"/>
        <w:rPr>
          <w:rFonts w:ascii="Arial" w:hAnsi="Arial" w:cs="Arial"/>
          <w:bCs/>
          <w:sz w:val="22"/>
          <w:szCs w:val="22"/>
        </w:rPr>
      </w:pPr>
      <w:r w:rsidRPr="00EA4A91">
        <w:rPr>
          <w:rFonts w:ascii="Arial" w:hAnsi="Arial" w:cs="Arial"/>
          <w:bCs/>
          <w:sz w:val="22"/>
          <w:szCs w:val="22"/>
        </w:rPr>
        <w:t>(Hereinafter referred to as “the Hospital”)</w:t>
      </w:r>
    </w:p>
    <w:p w:rsidR="003575D7" w:rsidRPr="004200DF" w:rsidRDefault="003575D7" w:rsidP="003575D7">
      <w:pPr>
        <w:widowControl/>
        <w:tabs>
          <w:tab w:val="left" w:pos="-1440"/>
          <w:tab w:val="left" w:pos="-720"/>
          <w:tab w:val="left" w:pos="1440"/>
          <w:tab w:val="left" w:pos="2160"/>
          <w:tab w:val="left" w:pos="2880"/>
          <w:tab w:val="left" w:pos="3312"/>
          <w:tab w:val="left" w:pos="3600"/>
          <w:tab w:val="left" w:pos="3888"/>
        </w:tabs>
        <w:rPr>
          <w:rFonts w:ascii="Arial" w:hAnsi="Arial" w:cs="Arial"/>
          <w:bCs/>
          <w:sz w:val="16"/>
          <w:szCs w:val="16"/>
        </w:rPr>
      </w:pPr>
    </w:p>
    <w:p w:rsidR="003575D7" w:rsidRPr="00EA4A91" w:rsidRDefault="003575D7" w:rsidP="003575D7">
      <w:pPr>
        <w:widowControl/>
        <w:tabs>
          <w:tab w:val="left" w:pos="-1440"/>
          <w:tab w:val="left" w:pos="-720"/>
          <w:tab w:val="left" w:pos="1440"/>
          <w:tab w:val="left" w:pos="2160"/>
          <w:tab w:val="left" w:pos="2880"/>
          <w:tab w:val="left" w:pos="3312"/>
          <w:tab w:val="left" w:pos="3600"/>
          <w:tab w:val="left" w:pos="3888"/>
        </w:tabs>
        <w:outlineLvl w:val="0"/>
        <w:rPr>
          <w:rFonts w:ascii="Arial" w:hAnsi="Arial" w:cs="Arial"/>
          <w:bCs/>
          <w:sz w:val="22"/>
          <w:szCs w:val="22"/>
        </w:rPr>
      </w:pPr>
      <w:proofErr w:type="gramStart"/>
      <w:r w:rsidRPr="00EA4A91">
        <w:rPr>
          <w:rFonts w:ascii="Arial" w:hAnsi="Arial" w:cs="Arial"/>
          <w:bCs/>
          <w:sz w:val="22"/>
          <w:szCs w:val="22"/>
        </w:rPr>
        <w:t>A</w:t>
      </w:r>
      <w:proofErr w:type="gramEnd"/>
      <w:r w:rsidRPr="00EA4A91">
        <w:rPr>
          <w:rFonts w:ascii="Arial" w:hAnsi="Arial" w:cs="Arial"/>
          <w:bCs/>
          <w:sz w:val="22"/>
          <w:szCs w:val="22"/>
        </w:rPr>
        <w:t xml:space="preserve"> N D:</w:t>
      </w:r>
    </w:p>
    <w:p w:rsidR="003575D7" w:rsidRPr="004200DF" w:rsidRDefault="003575D7" w:rsidP="003575D7">
      <w:pPr>
        <w:widowControl/>
        <w:tabs>
          <w:tab w:val="left" w:pos="-1440"/>
          <w:tab w:val="left" w:pos="-720"/>
          <w:tab w:val="left" w:pos="1440"/>
          <w:tab w:val="left" w:pos="2160"/>
          <w:tab w:val="left" w:pos="2880"/>
          <w:tab w:val="left" w:pos="3312"/>
          <w:tab w:val="left" w:pos="3600"/>
          <w:tab w:val="left" w:pos="3888"/>
        </w:tabs>
        <w:rPr>
          <w:rFonts w:ascii="Arial" w:hAnsi="Arial" w:cs="Arial"/>
          <w:bCs/>
          <w:sz w:val="16"/>
          <w:szCs w:val="16"/>
        </w:rPr>
      </w:pPr>
    </w:p>
    <w:p w:rsidR="003575D7" w:rsidRPr="00143FA9" w:rsidRDefault="003575D7" w:rsidP="003575D7">
      <w:pPr>
        <w:widowControl/>
        <w:tabs>
          <w:tab w:val="left" w:pos="-1440"/>
          <w:tab w:val="left" w:pos="-720"/>
          <w:tab w:val="left" w:pos="1440"/>
          <w:tab w:val="left" w:pos="2160"/>
          <w:tab w:val="left" w:pos="2880"/>
          <w:tab w:val="left" w:pos="3312"/>
          <w:tab w:val="left" w:pos="3600"/>
          <w:tab w:val="left" w:pos="3888"/>
        </w:tabs>
        <w:jc w:val="center"/>
        <w:rPr>
          <w:rFonts w:ascii="Arial" w:hAnsi="Arial" w:cs="Arial"/>
          <w:b/>
          <w:bCs/>
          <w:sz w:val="22"/>
          <w:szCs w:val="22"/>
        </w:rPr>
      </w:pPr>
      <w:r w:rsidRPr="00143FA9">
        <w:rPr>
          <w:rFonts w:ascii="Arial" w:hAnsi="Arial" w:cs="Arial"/>
          <w:b/>
          <w:bCs/>
          <w:sz w:val="22"/>
          <w:szCs w:val="22"/>
        </w:rPr>
        <w:t>ONTARIO NURSES' ASSOCIATION</w:t>
      </w:r>
    </w:p>
    <w:p w:rsidR="003575D7" w:rsidRPr="00EA4A91" w:rsidRDefault="003575D7" w:rsidP="003575D7">
      <w:pPr>
        <w:widowControl/>
        <w:tabs>
          <w:tab w:val="left" w:pos="-1440"/>
          <w:tab w:val="left" w:pos="-720"/>
          <w:tab w:val="left" w:pos="1440"/>
          <w:tab w:val="left" w:pos="2160"/>
          <w:tab w:val="left" w:pos="2880"/>
          <w:tab w:val="left" w:pos="3312"/>
          <w:tab w:val="left" w:pos="3600"/>
          <w:tab w:val="left" w:pos="3888"/>
        </w:tabs>
        <w:jc w:val="center"/>
        <w:rPr>
          <w:rFonts w:ascii="Arial" w:hAnsi="Arial" w:cs="Arial"/>
          <w:bCs/>
          <w:sz w:val="22"/>
          <w:szCs w:val="22"/>
        </w:rPr>
      </w:pPr>
      <w:r w:rsidRPr="00EA4A91">
        <w:rPr>
          <w:rFonts w:ascii="Arial" w:hAnsi="Arial" w:cs="Arial"/>
          <w:bCs/>
          <w:sz w:val="22"/>
          <w:szCs w:val="22"/>
        </w:rPr>
        <w:t>(Hereinafter referred to as “the Union”)</w:t>
      </w:r>
    </w:p>
    <w:p w:rsidR="006A0EA2" w:rsidRDefault="006A0EA2" w:rsidP="006A0EA2">
      <w:pPr>
        <w:pStyle w:val="Attachmentsub-title1"/>
        <w:keepNext/>
        <w:jc w:val="center"/>
        <w:rPr>
          <w:rFonts w:cs="Arial"/>
          <w:szCs w:val="22"/>
          <w:u w:val="none"/>
          <w:lang w:val="en-US"/>
        </w:rPr>
      </w:pPr>
    </w:p>
    <w:p w:rsidR="003575D7" w:rsidRPr="00EA4A91" w:rsidRDefault="003575D7" w:rsidP="006A0EA2">
      <w:pPr>
        <w:pStyle w:val="Attachmentsub-title1"/>
        <w:keepNext/>
        <w:jc w:val="center"/>
        <w:rPr>
          <w:rFonts w:cs="Arial"/>
          <w:szCs w:val="22"/>
          <w:u w:val="none"/>
          <w:lang w:val="en-US"/>
        </w:rPr>
      </w:pPr>
    </w:p>
    <w:p w:rsidR="006A0EA2" w:rsidRPr="00EA4A91" w:rsidRDefault="006A0EA2" w:rsidP="006A0EA2">
      <w:pPr>
        <w:pStyle w:val="Attachmentsub-title1"/>
        <w:keepNext/>
        <w:rPr>
          <w:rFonts w:cs="Arial"/>
          <w:b/>
          <w:szCs w:val="22"/>
        </w:rPr>
      </w:pPr>
      <w:bookmarkStart w:id="37" w:name="_Toc399154820"/>
      <w:r w:rsidRPr="00EA4A91">
        <w:rPr>
          <w:rFonts w:cs="Arial"/>
          <w:b/>
          <w:szCs w:val="22"/>
        </w:rPr>
        <w:t>Re:</w:t>
      </w:r>
      <w:r w:rsidRPr="00EA4A91">
        <w:rPr>
          <w:rFonts w:cs="Arial"/>
          <w:b/>
          <w:szCs w:val="22"/>
        </w:rPr>
        <w:tab/>
        <w:t xml:space="preserve">Nurse </w:t>
      </w:r>
      <w:r w:rsidRPr="00740465">
        <w:rPr>
          <w:rFonts w:cs="Arial"/>
          <w:b/>
          <w:szCs w:val="22"/>
        </w:rPr>
        <w:t xml:space="preserve">Practitioners </w:t>
      </w:r>
      <w:r w:rsidRPr="00EA4A91">
        <w:rPr>
          <w:rFonts w:cs="Arial"/>
          <w:b/>
          <w:szCs w:val="22"/>
        </w:rPr>
        <w:t>– Emergency Department</w:t>
      </w:r>
      <w:bookmarkEnd w:id="37"/>
    </w:p>
    <w:p w:rsidR="006A0EA2" w:rsidRPr="00EA4A91" w:rsidRDefault="006A0EA2" w:rsidP="006A0EA2">
      <w:pPr>
        <w:rPr>
          <w:rFonts w:ascii="Arial" w:hAnsi="Arial" w:cs="Arial"/>
          <w:b/>
          <w:sz w:val="22"/>
          <w:szCs w:val="22"/>
        </w:rPr>
      </w:pPr>
    </w:p>
    <w:p w:rsidR="006A0EA2" w:rsidRPr="00EA4A91" w:rsidRDefault="006A0EA2" w:rsidP="006A0EA2">
      <w:pPr>
        <w:rPr>
          <w:rFonts w:ascii="Arial" w:hAnsi="Arial" w:cs="Arial"/>
          <w:sz w:val="22"/>
          <w:szCs w:val="22"/>
        </w:rPr>
      </w:pPr>
      <w:r w:rsidRPr="006226B1">
        <w:rPr>
          <w:rFonts w:ascii="Arial" w:hAnsi="Arial" w:cs="Arial"/>
          <w:sz w:val="22"/>
          <w:szCs w:val="22"/>
        </w:rPr>
        <w:t>WHEREAS</w:t>
      </w:r>
      <w:r w:rsidRPr="00EA4A91">
        <w:rPr>
          <w:rFonts w:ascii="Arial" w:hAnsi="Arial" w:cs="Arial"/>
          <w:b/>
          <w:sz w:val="22"/>
          <w:szCs w:val="22"/>
        </w:rPr>
        <w:t xml:space="preserve"> </w:t>
      </w:r>
      <w:r w:rsidRPr="00EA4A91">
        <w:rPr>
          <w:rFonts w:ascii="Arial" w:hAnsi="Arial" w:cs="Arial"/>
          <w:sz w:val="22"/>
          <w:szCs w:val="22"/>
        </w:rPr>
        <w:t xml:space="preserve">the Employer and the Union have discussed and wish to implement self scheduling for the Nurse Practitioners (NP) in the Emergency Department due to the nature of their work and the needs of the department; </w:t>
      </w:r>
    </w:p>
    <w:p w:rsidR="006A0EA2" w:rsidRPr="00EA4A91" w:rsidRDefault="006A0EA2" w:rsidP="006A0EA2">
      <w:pPr>
        <w:rPr>
          <w:rFonts w:ascii="Arial" w:hAnsi="Arial" w:cs="Arial"/>
          <w:sz w:val="22"/>
          <w:szCs w:val="22"/>
        </w:rPr>
      </w:pPr>
    </w:p>
    <w:p w:rsidR="006A0EA2" w:rsidRPr="00EA4A91" w:rsidRDefault="006A0EA2" w:rsidP="006A0EA2">
      <w:pPr>
        <w:rPr>
          <w:rFonts w:ascii="Arial" w:hAnsi="Arial" w:cs="Arial"/>
          <w:sz w:val="22"/>
          <w:szCs w:val="22"/>
        </w:rPr>
      </w:pPr>
      <w:r w:rsidRPr="006226B1">
        <w:rPr>
          <w:rFonts w:ascii="Arial" w:hAnsi="Arial" w:cs="Arial"/>
          <w:sz w:val="22"/>
          <w:szCs w:val="22"/>
        </w:rPr>
        <w:t>AND WHEREAS</w:t>
      </w:r>
      <w:r w:rsidRPr="00EA4A91">
        <w:rPr>
          <w:rFonts w:ascii="Arial" w:hAnsi="Arial" w:cs="Arial"/>
          <w:b/>
          <w:sz w:val="22"/>
          <w:szCs w:val="22"/>
        </w:rPr>
        <w:t xml:space="preserve"> </w:t>
      </w:r>
      <w:r w:rsidRPr="00EA4A91">
        <w:rPr>
          <w:rFonts w:ascii="Arial" w:hAnsi="Arial" w:cs="Arial"/>
          <w:sz w:val="22"/>
          <w:szCs w:val="22"/>
        </w:rPr>
        <w:t>the Nurse Practitioners wish to have the ability to work a variable tour schedule which may consist of a combination of regular tours of 7.5 hours; and extended tours of 11.25 and 9.5 hour tours as permitted under Article 13.03;</w:t>
      </w:r>
    </w:p>
    <w:p w:rsidR="006A0EA2" w:rsidRPr="00EA4A91" w:rsidRDefault="006A0EA2" w:rsidP="006A0EA2">
      <w:pPr>
        <w:rPr>
          <w:rFonts w:ascii="Arial" w:hAnsi="Arial" w:cs="Arial"/>
          <w:sz w:val="22"/>
          <w:szCs w:val="22"/>
        </w:rPr>
      </w:pPr>
    </w:p>
    <w:p w:rsidR="006A0EA2" w:rsidRPr="00EA4A91" w:rsidRDefault="006A0EA2" w:rsidP="006A0EA2">
      <w:pPr>
        <w:rPr>
          <w:rFonts w:ascii="Arial" w:hAnsi="Arial" w:cs="Arial"/>
          <w:sz w:val="22"/>
          <w:szCs w:val="22"/>
        </w:rPr>
      </w:pPr>
      <w:r w:rsidRPr="006226B1">
        <w:rPr>
          <w:rFonts w:ascii="Arial" w:hAnsi="Arial" w:cs="Arial"/>
          <w:sz w:val="22"/>
          <w:szCs w:val="22"/>
        </w:rPr>
        <w:t>THE PARTIES</w:t>
      </w:r>
      <w:r w:rsidRPr="00EA4A91">
        <w:rPr>
          <w:rFonts w:ascii="Arial" w:hAnsi="Arial" w:cs="Arial"/>
          <w:b/>
          <w:sz w:val="22"/>
          <w:szCs w:val="22"/>
        </w:rPr>
        <w:t xml:space="preserve"> </w:t>
      </w:r>
      <w:r w:rsidRPr="00EA4A91">
        <w:rPr>
          <w:rFonts w:ascii="Arial" w:hAnsi="Arial" w:cs="Arial"/>
          <w:sz w:val="22"/>
          <w:szCs w:val="22"/>
        </w:rPr>
        <w:t>hereby agree as follows:</w:t>
      </w:r>
    </w:p>
    <w:p w:rsidR="006A0EA2" w:rsidRPr="00EA4A91" w:rsidRDefault="006A0EA2" w:rsidP="006A0EA2">
      <w:pPr>
        <w:rPr>
          <w:rFonts w:ascii="Arial" w:hAnsi="Arial" w:cs="Arial"/>
          <w:sz w:val="22"/>
          <w:szCs w:val="22"/>
        </w:rPr>
      </w:pPr>
    </w:p>
    <w:p w:rsidR="006A0EA2" w:rsidRPr="00EA4A91" w:rsidRDefault="006A0EA2" w:rsidP="006A0EA2">
      <w:pPr>
        <w:widowControl/>
        <w:numPr>
          <w:ilvl w:val="0"/>
          <w:numId w:val="58"/>
        </w:numPr>
        <w:tabs>
          <w:tab w:val="clear" w:pos="360"/>
          <w:tab w:val="num" w:pos="720"/>
        </w:tabs>
        <w:ind w:left="720" w:hanging="720"/>
        <w:jc w:val="both"/>
        <w:rPr>
          <w:rFonts w:ascii="Arial" w:hAnsi="Arial" w:cs="Arial"/>
          <w:sz w:val="22"/>
          <w:szCs w:val="22"/>
        </w:rPr>
      </w:pPr>
      <w:r w:rsidRPr="00EA4A91">
        <w:rPr>
          <w:rFonts w:ascii="Arial" w:hAnsi="Arial" w:cs="Arial"/>
          <w:sz w:val="22"/>
          <w:szCs w:val="22"/>
        </w:rPr>
        <w:t>The Nurse Practitioners in the Emergency Department will self schedule utilizing either the provisions of the collective agreement for regular tours (Article J) or extended tours (Article L and Article T); or they may opt to utilize a combination of all three tours as referred above.</w:t>
      </w:r>
    </w:p>
    <w:p w:rsidR="006A0EA2" w:rsidRPr="00EA4A91" w:rsidRDefault="006A0EA2" w:rsidP="006A0EA2">
      <w:pPr>
        <w:rPr>
          <w:rFonts w:ascii="Arial" w:hAnsi="Arial" w:cs="Arial"/>
          <w:sz w:val="22"/>
          <w:szCs w:val="22"/>
        </w:rPr>
      </w:pPr>
    </w:p>
    <w:p w:rsidR="006A0EA2" w:rsidRPr="00EA4A91" w:rsidRDefault="006A0EA2" w:rsidP="006A0EA2">
      <w:pPr>
        <w:widowControl/>
        <w:numPr>
          <w:ilvl w:val="0"/>
          <w:numId w:val="58"/>
        </w:numPr>
        <w:tabs>
          <w:tab w:val="clear" w:pos="360"/>
          <w:tab w:val="num" w:pos="720"/>
        </w:tabs>
        <w:ind w:left="720" w:hanging="720"/>
        <w:jc w:val="both"/>
        <w:rPr>
          <w:rFonts w:ascii="Arial" w:hAnsi="Arial" w:cs="Arial"/>
          <w:sz w:val="22"/>
          <w:szCs w:val="22"/>
        </w:rPr>
      </w:pPr>
      <w:r w:rsidRPr="00EA4A91">
        <w:rPr>
          <w:rFonts w:ascii="Arial" w:hAnsi="Arial" w:cs="Arial"/>
          <w:sz w:val="22"/>
          <w:szCs w:val="22"/>
        </w:rPr>
        <w:t xml:space="preserve">Relief and meal periods shall be in accordance to the language of the collective agreement </w:t>
      </w:r>
    </w:p>
    <w:p w:rsidR="006A0EA2" w:rsidRPr="00EA4A91" w:rsidRDefault="006A0EA2" w:rsidP="006A0EA2">
      <w:pPr>
        <w:rPr>
          <w:rFonts w:ascii="Arial" w:hAnsi="Arial" w:cs="Arial"/>
          <w:sz w:val="22"/>
          <w:szCs w:val="22"/>
        </w:rPr>
      </w:pPr>
    </w:p>
    <w:p w:rsidR="006A0EA2" w:rsidRDefault="006A0EA2" w:rsidP="006A0EA2">
      <w:pPr>
        <w:widowControl/>
        <w:numPr>
          <w:ilvl w:val="0"/>
          <w:numId w:val="58"/>
        </w:numPr>
        <w:tabs>
          <w:tab w:val="clear" w:pos="360"/>
          <w:tab w:val="num" w:pos="720"/>
          <w:tab w:val="left" w:pos="1440"/>
        </w:tabs>
        <w:ind w:left="1440" w:hanging="1440"/>
        <w:jc w:val="both"/>
        <w:rPr>
          <w:rFonts w:ascii="Arial" w:hAnsi="Arial" w:cs="Arial"/>
          <w:sz w:val="22"/>
          <w:szCs w:val="22"/>
        </w:rPr>
      </w:pPr>
      <w:r w:rsidRPr="00EA4A91">
        <w:rPr>
          <w:rFonts w:ascii="Arial" w:hAnsi="Arial" w:cs="Arial"/>
          <w:sz w:val="22"/>
          <w:szCs w:val="22"/>
        </w:rPr>
        <w:t xml:space="preserve">a)  </w:t>
      </w:r>
      <w:r>
        <w:rPr>
          <w:rFonts w:ascii="Arial" w:hAnsi="Arial" w:cs="Arial"/>
          <w:sz w:val="22"/>
          <w:szCs w:val="22"/>
        </w:rPr>
        <w:tab/>
      </w:r>
      <w:r w:rsidRPr="00EA4A91">
        <w:rPr>
          <w:rFonts w:ascii="Arial" w:hAnsi="Arial" w:cs="Arial"/>
          <w:sz w:val="22"/>
          <w:szCs w:val="22"/>
        </w:rPr>
        <w:t>The hours of work shall be averaged so that no Nurse Practitioner will be scheduled to work more than 225 hours in any scheduled six (6) week period without premium pay provisions being paid.</w:t>
      </w:r>
    </w:p>
    <w:p w:rsidR="006A0EA2" w:rsidRPr="00EA4A91" w:rsidRDefault="006A0EA2" w:rsidP="006A0EA2">
      <w:pPr>
        <w:widowControl/>
        <w:tabs>
          <w:tab w:val="left" w:pos="1440"/>
        </w:tabs>
        <w:ind w:left="1440"/>
        <w:jc w:val="both"/>
        <w:rPr>
          <w:rFonts w:ascii="Arial" w:hAnsi="Arial" w:cs="Arial"/>
          <w:sz w:val="22"/>
          <w:szCs w:val="22"/>
        </w:rPr>
      </w:pPr>
    </w:p>
    <w:p w:rsidR="006A0EA2" w:rsidRPr="00EA4A91" w:rsidRDefault="006A0EA2" w:rsidP="006A0EA2">
      <w:pPr>
        <w:tabs>
          <w:tab w:val="left" w:pos="1440"/>
        </w:tabs>
        <w:ind w:firstLine="720"/>
        <w:rPr>
          <w:rFonts w:ascii="Arial" w:hAnsi="Arial" w:cs="Arial"/>
          <w:sz w:val="22"/>
          <w:szCs w:val="22"/>
        </w:rPr>
      </w:pPr>
      <w:r w:rsidRPr="00EA4A91">
        <w:rPr>
          <w:rFonts w:ascii="Arial" w:hAnsi="Arial" w:cs="Arial"/>
          <w:sz w:val="22"/>
          <w:szCs w:val="22"/>
        </w:rPr>
        <w:t xml:space="preserve">b) </w:t>
      </w:r>
      <w:r>
        <w:rPr>
          <w:rFonts w:ascii="Arial" w:hAnsi="Arial" w:cs="Arial"/>
          <w:sz w:val="22"/>
          <w:szCs w:val="22"/>
        </w:rPr>
        <w:tab/>
      </w:r>
      <w:r w:rsidRPr="00EA4A91">
        <w:rPr>
          <w:rFonts w:ascii="Arial" w:hAnsi="Arial" w:cs="Arial"/>
          <w:sz w:val="22"/>
          <w:szCs w:val="22"/>
        </w:rPr>
        <w:t>Overtime will be paid for additional hours worked on any scheduled shift.</w:t>
      </w:r>
      <w:r w:rsidRPr="00EA4A91">
        <w:rPr>
          <w:rFonts w:ascii="Arial" w:hAnsi="Arial" w:cs="Arial"/>
          <w:sz w:val="22"/>
          <w:szCs w:val="22"/>
        </w:rPr>
        <w:br/>
      </w:r>
    </w:p>
    <w:p w:rsidR="006A0EA2" w:rsidRDefault="006A0EA2" w:rsidP="006A0EA2">
      <w:pPr>
        <w:widowControl/>
        <w:numPr>
          <w:ilvl w:val="0"/>
          <w:numId w:val="58"/>
        </w:numPr>
        <w:tabs>
          <w:tab w:val="clear" w:pos="360"/>
          <w:tab w:val="num" w:pos="720"/>
        </w:tabs>
        <w:ind w:left="720" w:hanging="720"/>
        <w:jc w:val="both"/>
        <w:rPr>
          <w:rFonts w:ascii="Arial" w:hAnsi="Arial" w:cs="Arial"/>
          <w:sz w:val="22"/>
          <w:szCs w:val="22"/>
        </w:rPr>
      </w:pPr>
      <w:r w:rsidRPr="00EA4A91">
        <w:rPr>
          <w:rFonts w:ascii="Arial" w:hAnsi="Arial" w:cs="Arial"/>
          <w:sz w:val="22"/>
          <w:szCs w:val="22"/>
        </w:rPr>
        <w:t>Schedules shall provide for every other weekend off and shall be determined by the mutual agreement between the Nurse Practitioners in the department.</w:t>
      </w:r>
    </w:p>
    <w:p w:rsidR="006A0EA2" w:rsidRPr="00EA4A91" w:rsidRDefault="006A0EA2" w:rsidP="006A0EA2">
      <w:pPr>
        <w:widowControl/>
        <w:ind w:left="720"/>
        <w:jc w:val="both"/>
        <w:rPr>
          <w:rFonts w:ascii="Arial" w:hAnsi="Arial" w:cs="Arial"/>
          <w:sz w:val="22"/>
          <w:szCs w:val="22"/>
        </w:rPr>
      </w:pPr>
    </w:p>
    <w:p w:rsidR="006A0EA2" w:rsidRPr="00EA4A91" w:rsidRDefault="006A0EA2" w:rsidP="006A0EA2">
      <w:pPr>
        <w:widowControl/>
        <w:numPr>
          <w:ilvl w:val="0"/>
          <w:numId w:val="58"/>
        </w:numPr>
        <w:tabs>
          <w:tab w:val="clear" w:pos="360"/>
          <w:tab w:val="num" w:pos="720"/>
        </w:tabs>
        <w:ind w:left="720" w:hanging="720"/>
        <w:rPr>
          <w:rFonts w:ascii="Arial" w:hAnsi="Arial" w:cs="Arial"/>
          <w:sz w:val="22"/>
          <w:szCs w:val="22"/>
        </w:rPr>
      </w:pPr>
      <w:r w:rsidRPr="00EA4A91">
        <w:rPr>
          <w:rFonts w:ascii="Arial" w:hAnsi="Arial" w:cs="Arial"/>
          <w:sz w:val="22"/>
          <w:szCs w:val="22"/>
        </w:rPr>
        <w:t>All premiums of the collective agreement shall apply.</w:t>
      </w:r>
      <w:r w:rsidRPr="00EA4A91">
        <w:rPr>
          <w:rFonts w:ascii="Arial" w:hAnsi="Arial" w:cs="Arial"/>
          <w:sz w:val="22"/>
          <w:szCs w:val="22"/>
        </w:rPr>
        <w:br/>
      </w:r>
    </w:p>
    <w:p w:rsidR="006A0EA2" w:rsidRDefault="006A0EA2" w:rsidP="006A0EA2">
      <w:pPr>
        <w:widowControl/>
        <w:numPr>
          <w:ilvl w:val="0"/>
          <w:numId w:val="58"/>
        </w:numPr>
        <w:tabs>
          <w:tab w:val="clear" w:pos="360"/>
          <w:tab w:val="num" w:pos="720"/>
        </w:tabs>
        <w:ind w:left="720" w:hanging="720"/>
        <w:jc w:val="both"/>
        <w:rPr>
          <w:rFonts w:ascii="Arial" w:hAnsi="Arial" w:cs="Arial"/>
          <w:sz w:val="22"/>
          <w:szCs w:val="22"/>
        </w:rPr>
      </w:pPr>
      <w:r w:rsidRPr="00EA4A91">
        <w:rPr>
          <w:rFonts w:ascii="Arial" w:hAnsi="Arial" w:cs="Arial"/>
          <w:sz w:val="22"/>
          <w:szCs w:val="22"/>
        </w:rPr>
        <w:t>Schedules shall be submitted to the Unit Manager for approval two weeks in advance and will cover not less than a six (6) week period.</w:t>
      </w:r>
    </w:p>
    <w:p w:rsidR="006A0EA2" w:rsidRPr="00EA4A91" w:rsidRDefault="006A0EA2" w:rsidP="006A0EA2">
      <w:pPr>
        <w:widowControl/>
        <w:ind w:left="720"/>
        <w:jc w:val="both"/>
        <w:rPr>
          <w:rFonts w:ascii="Arial" w:hAnsi="Arial" w:cs="Arial"/>
          <w:sz w:val="22"/>
          <w:szCs w:val="22"/>
        </w:rPr>
      </w:pPr>
    </w:p>
    <w:p w:rsidR="006A0EA2" w:rsidRPr="00EA4A91" w:rsidRDefault="006A0EA2" w:rsidP="006A0EA2">
      <w:pPr>
        <w:widowControl/>
        <w:numPr>
          <w:ilvl w:val="0"/>
          <w:numId w:val="58"/>
        </w:numPr>
        <w:tabs>
          <w:tab w:val="clear" w:pos="360"/>
          <w:tab w:val="num" w:pos="720"/>
        </w:tabs>
        <w:ind w:left="720" w:hanging="720"/>
        <w:rPr>
          <w:rFonts w:ascii="Arial" w:hAnsi="Arial" w:cs="Arial"/>
          <w:sz w:val="22"/>
          <w:szCs w:val="22"/>
        </w:rPr>
      </w:pPr>
      <w:r w:rsidRPr="00EA4A91">
        <w:rPr>
          <w:rFonts w:ascii="Arial" w:hAnsi="Arial" w:cs="Arial"/>
          <w:sz w:val="22"/>
          <w:szCs w:val="22"/>
        </w:rPr>
        <w:t>There shall be a period of not less than eleven (11) hours off between tours of duty.</w:t>
      </w:r>
      <w:r w:rsidRPr="00EA4A91">
        <w:rPr>
          <w:rFonts w:ascii="Arial" w:hAnsi="Arial" w:cs="Arial"/>
          <w:sz w:val="22"/>
          <w:szCs w:val="22"/>
        </w:rPr>
        <w:br/>
      </w:r>
    </w:p>
    <w:p w:rsidR="006A0EA2" w:rsidRDefault="006A0EA2" w:rsidP="006A0EA2">
      <w:pPr>
        <w:widowControl/>
        <w:numPr>
          <w:ilvl w:val="0"/>
          <w:numId w:val="58"/>
        </w:numPr>
        <w:tabs>
          <w:tab w:val="clear" w:pos="360"/>
          <w:tab w:val="num" w:pos="720"/>
        </w:tabs>
        <w:ind w:left="720" w:hanging="720"/>
        <w:jc w:val="both"/>
        <w:rPr>
          <w:rFonts w:ascii="Arial" w:hAnsi="Arial" w:cs="Arial"/>
          <w:sz w:val="22"/>
          <w:szCs w:val="22"/>
        </w:rPr>
      </w:pPr>
      <w:r w:rsidRPr="00EA4A91">
        <w:rPr>
          <w:rFonts w:ascii="Arial" w:hAnsi="Arial" w:cs="Arial"/>
          <w:sz w:val="22"/>
          <w:szCs w:val="22"/>
        </w:rPr>
        <w:t xml:space="preserve">Where the schedule consists of a combination of tours or three (3) different tour lengths the Nurse Practitioners will </w:t>
      </w:r>
      <w:r>
        <w:rPr>
          <w:rFonts w:ascii="Arial" w:hAnsi="Arial" w:cs="Arial"/>
          <w:sz w:val="22"/>
          <w:szCs w:val="22"/>
        </w:rPr>
        <w:t>not be scheduled any greater tha</w:t>
      </w:r>
      <w:r w:rsidRPr="00EA4A91">
        <w:rPr>
          <w:rFonts w:ascii="Arial" w:hAnsi="Arial" w:cs="Arial"/>
          <w:sz w:val="22"/>
          <w:szCs w:val="22"/>
        </w:rPr>
        <w:t>n five (5) consecutive tours where the majority of tours are regular tours; or four (4) consecutive tours where the majority of tours are extended tours.</w:t>
      </w:r>
    </w:p>
    <w:p w:rsidR="006A0EA2" w:rsidRPr="00E623B5" w:rsidRDefault="006A0EA2" w:rsidP="006A0EA2">
      <w:pPr>
        <w:widowControl/>
        <w:ind w:left="720"/>
        <w:jc w:val="both"/>
        <w:rPr>
          <w:rFonts w:ascii="Arial" w:hAnsi="Arial" w:cs="Arial"/>
          <w:sz w:val="22"/>
          <w:szCs w:val="22"/>
        </w:rPr>
      </w:pPr>
    </w:p>
    <w:p w:rsidR="006A0EA2" w:rsidRPr="00EA4A91" w:rsidRDefault="006A0EA2" w:rsidP="006A0EA2">
      <w:pPr>
        <w:widowControl/>
        <w:numPr>
          <w:ilvl w:val="0"/>
          <w:numId w:val="58"/>
        </w:numPr>
        <w:tabs>
          <w:tab w:val="clear" w:pos="360"/>
          <w:tab w:val="num" w:pos="720"/>
        </w:tabs>
        <w:ind w:left="720" w:hanging="720"/>
        <w:rPr>
          <w:rFonts w:ascii="Arial" w:hAnsi="Arial" w:cs="Arial"/>
          <w:sz w:val="22"/>
          <w:szCs w:val="22"/>
        </w:rPr>
      </w:pPr>
      <w:r w:rsidRPr="00EA4A91">
        <w:rPr>
          <w:rFonts w:ascii="Arial" w:hAnsi="Arial" w:cs="Arial"/>
          <w:sz w:val="22"/>
          <w:szCs w:val="22"/>
        </w:rPr>
        <w:t xml:space="preserve">Additional variations to the normal tours identified in the collective agreement (Article J-3 (d), L-2 (a) and the Letter of Understanding re:  Variations to Normal Tours of Duty) shall </w:t>
      </w:r>
      <w:r w:rsidRPr="00EA4A91">
        <w:rPr>
          <w:rFonts w:ascii="Arial" w:hAnsi="Arial" w:cs="Arial"/>
          <w:sz w:val="22"/>
          <w:szCs w:val="22"/>
        </w:rPr>
        <w:lastRenderedPageBreak/>
        <w:t>be as follows:</w:t>
      </w:r>
      <w:r>
        <w:rPr>
          <w:rFonts w:ascii="Arial" w:hAnsi="Arial" w:cs="Arial"/>
          <w:sz w:val="22"/>
          <w:szCs w:val="22"/>
        </w:rPr>
        <w:br/>
      </w:r>
    </w:p>
    <w:p w:rsidR="006A0EA2" w:rsidRPr="00EA4A91" w:rsidRDefault="006A0EA2" w:rsidP="006A0EA2">
      <w:pPr>
        <w:widowControl/>
        <w:numPr>
          <w:ilvl w:val="2"/>
          <w:numId w:val="59"/>
        </w:numPr>
        <w:ind w:firstLine="720"/>
        <w:jc w:val="both"/>
        <w:rPr>
          <w:rFonts w:ascii="Arial" w:hAnsi="Arial" w:cs="Arial"/>
          <w:sz w:val="22"/>
          <w:szCs w:val="22"/>
        </w:rPr>
      </w:pPr>
      <w:r w:rsidRPr="00EA4A91">
        <w:rPr>
          <w:rFonts w:ascii="Arial" w:hAnsi="Arial" w:cs="Arial"/>
          <w:sz w:val="22"/>
          <w:szCs w:val="22"/>
        </w:rPr>
        <w:t>0900  – 1900</w:t>
      </w:r>
    </w:p>
    <w:p w:rsidR="006A0EA2" w:rsidRPr="00EA4A91" w:rsidRDefault="006A0EA2" w:rsidP="006A0EA2">
      <w:pPr>
        <w:widowControl/>
        <w:ind w:left="1800"/>
        <w:rPr>
          <w:rFonts w:ascii="Arial" w:hAnsi="Arial" w:cs="Arial"/>
          <w:sz w:val="22"/>
          <w:szCs w:val="22"/>
        </w:rPr>
      </w:pPr>
      <w:r w:rsidRPr="00446CD5">
        <w:rPr>
          <w:rFonts w:ascii="Arial" w:hAnsi="Arial" w:cs="Arial"/>
          <w:sz w:val="22"/>
          <w:szCs w:val="22"/>
        </w:rPr>
        <w:t>ii)</w:t>
      </w:r>
      <w:r w:rsidRPr="00EA4A91">
        <w:rPr>
          <w:rFonts w:ascii="Arial" w:hAnsi="Arial" w:cs="Arial"/>
          <w:b/>
          <w:sz w:val="22"/>
          <w:szCs w:val="22"/>
        </w:rPr>
        <w:tab/>
      </w:r>
      <w:r w:rsidRPr="00EA4A91">
        <w:rPr>
          <w:rFonts w:ascii="Arial" w:hAnsi="Arial" w:cs="Arial"/>
          <w:sz w:val="22"/>
          <w:szCs w:val="22"/>
        </w:rPr>
        <w:t xml:space="preserve">1000 – 1800 </w:t>
      </w:r>
    </w:p>
    <w:p w:rsidR="006A0EA2" w:rsidRPr="00EA4A91" w:rsidRDefault="006A0EA2" w:rsidP="006A0EA2">
      <w:pPr>
        <w:widowControl/>
        <w:numPr>
          <w:ilvl w:val="2"/>
          <w:numId w:val="59"/>
        </w:numPr>
        <w:ind w:firstLine="720"/>
        <w:jc w:val="both"/>
        <w:rPr>
          <w:rFonts w:ascii="Arial" w:hAnsi="Arial" w:cs="Arial"/>
          <w:sz w:val="22"/>
          <w:szCs w:val="22"/>
        </w:rPr>
      </w:pPr>
      <w:r w:rsidRPr="00EA4A91">
        <w:rPr>
          <w:rFonts w:ascii="Arial" w:hAnsi="Arial" w:cs="Arial"/>
          <w:sz w:val="22"/>
          <w:szCs w:val="22"/>
        </w:rPr>
        <w:t>1200 – 2000 (On Sundays)</w:t>
      </w:r>
    </w:p>
    <w:p w:rsidR="006A0EA2" w:rsidRPr="00EA4A91" w:rsidRDefault="006A0EA2" w:rsidP="006A0EA2">
      <w:pPr>
        <w:widowControl/>
        <w:rPr>
          <w:rFonts w:ascii="Arial" w:hAnsi="Arial" w:cs="Arial"/>
          <w:sz w:val="22"/>
          <w:szCs w:val="22"/>
        </w:rPr>
      </w:pPr>
    </w:p>
    <w:p w:rsidR="006A0EA2" w:rsidRPr="00EA4A91" w:rsidRDefault="006A0EA2" w:rsidP="006A0EA2">
      <w:pPr>
        <w:widowControl/>
        <w:numPr>
          <w:ilvl w:val="0"/>
          <w:numId w:val="58"/>
        </w:numPr>
        <w:tabs>
          <w:tab w:val="clear" w:pos="360"/>
          <w:tab w:val="num" w:pos="720"/>
        </w:tabs>
        <w:ind w:left="720" w:hanging="720"/>
        <w:rPr>
          <w:rFonts w:ascii="Arial" w:hAnsi="Arial" w:cs="Arial"/>
          <w:sz w:val="22"/>
          <w:szCs w:val="22"/>
        </w:rPr>
      </w:pPr>
      <w:r w:rsidRPr="00EA4A91">
        <w:rPr>
          <w:rFonts w:ascii="Arial" w:hAnsi="Arial" w:cs="Arial"/>
          <w:sz w:val="22"/>
          <w:szCs w:val="22"/>
        </w:rPr>
        <w:t>Unless expressly amended above all provisions of the collective agreement will apply.</w:t>
      </w:r>
      <w:r w:rsidRPr="00EA4A91">
        <w:rPr>
          <w:rFonts w:ascii="Arial" w:hAnsi="Arial" w:cs="Arial"/>
          <w:sz w:val="22"/>
          <w:szCs w:val="22"/>
        </w:rPr>
        <w:br/>
      </w:r>
    </w:p>
    <w:p w:rsidR="006A0EA2" w:rsidRPr="00EA4A91" w:rsidRDefault="006A0EA2" w:rsidP="006A0EA2">
      <w:pPr>
        <w:widowControl/>
        <w:numPr>
          <w:ilvl w:val="0"/>
          <w:numId w:val="58"/>
        </w:numPr>
        <w:tabs>
          <w:tab w:val="clear" w:pos="360"/>
          <w:tab w:val="num" w:pos="720"/>
        </w:tabs>
        <w:ind w:left="720" w:hanging="720"/>
        <w:jc w:val="both"/>
        <w:rPr>
          <w:rFonts w:ascii="Arial" w:hAnsi="Arial" w:cs="Arial"/>
          <w:sz w:val="22"/>
          <w:szCs w:val="22"/>
        </w:rPr>
      </w:pPr>
      <w:r w:rsidRPr="00EA4A91">
        <w:rPr>
          <w:rFonts w:ascii="Arial" w:hAnsi="Arial" w:cs="Arial"/>
          <w:sz w:val="22"/>
          <w:szCs w:val="22"/>
        </w:rPr>
        <w:t>The parties agree to review the Letter of Understanding in six (6) months from the date of beginning at which time any issues that have arisen will be addressed.</w:t>
      </w:r>
    </w:p>
    <w:p w:rsidR="006A0EA2" w:rsidRPr="00EA4A91" w:rsidRDefault="006A0EA2" w:rsidP="006A0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A0EA2" w:rsidRDefault="006A0EA2" w:rsidP="006A0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6A0EA2" w:rsidRPr="00EA4A91" w:rsidRDefault="00A82EC7" w:rsidP="00A82EC7">
      <w:pPr>
        <w:tabs>
          <w:tab w:val="left" w:pos="-1080"/>
          <w:tab w:val="left" w:pos="-720"/>
          <w:tab w:val="left" w:pos="0"/>
          <w:tab w:val="left" w:pos="1440"/>
        </w:tabs>
        <w:jc w:val="center"/>
        <w:rPr>
          <w:rFonts w:ascii="Arial" w:hAnsi="Arial" w:cs="Arial"/>
          <w:sz w:val="22"/>
          <w:szCs w:val="22"/>
        </w:rPr>
      </w:pPr>
      <w:proofErr w:type="gramStart"/>
      <w:r w:rsidRPr="00705247">
        <w:rPr>
          <w:rFonts w:ascii="Arial" w:hAnsi="Arial" w:cs="Arial"/>
          <w:sz w:val="22"/>
          <w:szCs w:val="22"/>
        </w:rPr>
        <w:t>DATED</w:t>
      </w:r>
      <w:r>
        <w:rPr>
          <w:rFonts w:ascii="Arial" w:hAnsi="Arial" w:cs="Arial"/>
          <w:sz w:val="22"/>
          <w:szCs w:val="22"/>
        </w:rPr>
        <w:t xml:space="preserve"> at </w:t>
      </w:r>
      <w:r w:rsidRPr="001E55E8">
        <w:rPr>
          <w:rFonts w:ascii="Arial" w:hAnsi="Arial" w:cs="Arial"/>
          <w:sz w:val="22"/>
          <w:szCs w:val="22"/>
          <w:u w:val="single"/>
        </w:rPr>
        <w:t>Windsor</w:t>
      </w:r>
      <w:r w:rsidRPr="00705247">
        <w:rPr>
          <w:rFonts w:ascii="Arial" w:hAnsi="Arial" w:cs="Arial"/>
          <w:sz w:val="22"/>
          <w:szCs w:val="22"/>
        </w:rPr>
        <w:t xml:space="preserve"> this </w:t>
      </w:r>
      <w:r>
        <w:rPr>
          <w:rFonts w:ascii="Arial" w:hAnsi="Arial" w:cs="Arial"/>
          <w:sz w:val="22"/>
          <w:szCs w:val="22"/>
          <w:u w:val="single"/>
        </w:rPr>
        <w:t>20</w:t>
      </w:r>
      <w:r w:rsidRPr="00A82EC7">
        <w:rPr>
          <w:rFonts w:ascii="Arial" w:hAnsi="Arial" w:cs="Arial"/>
          <w:sz w:val="22"/>
          <w:szCs w:val="22"/>
          <w:u w:val="single"/>
          <w:vertAlign w:val="superscript"/>
        </w:rPr>
        <w:t>th</w:t>
      </w:r>
      <w:r>
        <w:rPr>
          <w:rFonts w:ascii="Arial" w:hAnsi="Arial" w:cs="Arial"/>
          <w:sz w:val="22"/>
          <w:szCs w:val="22"/>
          <w:u w:val="single"/>
        </w:rPr>
        <w:tab/>
      </w:r>
      <w:r>
        <w:rPr>
          <w:rFonts w:ascii="Arial" w:hAnsi="Arial" w:cs="Arial"/>
          <w:sz w:val="22"/>
          <w:szCs w:val="22"/>
        </w:rPr>
        <w:t>day of _</w:t>
      </w:r>
      <w:r w:rsidRPr="00A82EC7">
        <w:rPr>
          <w:rFonts w:ascii="Arial" w:hAnsi="Arial" w:cs="Arial"/>
          <w:sz w:val="22"/>
          <w:szCs w:val="22"/>
          <w:u w:val="single"/>
        </w:rPr>
        <w:t>October_</w:t>
      </w:r>
      <w:r>
        <w:rPr>
          <w:rFonts w:ascii="Arial" w:hAnsi="Arial" w:cs="Arial"/>
          <w:sz w:val="22"/>
          <w:szCs w:val="22"/>
        </w:rPr>
        <w:t>_, 2014</w:t>
      </w:r>
      <w:r w:rsidRPr="00705247">
        <w:rPr>
          <w:rFonts w:ascii="Arial" w:hAnsi="Arial" w:cs="Arial"/>
          <w:sz w:val="22"/>
          <w:szCs w:val="22"/>
        </w:rPr>
        <w:t>.</w:t>
      </w:r>
      <w:proofErr w:type="gramEnd"/>
    </w:p>
    <w:p w:rsidR="006A0EA2" w:rsidRPr="00EA4A91" w:rsidRDefault="006A0EA2" w:rsidP="006A0EA2">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FOR THE HOSPITAL:</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t>FOR THE UNION:</w:t>
      </w:r>
    </w:p>
    <w:p w:rsidR="003575D7" w:rsidRPr="00EA4A91" w:rsidRDefault="003575D7" w:rsidP="003575D7">
      <w:pPr>
        <w:tabs>
          <w:tab w:val="left" w:pos="-1080"/>
          <w:tab w:val="left" w:pos="-720"/>
          <w:tab w:val="left" w:pos="0"/>
          <w:tab w:val="left" w:pos="1440"/>
        </w:tabs>
        <w:rPr>
          <w:rFonts w:ascii="Arial" w:hAnsi="Arial" w:cs="Arial"/>
          <w:sz w:val="22"/>
          <w:szCs w:val="22"/>
        </w:rPr>
      </w:pPr>
    </w:p>
    <w:p w:rsidR="00B662A2" w:rsidRPr="00EA4A91" w:rsidRDefault="00B662A2" w:rsidP="00B662A2">
      <w:pPr>
        <w:tabs>
          <w:tab w:val="left" w:pos="-1080"/>
          <w:tab w:val="left" w:pos="-720"/>
          <w:tab w:val="left" w:pos="0"/>
          <w:tab w:val="left" w:pos="1440"/>
        </w:tabs>
        <w:rPr>
          <w:rFonts w:ascii="Arial" w:hAnsi="Arial" w:cs="Arial"/>
          <w:sz w:val="22"/>
          <w:szCs w:val="22"/>
        </w:rPr>
      </w:pPr>
      <w:r w:rsidRPr="00B662A2">
        <w:rPr>
          <w:rFonts w:ascii="Arial" w:hAnsi="Arial" w:cs="Arial"/>
          <w:sz w:val="22"/>
          <w:szCs w:val="22"/>
          <w:u w:val="single"/>
        </w:rPr>
        <w:t>“Signed”__</w:t>
      </w:r>
      <w:r w:rsidRPr="00EA4A91">
        <w:rPr>
          <w:rFonts w:ascii="Arial" w:hAnsi="Arial" w:cs="Arial"/>
          <w:sz w:val="22"/>
          <w:szCs w:val="22"/>
        </w:rPr>
        <w:t>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B662A2">
        <w:rPr>
          <w:rFonts w:ascii="Arial" w:hAnsi="Arial" w:cs="Arial"/>
          <w:sz w:val="22"/>
          <w:szCs w:val="22"/>
          <w:u w:val="single"/>
        </w:rPr>
        <w:t>“Susan Johnson”_</w:t>
      </w:r>
      <w:r w:rsidRPr="00EA4A91">
        <w:rPr>
          <w:rFonts w:ascii="Arial" w:hAnsi="Arial" w:cs="Arial"/>
          <w:sz w:val="22"/>
          <w:szCs w:val="22"/>
        </w:rPr>
        <w:t>______________</w:t>
      </w:r>
    </w:p>
    <w:p w:rsidR="00B662A2" w:rsidRPr="00EA4A91" w:rsidRDefault="00B662A2" w:rsidP="00B662A2">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proofErr w:type="spellStart"/>
      <w:r w:rsidRPr="00EA4A91">
        <w:rPr>
          <w:rFonts w:ascii="Arial" w:hAnsi="Arial" w:cs="Arial"/>
          <w:sz w:val="22"/>
          <w:szCs w:val="22"/>
        </w:rPr>
        <w:t>Labour</w:t>
      </w:r>
      <w:proofErr w:type="spellEnd"/>
      <w:r w:rsidRPr="00EA4A91">
        <w:rPr>
          <w:rFonts w:ascii="Arial" w:hAnsi="Arial" w:cs="Arial"/>
          <w:sz w:val="22"/>
          <w:szCs w:val="22"/>
        </w:rPr>
        <w:t xml:space="preserve"> Relations Officer</w:t>
      </w:r>
    </w:p>
    <w:p w:rsidR="00B662A2" w:rsidRPr="00EA4A91" w:rsidRDefault="00B662A2" w:rsidP="00B662A2">
      <w:pPr>
        <w:tabs>
          <w:tab w:val="left" w:pos="-1080"/>
          <w:tab w:val="left" w:pos="-720"/>
          <w:tab w:val="left" w:pos="0"/>
          <w:tab w:val="left" w:pos="1440"/>
        </w:tabs>
        <w:rPr>
          <w:rFonts w:ascii="Arial" w:hAnsi="Arial" w:cs="Arial"/>
          <w:sz w:val="22"/>
          <w:szCs w:val="22"/>
        </w:rPr>
      </w:pPr>
      <w:r>
        <w:rPr>
          <w:rFonts w:ascii="Arial" w:hAnsi="Arial" w:cs="Arial"/>
          <w:sz w:val="22"/>
          <w:szCs w:val="22"/>
        </w:rPr>
        <w:tab/>
      </w:r>
    </w:p>
    <w:p w:rsidR="00B662A2" w:rsidRPr="00EA4A91" w:rsidRDefault="00B662A2" w:rsidP="00B662A2">
      <w:pPr>
        <w:tabs>
          <w:tab w:val="left" w:pos="-1080"/>
          <w:tab w:val="left" w:pos="-720"/>
          <w:tab w:val="left" w:pos="0"/>
          <w:tab w:val="left" w:pos="1440"/>
        </w:tabs>
        <w:rPr>
          <w:rFonts w:ascii="Arial" w:hAnsi="Arial" w:cs="Arial"/>
          <w:sz w:val="22"/>
          <w:szCs w:val="22"/>
        </w:rPr>
      </w:pPr>
      <w:r w:rsidRPr="00B662A2">
        <w:rPr>
          <w:rFonts w:ascii="Arial" w:hAnsi="Arial" w:cs="Arial"/>
          <w:sz w:val="22"/>
          <w:szCs w:val="22"/>
          <w:u w:val="single"/>
        </w:rPr>
        <w:t>“Signed”__</w:t>
      </w:r>
      <w:r w:rsidRPr="00EA4A91">
        <w:rPr>
          <w:rFonts w:ascii="Arial" w:hAnsi="Arial" w:cs="Arial"/>
          <w:sz w:val="22"/>
          <w:szCs w:val="22"/>
        </w:rPr>
        <w:t>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B662A2">
        <w:rPr>
          <w:rFonts w:ascii="Arial" w:hAnsi="Arial" w:cs="Arial"/>
          <w:sz w:val="22"/>
          <w:szCs w:val="22"/>
          <w:u w:val="single"/>
        </w:rPr>
        <w:t xml:space="preserve">“Frank </w:t>
      </w:r>
      <w:proofErr w:type="spellStart"/>
      <w:r w:rsidRPr="00B662A2">
        <w:rPr>
          <w:rFonts w:ascii="Arial" w:hAnsi="Arial" w:cs="Arial"/>
          <w:sz w:val="22"/>
          <w:szCs w:val="22"/>
          <w:u w:val="single"/>
        </w:rPr>
        <w:t>Cinicolo</w:t>
      </w:r>
      <w:proofErr w:type="spellEnd"/>
      <w:r w:rsidRPr="00B662A2">
        <w:rPr>
          <w:rFonts w:ascii="Arial" w:hAnsi="Arial" w:cs="Arial"/>
          <w:sz w:val="22"/>
          <w:szCs w:val="22"/>
          <w:u w:val="single"/>
        </w:rPr>
        <w:t>”__</w:t>
      </w:r>
      <w:r>
        <w:rPr>
          <w:rFonts w:ascii="Arial" w:hAnsi="Arial" w:cs="Arial"/>
          <w:sz w:val="22"/>
          <w:szCs w:val="22"/>
          <w:u w:val="single"/>
        </w:rPr>
        <w:tab/>
      </w:r>
      <w:r w:rsidRPr="00EA4A91">
        <w:rPr>
          <w:rFonts w:ascii="Arial" w:hAnsi="Arial" w:cs="Arial"/>
          <w:sz w:val="22"/>
          <w:szCs w:val="22"/>
        </w:rPr>
        <w:t>_____</w:t>
      </w:r>
      <w:r>
        <w:rPr>
          <w:rFonts w:ascii="Arial" w:hAnsi="Arial" w:cs="Arial"/>
          <w:sz w:val="22"/>
          <w:szCs w:val="22"/>
        </w:rPr>
        <w:t>__</w:t>
      </w:r>
      <w:r w:rsidRPr="00EA4A91">
        <w:rPr>
          <w:rFonts w:ascii="Arial" w:hAnsi="Arial" w:cs="Arial"/>
          <w:sz w:val="22"/>
          <w:szCs w:val="22"/>
        </w:rPr>
        <w:t>____</w:t>
      </w:r>
    </w:p>
    <w:p w:rsidR="003575D7" w:rsidRPr="00EA4A91" w:rsidRDefault="003575D7" w:rsidP="003575D7">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_____________________________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t>_____________________________</w:t>
      </w:r>
    </w:p>
    <w:p w:rsidR="003575D7" w:rsidRPr="00EA4A91" w:rsidRDefault="003575D7" w:rsidP="003575D7">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p>
    <w:p w:rsidR="003575D7" w:rsidRPr="00EA4A91" w:rsidRDefault="003575D7" w:rsidP="003575D7">
      <w:pPr>
        <w:tabs>
          <w:tab w:val="left" w:pos="-1080"/>
          <w:tab w:val="left" w:pos="-720"/>
          <w:tab w:val="left" w:pos="0"/>
          <w:tab w:val="left" w:pos="1440"/>
        </w:tabs>
        <w:rPr>
          <w:rFonts w:ascii="Arial" w:hAnsi="Arial" w:cs="Arial"/>
          <w:sz w:val="22"/>
          <w:szCs w:val="22"/>
        </w:rPr>
      </w:pPr>
      <w:r w:rsidRPr="00EA4A91">
        <w:rPr>
          <w:rFonts w:ascii="Arial" w:hAnsi="Arial" w:cs="Arial"/>
          <w:sz w:val="22"/>
          <w:szCs w:val="22"/>
        </w:rPr>
        <w:t>_____________________________</w:t>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r>
      <w:r w:rsidRPr="00EA4A91">
        <w:rPr>
          <w:rFonts w:ascii="Arial" w:hAnsi="Arial" w:cs="Arial"/>
          <w:sz w:val="22"/>
          <w:szCs w:val="22"/>
        </w:rPr>
        <w:tab/>
        <w:t>_____________________________</w:t>
      </w:r>
    </w:p>
    <w:p w:rsidR="006A0EA2" w:rsidRPr="00EA4A91" w:rsidRDefault="006A0EA2" w:rsidP="006A0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6A0EA2" w:rsidRPr="00EA4A91" w:rsidRDefault="006A0EA2" w:rsidP="006A0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3042E8" w:rsidRPr="00066B3C" w:rsidRDefault="006A0EA2" w:rsidP="003042E8">
      <w:pPr>
        <w:jc w:val="center"/>
        <w:rPr>
          <w:rFonts w:ascii="Arial" w:hAnsi="Arial" w:cs="Arial"/>
          <w:sz w:val="22"/>
          <w:szCs w:val="22"/>
          <w:u w:val="single"/>
        </w:rPr>
      </w:pPr>
      <w:r w:rsidRPr="00EA4A91">
        <w:rPr>
          <w:rFonts w:cs="Arial"/>
          <w:szCs w:val="22"/>
        </w:rPr>
        <w:br w:type="page"/>
      </w:r>
      <w:r w:rsidR="003042E8" w:rsidRPr="00066B3C">
        <w:rPr>
          <w:rFonts w:ascii="Arial" w:hAnsi="Arial" w:cs="Arial"/>
          <w:sz w:val="22"/>
          <w:szCs w:val="22"/>
          <w:u w:val="single"/>
        </w:rPr>
        <w:lastRenderedPageBreak/>
        <w:t>APPENDIX A</w:t>
      </w:r>
    </w:p>
    <w:p w:rsidR="003042E8" w:rsidRPr="00DC5C3F" w:rsidRDefault="003042E8" w:rsidP="003042E8">
      <w:pPr>
        <w:jc w:val="center"/>
        <w:rPr>
          <w:rFonts w:ascii="Arial" w:hAnsi="Arial" w:cs="Arial"/>
          <w:b/>
          <w:sz w:val="22"/>
          <w:szCs w:val="22"/>
        </w:rPr>
      </w:pPr>
    </w:p>
    <w:p w:rsidR="003042E8" w:rsidRPr="00DC5C3F" w:rsidRDefault="003042E8" w:rsidP="003042E8">
      <w:pPr>
        <w:jc w:val="center"/>
        <w:rPr>
          <w:rFonts w:ascii="Arial" w:hAnsi="Arial" w:cs="Arial"/>
          <w:b/>
          <w:sz w:val="36"/>
          <w:szCs w:val="36"/>
          <w:u w:val="single"/>
        </w:rPr>
      </w:pPr>
      <w:r w:rsidRPr="00DC5C3F">
        <w:rPr>
          <w:rFonts w:ascii="Arial" w:hAnsi="Arial" w:cs="Arial"/>
          <w:b/>
          <w:sz w:val="36"/>
          <w:szCs w:val="36"/>
          <w:u w:val="single"/>
        </w:rPr>
        <w:t>ONA SCHEDULES POSTING REQUIREMENTS</w:t>
      </w:r>
    </w:p>
    <w:p w:rsidR="003042E8" w:rsidRPr="00DC5C3F" w:rsidRDefault="003042E8" w:rsidP="003042E8">
      <w:pPr>
        <w:rPr>
          <w:rFonts w:ascii="Arial" w:hAnsi="Arial" w:cs="Arial"/>
          <w:b/>
          <w:u w:val="single"/>
        </w:rPr>
      </w:pPr>
    </w:p>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790"/>
        <w:gridCol w:w="2610"/>
        <w:gridCol w:w="2700"/>
      </w:tblGrid>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Date of Posting</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Due Date for Requests by Nurses</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Notification to Nurse if Request is Denied</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Period of Time Schedule Covers</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19, 2013</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5, 2013</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12, 2013</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6, 2014 – February 2, 2014</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u w:val="single"/>
              </w:rPr>
            </w:pPr>
            <w:r w:rsidRPr="003E6E74">
              <w:rPr>
                <w:rFonts w:ascii="Arial" w:hAnsi="Arial" w:cs="Arial"/>
                <w:b/>
                <w:sz w:val="22"/>
                <w:szCs w:val="22"/>
              </w:rPr>
              <w:t>January 16, 2014</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2, 2013</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9, 2014</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 xml:space="preserve">February 3, 2014 – </w:t>
            </w:r>
          </w:p>
          <w:p w:rsidR="003042E8" w:rsidRPr="003E6E74" w:rsidRDefault="003042E8" w:rsidP="00AC501F">
            <w:pPr>
              <w:jc w:val="center"/>
              <w:rPr>
                <w:rFonts w:ascii="Arial" w:hAnsi="Arial" w:cs="Arial"/>
                <w:b/>
                <w:szCs w:val="22"/>
              </w:rPr>
            </w:pPr>
            <w:r w:rsidRPr="003E6E74">
              <w:rPr>
                <w:rFonts w:ascii="Arial" w:hAnsi="Arial" w:cs="Arial"/>
                <w:b/>
                <w:sz w:val="22"/>
                <w:szCs w:val="22"/>
              </w:rPr>
              <w:t>March 2, 2014</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February 13, 2014</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30, 2014</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February 6, 2014</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 xml:space="preserve">March 3, 2014 – </w:t>
            </w:r>
          </w:p>
          <w:p w:rsidR="003042E8" w:rsidRPr="003E6E74" w:rsidRDefault="003042E8" w:rsidP="00AC501F">
            <w:pPr>
              <w:jc w:val="center"/>
              <w:rPr>
                <w:rFonts w:ascii="Arial" w:hAnsi="Arial" w:cs="Arial"/>
                <w:b/>
                <w:szCs w:val="22"/>
              </w:rPr>
            </w:pPr>
            <w:r w:rsidRPr="003E6E74">
              <w:rPr>
                <w:rFonts w:ascii="Arial" w:hAnsi="Arial" w:cs="Arial"/>
                <w:b/>
                <w:sz w:val="22"/>
                <w:szCs w:val="22"/>
              </w:rPr>
              <w:t>March 30, 2014</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u w:val="single"/>
              </w:rPr>
            </w:pPr>
            <w:r w:rsidRPr="003E6E74">
              <w:rPr>
                <w:rFonts w:ascii="Arial" w:hAnsi="Arial" w:cs="Arial"/>
                <w:b/>
                <w:sz w:val="22"/>
                <w:szCs w:val="22"/>
              </w:rPr>
              <w:t>March 13, 2014</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February 27, 2014</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March 6, 2014</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 xml:space="preserve">March 31, 2014 – </w:t>
            </w:r>
          </w:p>
          <w:p w:rsidR="003042E8" w:rsidRPr="003E6E74" w:rsidRDefault="003042E8" w:rsidP="00AC501F">
            <w:pPr>
              <w:jc w:val="center"/>
              <w:rPr>
                <w:rFonts w:ascii="Arial" w:hAnsi="Arial" w:cs="Arial"/>
                <w:b/>
                <w:szCs w:val="22"/>
              </w:rPr>
            </w:pPr>
            <w:r w:rsidRPr="003E6E74">
              <w:rPr>
                <w:rFonts w:ascii="Arial" w:hAnsi="Arial" w:cs="Arial"/>
                <w:b/>
                <w:sz w:val="22"/>
                <w:szCs w:val="22"/>
              </w:rPr>
              <w:t>April 27, 2014</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April 10, 2014</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March 27, 2014</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April 3, 2014</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 xml:space="preserve">April 28, 2014 – </w:t>
            </w:r>
          </w:p>
          <w:p w:rsidR="003042E8" w:rsidRPr="003E6E74" w:rsidRDefault="003042E8" w:rsidP="00AC501F">
            <w:pPr>
              <w:jc w:val="center"/>
              <w:rPr>
                <w:rFonts w:ascii="Arial" w:hAnsi="Arial" w:cs="Arial"/>
                <w:b/>
                <w:szCs w:val="22"/>
              </w:rPr>
            </w:pPr>
            <w:r w:rsidRPr="003E6E74">
              <w:rPr>
                <w:rFonts w:ascii="Arial" w:hAnsi="Arial" w:cs="Arial"/>
                <w:b/>
                <w:sz w:val="22"/>
                <w:szCs w:val="22"/>
              </w:rPr>
              <w:t>May 25, 2014</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May 8, 2014</w:t>
            </w:r>
          </w:p>
        </w:tc>
        <w:tc>
          <w:tcPr>
            <w:tcW w:w="2790" w:type="dxa"/>
            <w:vAlign w:val="center"/>
          </w:tcPr>
          <w:p w:rsidR="003042E8" w:rsidRPr="003E6E74" w:rsidRDefault="003042E8" w:rsidP="00AC501F">
            <w:pPr>
              <w:jc w:val="center"/>
              <w:rPr>
                <w:rFonts w:ascii="Arial" w:hAnsi="Arial" w:cs="Arial"/>
                <w:b/>
                <w:szCs w:val="22"/>
              </w:rPr>
            </w:pPr>
            <w:r>
              <w:rPr>
                <w:rFonts w:ascii="Arial" w:hAnsi="Arial" w:cs="Arial"/>
                <w:b/>
                <w:sz w:val="22"/>
                <w:szCs w:val="22"/>
              </w:rPr>
              <w:t>April 24</w:t>
            </w:r>
            <w:r w:rsidRPr="003E6E74">
              <w:rPr>
                <w:rFonts w:ascii="Arial" w:hAnsi="Arial" w:cs="Arial"/>
                <w:b/>
                <w:sz w:val="22"/>
                <w:szCs w:val="22"/>
              </w:rPr>
              <w:t>, 2014</w:t>
            </w:r>
          </w:p>
        </w:tc>
        <w:tc>
          <w:tcPr>
            <w:tcW w:w="2610" w:type="dxa"/>
            <w:vAlign w:val="center"/>
          </w:tcPr>
          <w:p w:rsidR="003042E8" w:rsidRPr="003E6E74" w:rsidRDefault="003042E8" w:rsidP="00AC501F">
            <w:pPr>
              <w:jc w:val="center"/>
              <w:rPr>
                <w:rFonts w:ascii="Arial" w:hAnsi="Arial" w:cs="Arial"/>
                <w:b/>
                <w:szCs w:val="22"/>
              </w:rPr>
            </w:pPr>
            <w:r>
              <w:rPr>
                <w:rFonts w:ascii="Arial" w:hAnsi="Arial" w:cs="Arial"/>
                <w:b/>
                <w:sz w:val="22"/>
                <w:szCs w:val="22"/>
              </w:rPr>
              <w:t>May 1</w:t>
            </w:r>
            <w:r w:rsidRPr="003E6E74">
              <w:rPr>
                <w:rFonts w:ascii="Arial" w:hAnsi="Arial" w:cs="Arial"/>
                <w:b/>
                <w:sz w:val="22"/>
                <w:szCs w:val="22"/>
              </w:rPr>
              <w:t>, 2014</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 xml:space="preserve">May 26, 2014 – </w:t>
            </w:r>
          </w:p>
          <w:p w:rsidR="003042E8" w:rsidRPr="003E6E74" w:rsidRDefault="003042E8" w:rsidP="00AC501F">
            <w:pPr>
              <w:jc w:val="center"/>
              <w:rPr>
                <w:rFonts w:ascii="Arial" w:hAnsi="Arial" w:cs="Arial"/>
                <w:b/>
                <w:szCs w:val="22"/>
              </w:rPr>
            </w:pPr>
            <w:r w:rsidRPr="003E6E74">
              <w:rPr>
                <w:rFonts w:ascii="Arial" w:hAnsi="Arial" w:cs="Arial"/>
                <w:b/>
                <w:sz w:val="22"/>
                <w:szCs w:val="22"/>
              </w:rPr>
              <w:t>June 22, 2014</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June 5, 2014</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May 22, 2014</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May 29, 2014</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 xml:space="preserve">June 23, 2014 – </w:t>
            </w:r>
          </w:p>
          <w:p w:rsidR="003042E8" w:rsidRPr="003E6E74" w:rsidRDefault="003042E8" w:rsidP="00AC501F">
            <w:pPr>
              <w:jc w:val="center"/>
              <w:rPr>
                <w:rFonts w:ascii="Arial" w:hAnsi="Arial" w:cs="Arial"/>
                <w:b/>
                <w:szCs w:val="22"/>
              </w:rPr>
            </w:pPr>
            <w:r w:rsidRPr="003E6E74">
              <w:rPr>
                <w:rFonts w:ascii="Arial" w:hAnsi="Arial" w:cs="Arial"/>
                <w:b/>
                <w:sz w:val="22"/>
                <w:szCs w:val="22"/>
              </w:rPr>
              <w:t>July 20, 2014</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July 3, 2014</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June 19, 2014</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June 26, 2014</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 xml:space="preserve">July 21, 2014 – </w:t>
            </w:r>
          </w:p>
          <w:p w:rsidR="003042E8" w:rsidRPr="003E6E74" w:rsidRDefault="003042E8" w:rsidP="00AC501F">
            <w:pPr>
              <w:jc w:val="center"/>
              <w:rPr>
                <w:rFonts w:ascii="Arial" w:hAnsi="Arial" w:cs="Arial"/>
                <w:b/>
                <w:szCs w:val="22"/>
              </w:rPr>
            </w:pPr>
            <w:r w:rsidRPr="003E6E74">
              <w:rPr>
                <w:rFonts w:ascii="Arial" w:hAnsi="Arial" w:cs="Arial"/>
                <w:b/>
                <w:sz w:val="22"/>
                <w:szCs w:val="22"/>
              </w:rPr>
              <w:t>August 17, 2014</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July 31, 2014</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July 17, 2014</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July 24, 2014</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August 18, 2014 – September 14, 2014</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August 28, 2014</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August 14, 2014</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August 2</w:t>
            </w:r>
            <w:r>
              <w:rPr>
                <w:rFonts w:ascii="Arial" w:hAnsi="Arial" w:cs="Arial"/>
                <w:b/>
                <w:sz w:val="22"/>
                <w:szCs w:val="22"/>
              </w:rPr>
              <w:t>1</w:t>
            </w:r>
            <w:r w:rsidRPr="003E6E74">
              <w:rPr>
                <w:rFonts w:ascii="Arial" w:hAnsi="Arial" w:cs="Arial"/>
                <w:b/>
                <w:sz w:val="22"/>
                <w:szCs w:val="22"/>
              </w:rPr>
              <w:t>, 2014</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September 15, 2014 – October 12, 2014</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September 25, 2014</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September 11, 2014</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September 18, 2014</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October 13, 2014 – November 9, 2014</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October 23, 2014</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October 9, 2014</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October 16, 2014</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November 10, 2014 – December 7, 2014</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Pr>
                <w:rFonts w:ascii="Arial" w:hAnsi="Arial" w:cs="Arial"/>
                <w:b/>
                <w:sz w:val="22"/>
                <w:szCs w:val="22"/>
              </w:rPr>
              <w:t>November 20</w:t>
            </w:r>
            <w:r w:rsidRPr="003E6E74">
              <w:rPr>
                <w:rFonts w:ascii="Arial" w:hAnsi="Arial" w:cs="Arial"/>
                <w:b/>
                <w:sz w:val="22"/>
                <w:szCs w:val="22"/>
              </w:rPr>
              <w:t>, 2014</w:t>
            </w:r>
          </w:p>
        </w:tc>
        <w:tc>
          <w:tcPr>
            <w:tcW w:w="2790" w:type="dxa"/>
            <w:vAlign w:val="center"/>
          </w:tcPr>
          <w:p w:rsidR="003042E8" w:rsidRPr="003E6E74" w:rsidRDefault="003042E8" w:rsidP="00AC501F">
            <w:pPr>
              <w:jc w:val="center"/>
              <w:rPr>
                <w:rFonts w:ascii="Arial" w:hAnsi="Arial" w:cs="Arial"/>
                <w:b/>
                <w:szCs w:val="22"/>
              </w:rPr>
            </w:pPr>
            <w:r>
              <w:rPr>
                <w:rFonts w:ascii="Arial" w:hAnsi="Arial" w:cs="Arial"/>
                <w:b/>
                <w:sz w:val="22"/>
                <w:szCs w:val="22"/>
              </w:rPr>
              <w:t>November 6</w:t>
            </w:r>
            <w:r w:rsidRPr="003E6E74">
              <w:rPr>
                <w:rFonts w:ascii="Arial" w:hAnsi="Arial" w:cs="Arial"/>
                <w:b/>
                <w:sz w:val="22"/>
                <w:szCs w:val="22"/>
              </w:rPr>
              <w:t>, 2014</w:t>
            </w:r>
          </w:p>
        </w:tc>
        <w:tc>
          <w:tcPr>
            <w:tcW w:w="2610" w:type="dxa"/>
            <w:vAlign w:val="center"/>
          </w:tcPr>
          <w:p w:rsidR="003042E8" w:rsidRPr="003E6E74" w:rsidRDefault="003042E8" w:rsidP="00AC501F">
            <w:pPr>
              <w:jc w:val="center"/>
              <w:rPr>
                <w:rFonts w:ascii="Arial" w:hAnsi="Arial" w:cs="Arial"/>
                <w:b/>
                <w:szCs w:val="22"/>
              </w:rPr>
            </w:pPr>
            <w:r>
              <w:rPr>
                <w:rFonts w:ascii="Arial" w:hAnsi="Arial" w:cs="Arial"/>
                <w:b/>
                <w:sz w:val="22"/>
                <w:szCs w:val="22"/>
              </w:rPr>
              <w:t>November 13</w:t>
            </w:r>
            <w:r w:rsidRPr="003E6E74">
              <w:rPr>
                <w:rFonts w:ascii="Arial" w:hAnsi="Arial" w:cs="Arial"/>
                <w:b/>
                <w:sz w:val="22"/>
                <w:szCs w:val="22"/>
              </w:rPr>
              <w:t>, 2014</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8, 2014, - January 4, 2015</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18, 2014</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4, 2014</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11, 2014</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5, 2015 – February 1, 2015</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15, 2015</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1, 2015</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8, 2015</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February 2, 2015 –</w:t>
            </w:r>
          </w:p>
          <w:p w:rsidR="003042E8" w:rsidRPr="003E6E74" w:rsidRDefault="003B582D" w:rsidP="00AC501F">
            <w:pPr>
              <w:jc w:val="center"/>
              <w:rPr>
                <w:rFonts w:ascii="Arial" w:hAnsi="Arial" w:cs="Arial"/>
                <w:b/>
                <w:szCs w:val="22"/>
              </w:rPr>
            </w:pPr>
            <w:r>
              <w:rPr>
                <w:rFonts w:ascii="Arial" w:hAnsi="Arial" w:cs="Arial"/>
                <w:b/>
                <w:sz w:val="22"/>
                <w:szCs w:val="22"/>
              </w:rPr>
              <w:t>March 1</w:t>
            </w:r>
            <w:r w:rsidR="003042E8" w:rsidRPr="003E6E74">
              <w:rPr>
                <w:rFonts w:ascii="Arial" w:hAnsi="Arial" w:cs="Arial"/>
                <w:b/>
                <w:sz w:val="22"/>
                <w:szCs w:val="22"/>
              </w:rPr>
              <w:t>, 2015</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February 12, 2015</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29, 2015</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February 5, 2015</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March 2, 2015 –</w:t>
            </w:r>
          </w:p>
          <w:p w:rsidR="003042E8" w:rsidRPr="003E6E74" w:rsidRDefault="003042E8" w:rsidP="009F5622">
            <w:pPr>
              <w:jc w:val="center"/>
              <w:rPr>
                <w:rFonts w:ascii="Arial" w:hAnsi="Arial" w:cs="Arial"/>
                <w:b/>
                <w:szCs w:val="22"/>
              </w:rPr>
            </w:pPr>
            <w:r w:rsidRPr="003E6E74">
              <w:rPr>
                <w:rFonts w:ascii="Arial" w:hAnsi="Arial" w:cs="Arial"/>
                <w:b/>
                <w:sz w:val="22"/>
                <w:szCs w:val="22"/>
              </w:rPr>
              <w:t xml:space="preserve">March </w:t>
            </w:r>
            <w:r w:rsidR="009F5622">
              <w:rPr>
                <w:rFonts w:ascii="Arial" w:hAnsi="Arial" w:cs="Arial"/>
                <w:b/>
                <w:sz w:val="22"/>
                <w:szCs w:val="22"/>
              </w:rPr>
              <w:t>29</w:t>
            </w:r>
            <w:r w:rsidRPr="003E6E74">
              <w:rPr>
                <w:rFonts w:ascii="Arial" w:hAnsi="Arial" w:cs="Arial"/>
                <w:b/>
                <w:sz w:val="22"/>
                <w:szCs w:val="22"/>
              </w:rPr>
              <w:t>, 2015</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March 12, 2015</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February 26, 2015</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March 5, 2015</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March 30, 2015 –</w:t>
            </w:r>
          </w:p>
          <w:p w:rsidR="003042E8" w:rsidRPr="003E6E74" w:rsidRDefault="003042E8" w:rsidP="00AC501F">
            <w:pPr>
              <w:jc w:val="center"/>
              <w:rPr>
                <w:rFonts w:ascii="Arial" w:hAnsi="Arial" w:cs="Arial"/>
                <w:b/>
                <w:szCs w:val="22"/>
              </w:rPr>
            </w:pPr>
            <w:r w:rsidRPr="003E6E74">
              <w:rPr>
                <w:rFonts w:ascii="Arial" w:hAnsi="Arial" w:cs="Arial"/>
                <w:b/>
                <w:sz w:val="22"/>
                <w:szCs w:val="22"/>
              </w:rPr>
              <w:t>April 26, 2015</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April 9, 2015</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March 26, 2015</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April 2, 2015</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April 27, 2015 –</w:t>
            </w:r>
          </w:p>
          <w:p w:rsidR="003042E8" w:rsidRPr="003E6E74" w:rsidRDefault="003042E8" w:rsidP="00AC501F">
            <w:pPr>
              <w:jc w:val="center"/>
              <w:rPr>
                <w:rFonts w:ascii="Arial" w:hAnsi="Arial" w:cs="Arial"/>
                <w:b/>
                <w:szCs w:val="22"/>
              </w:rPr>
            </w:pPr>
            <w:r w:rsidRPr="003E6E74">
              <w:rPr>
                <w:rFonts w:ascii="Arial" w:hAnsi="Arial" w:cs="Arial"/>
                <w:b/>
                <w:sz w:val="22"/>
                <w:szCs w:val="22"/>
              </w:rPr>
              <w:t>May 24, 2015</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May 7, 2015</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April 23, 2015</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April 30, 2015</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 xml:space="preserve">May 25, 2015 – </w:t>
            </w:r>
          </w:p>
          <w:p w:rsidR="003042E8" w:rsidRPr="003E6E74" w:rsidRDefault="003042E8" w:rsidP="00AC501F">
            <w:pPr>
              <w:jc w:val="center"/>
              <w:rPr>
                <w:rFonts w:ascii="Arial" w:hAnsi="Arial" w:cs="Arial"/>
                <w:b/>
                <w:szCs w:val="22"/>
              </w:rPr>
            </w:pPr>
            <w:r w:rsidRPr="003E6E74">
              <w:rPr>
                <w:rFonts w:ascii="Arial" w:hAnsi="Arial" w:cs="Arial"/>
                <w:b/>
                <w:sz w:val="22"/>
                <w:szCs w:val="22"/>
              </w:rPr>
              <w:t>June 21, 2015</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June 4, 2015</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May 21, 2015</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May 28, 2015</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June 22, 2015 –</w:t>
            </w:r>
          </w:p>
          <w:p w:rsidR="003042E8" w:rsidRPr="003E6E74" w:rsidRDefault="003042E8" w:rsidP="00AC501F">
            <w:pPr>
              <w:jc w:val="center"/>
              <w:rPr>
                <w:rFonts w:ascii="Arial" w:hAnsi="Arial" w:cs="Arial"/>
                <w:b/>
                <w:szCs w:val="22"/>
              </w:rPr>
            </w:pPr>
            <w:r w:rsidRPr="003E6E74">
              <w:rPr>
                <w:rFonts w:ascii="Arial" w:hAnsi="Arial" w:cs="Arial"/>
                <w:b/>
                <w:sz w:val="22"/>
                <w:szCs w:val="22"/>
              </w:rPr>
              <w:t>July 19, 2015</w:t>
            </w:r>
          </w:p>
        </w:tc>
      </w:tr>
      <w:tr w:rsidR="003042E8" w:rsidRPr="00DC5C3F" w:rsidTr="005D28DD">
        <w:trPr>
          <w:trHeight w:val="620"/>
        </w:trPr>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July 2, 2015</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 xml:space="preserve"> June 18, 2015</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June 25, 2015</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July 20, 2015 –</w:t>
            </w:r>
          </w:p>
          <w:p w:rsidR="003042E8" w:rsidRPr="003E6E74" w:rsidRDefault="003042E8" w:rsidP="005D28DD">
            <w:pPr>
              <w:jc w:val="center"/>
              <w:rPr>
                <w:rFonts w:ascii="Arial" w:hAnsi="Arial" w:cs="Arial"/>
                <w:b/>
                <w:szCs w:val="22"/>
              </w:rPr>
            </w:pPr>
            <w:r w:rsidRPr="003E6E74">
              <w:rPr>
                <w:rFonts w:ascii="Arial" w:hAnsi="Arial" w:cs="Arial"/>
                <w:b/>
                <w:sz w:val="22"/>
                <w:szCs w:val="22"/>
              </w:rPr>
              <w:t>August 16, 2015</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July 30, 2015</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July 16, 2015</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July 23, 2015</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August 17, 2015 –</w:t>
            </w:r>
          </w:p>
          <w:p w:rsidR="003042E8" w:rsidRPr="003E6E74" w:rsidRDefault="003042E8" w:rsidP="00AC501F">
            <w:pPr>
              <w:jc w:val="center"/>
              <w:rPr>
                <w:rFonts w:ascii="Arial" w:hAnsi="Arial" w:cs="Arial"/>
                <w:b/>
                <w:szCs w:val="22"/>
              </w:rPr>
            </w:pPr>
            <w:r w:rsidRPr="003E6E74">
              <w:rPr>
                <w:rFonts w:ascii="Arial" w:hAnsi="Arial" w:cs="Arial"/>
                <w:b/>
                <w:sz w:val="22"/>
                <w:szCs w:val="22"/>
              </w:rPr>
              <w:t>September 13, 2015</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August 27, 2015</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August 13, 2015</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August 20, 2015</w:t>
            </w:r>
          </w:p>
        </w:tc>
        <w:tc>
          <w:tcPr>
            <w:tcW w:w="2700" w:type="dxa"/>
            <w:vAlign w:val="center"/>
          </w:tcPr>
          <w:p w:rsidR="003042E8" w:rsidRPr="003E6E74" w:rsidRDefault="003042E8" w:rsidP="005D28DD">
            <w:pPr>
              <w:rPr>
                <w:rFonts w:ascii="Arial" w:hAnsi="Arial" w:cs="Arial"/>
                <w:b/>
                <w:szCs w:val="22"/>
              </w:rPr>
            </w:pPr>
            <w:r w:rsidRPr="003E6E74">
              <w:rPr>
                <w:rFonts w:ascii="Arial" w:hAnsi="Arial" w:cs="Arial"/>
                <w:b/>
                <w:sz w:val="22"/>
                <w:szCs w:val="22"/>
              </w:rPr>
              <w:t>September 14, 2015 –</w:t>
            </w:r>
          </w:p>
          <w:p w:rsidR="003042E8" w:rsidRDefault="003042E8" w:rsidP="00AC501F">
            <w:pPr>
              <w:jc w:val="center"/>
              <w:rPr>
                <w:rFonts w:ascii="Arial" w:hAnsi="Arial" w:cs="Arial"/>
                <w:b/>
                <w:szCs w:val="22"/>
              </w:rPr>
            </w:pPr>
            <w:r w:rsidRPr="003E6E74">
              <w:rPr>
                <w:rFonts w:ascii="Arial" w:hAnsi="Arial" w:cs="Arial"/>
                <w:b/>
                <w:sz w:val="22"/>
                <w:szCs w:val="22"/>
              </w:rPr>
              <w:t>October 11, 2015</w:t>
            </w:r>
          </w:p>
          <w:p w:rsidR="003042E8" w:rsidRPr="003E6E74" w:rsidRDefault="003042E8" w:rsidP="00AC501F">
            <w:pPr>
              <w:jc w:val="center"/>
              <w:rPr>
                <w:rFonts w:ascii="Arial" w:hAnsi="Arial" w:cs="Arial"/>
                <w:b/>
                <w:szCs w:val="22"/>
              </w:rPr>
            </w:pP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lastRenderedPageBreak/>
              <w:t>September 24, 2015</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September 10, 2015</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September 17, 2015</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October 12, 2015 –</w:t>
            </w:r>
          </w:p>
          <w:p w:rsidR="003042E8" w:rsidRPr="003E6E74" w:rsidRDefault="003042E8" w:rsidP="00AC501F">
            <w:pPr>
              <w:jc w:val="center"/>
              <w:rPr>
                <w:rFonts w:ascii="Arial" w:hAnsi="Arial" w:cs="Arial"/>
                <w:b/>
                <w:szCs w:val="22"/>
              </w:rPr>
            </w:pPr>
            <w:r w:rsidRPr="003E6E74">
              <w:rPr>
                <w:rFonts w:ascii="Arial" w:hAnsi="Arial" w:cs="Arial"/>
                <w:b/>
                <w:sz w:val="22"/>
                <w:szCs w:val="22"/>
              </w:rPr>
              <w:t>November 8, 2015</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October 22, 2015</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October 8, 2015</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October 15, 2015</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November 9, 2015 –</w:t>
            </w:r>
          </w:p>
          <w:p w:rsidR="003042E8" w:rsidRPr="003E6E74" w:rsidRDefault="003042E8" w:rsidP="00AC501F">
            <w:pPr>
              <w:jc w:val="center"/>
              <w:rPr>
                <w:rFonts w:ascii="Arial" w:hAnsi="Arial" w:cs="Arial"/>
                <w:b/>
                <w:szCs w:val="22"/>
              </w:rPr>
            </w:pPr>
            <w:r w:rsidRPr="003E6E74">
              <w:rPr>
                <w:rFonts w:ascii="Arial" w:hAnsi="Arial" w:cs="Arial"/>
                <w:b/>
                <w:sz w:val="22"/>
                <w:szCs w:val="22"/>
              </w:rPr>
              <w:t>December 6, 2015</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Pr>
                <w:rFonts w:ascii="Arial" w:hAnsi="Arial" w:cs="Arial"/>
                <w:b/>
                <w:sz w:val="22"/>
                <w:szCs w:val="22"/>
              </w:rPr>
              <w:t>November 19</w:t>
            </w:r>
            <w:r w:rsidRPr="003E6E74">
              <w:rPr>
                <w:rFonts w:ascii="Arial" w:hAnsi="Arial" w:cs="Arial"/>
                <w:b/>
                <w:sz w:val="22"/>
                <w:szCs w:val="22"/>
              </w:rPr>
              <w:t>, 2015</w:t>
            </w:r>
          </w:p>
        </w:tc>
        <w:tc>
          <w:tcPr>
            <w:tcW w:w="2790" w:type="dxa"/>
            <w:vAlign w:val="center"/>
          </w:tcPr>
          <w:p w:rsidR="003042E8" w:rsidRPr="003E6E74" w:rsidRDefault="003042E8" w:rsidP="00AC501F">
            <w:pPr>
              <w:jc w:val="center"/>
              <w:rPr>
                <w:rFonts w:ascii="Arial" w:hAnsi="Arial" w:cs="Arial"/>
                <w:b/>
                <w:szCs w:val="22"/>
              </w:rPr>
            </w:pPr>
            <w:r>
              <w:rPr>
                <w:rFonts w:ascii="Arial" w:hAnsi="Arial" w:cs="Arial"/>
                <w:b/>
                <w:sz w:val="22"/>
                <w:szCs w:val="22"/>
              </w:rPr>
              <w:t>November 5</w:t>
            </w:r>
            <w:r w:rsidRPr="003E6E74">
              <w:rPr>
                <w:rFonts w:ascii="Arial" w:hAnsi="Arial" w:cs="Arial"/>
                <w:b/>
                <w:sz w:val="22"/>
                <w:szCs w:val="22"/>
              </w:rPr>
              <w:t>, 2015</w:t>
            </w:r>
          </w:p>
        </w:tc>
        <w:tc>
          <w:tcPr>
            <w:tcW w:w="2610" w:type="dxa"/>
            <w:vAlign w:val="center"/>
          </w:tcPr>
          <w:p w:rsidR="003042E8" w:rsidRPr="003E6E74" w:rsidRDefault="003042E8" w:rsidP="00AC501F">
            <w:pPr>
              <w:jc w:val="center"/>
              <w:rPr>
                <w:rFonts w:ascii="Arial" w:hAnsi="Arial" w:cs="Arial"/>
                <w:b/>
                <w:szCs w:val="22"/>
              </w:rPr>
            </w:pPr>
            <w:r>
              <w:rPr>
                <w:rFonts w:ascii="Arial" w:hAnsi="Arial" w:cs="Arial"/>
                <w:b/>
                <w:sz w:val="22"/>
                <w:szCs w:val="22"/>
              </w:rPr>
              <w:t>November 12</w:t>
            </w:r>
            <w:r w:rsidRPr="003E6E74">
              <w:rPr>
                <w:rFonts w:ascii="Arial" w:hAnsi="Arial" w:cs="Arial"/>
                <w:b/>
                <w:sz w:val="22"/>
                <w:szCs w:val="22"/>
              </w:rPr>
              <w:t>, 2015</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7, 2015 –</w:t>
            </w:r>
          </w:p>
          <w:p w:rsidR="003042E8" w:rsidRPr="003E6E74" w:rsidRDefault="003042E8" w:rsidP="00AC501F">
            <w:pPr>
              <w:jc w:val="center"/>
              <w:rPr>
                <w:rFonts w:ascii="Arial" w:hAnsi="Arial" w:cs="Arial"/>
                <w:b/>
                <w:szCs w:val="22"/>
              </w:rPr>
            </w:pPr>
            <w:r w:rsidRPr="003E6E74">
              <w:rPr>
                <w:rFonts w:ascii="Arial" w:hAnsi="Arial" w:cs="Arial"/>
                <w:b/>
                <w:sz w:val="22"/>
                <w:szCs w:val="22"/>
              </w:rPr>
              <w:t>January 3, 2016</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17, 2015</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3, 2015</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10, 2015</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4, 2016 –</w:t>
            </w:r>
          </w:p>
          <w:p w:rsidR="003042E8" w:rsidRPr="003E6E74" w:rsidRDefault="003042E8" w:rsidP="00AC501F">
            <w:pPr>
              <w:jc w:val="center"/>
              <w:rPr>
                <w:rFonts w:ascii="Arial" w:hAnsi="Arial" w:cs="Arial"/>
                <w:b/>
                <w:szCs w:val="22"/>
              </w:rPr>
            </w:pPr>
            <w:r w:rsidRPr="003E6E74">
              <w:rPr>
                <w:rFonts w:ascii="Arial" w:hAnsi="Arial" w:cs="Arial"/>
                <w:b/>
                <w:sz w:val="22"/>
                <w:szCs w:val="22"/>
              </w:rPr>
              <w:t>January 31, 2016</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14, 2016</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31, 2015</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7, 2016</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February 1, 2016 –</w:t>
            </w:r>
          </w:p>
          <w:p w:rsidR="003042E8" w:rsidRPr="003E6E74" w:rsidRDefault="003042E8" w:rsidP="00AC501F">
            <w:pPr>
              <w:jc w:val="center"/>
              <w:rPr>
                <w:rFonts w:ascii="Arial" w:hAnsi="Arial" w:cs="Arial"/>
                <w:b/>
                <w:szCs w:val="22"/>
              </w:rPr>
            </w:pPr>
            <w:r w:rsidRPr="003E6E74">
              <w:rPr>
                <w:rFonts w:ascii="Arial" w:hAnsi="Arial" w:cs="Arial"/>
                <w:b/>
                <w:sz w:val="22"/>
                <w:szCs w:val="22"/>
              </w:rPr>
              <w:t>February 28, 2016</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February 11, 2016</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28, 2016</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February 4, 2016</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February 29, 2016 –</w:t>
            </w:r>
          </w:p>
          <w:p w:rsidR="003042E8" w:rsidRPr="003E6E74" w:rsidRDefault="003042E8" w:rsidP="00AC501F">
            <w:pPr>
              <w:jc w:val="center"/>
              <w:rPr>
                <w:rFonts w:ascii="Arial" w:hAnsi="Arial" w:cs="Arial"/>
                <w:b/>
                <w:szCs w:val="22"/>
              </w:rPr>
            </w:pPr>
            <w:r w:rsidRPr="003E6E74">
              <w:rPr>
                <w:rFonts w:ascii="Arial" w:hAnsi="Arial" w:cs="Arial"/>
                <w:b/>
                <w:sz w:val="22"/>
                <w:szCs w:val="22"/>
              </w:rPr>
              <w:t>March 27, 2016</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March 10, 2016</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February 25, 2016</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March 3, 2016</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March 28, 2016 –</w:t>
            </w:r>
          </w:p>
          <w:p w:rsidR="003042E8" w:rsidRPr="003E6E74" w:rsidRDefault="003042E8" w:rsidP="00AC501F">
            <w:pPr>
              <w:jc w:val="center"/>
              <w:rPr>
                <w:rFonts w:ascii="Arial" w:hAnsi="Arial" w:cs="Arial"/>
                <w:b/>
                <w:szCs w:val="22"/>
              </w:rPr>
            </w:pPr>
            <w:r w:rsidRPr="003E6E74">
              <w:rPr>
                <w:rFonts w:ascii="Arial" w:hAnsi="Arial" w:cs="Arial"/>
                <w:b/>
                <w:sz w:val="22"/>
                <w:szCs w:val="22"/>
              </w:rPr>
              <w:t>April 24, 2016</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Pr>
                <w:rFonts w:ascii="Arial" w:hAnsi="Arial" w:cs="Arial"/>
                <w:b/>
                <w:sz w:val="22"/>
                <w:szCs w:val="22"/>
              </w:rPr>
              <w:t>April 7</w:t>
            </w:r>
            <w:r w:rsidRPr="003E6E74">
              <w:rPr>
                <w:rFonts w:ascii="Arial" w:hAnsi="Arial" w:cs="Arial"/>
                <w:b/>
                <w:sz w:val="22"/>
                <w:szCs w:val="22"/>
              </w:rPr>
              <w:t>, 2016</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March 24, 2106</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March 31, 2016</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April 25, 2016 –</w:t>
            </w:r>
          </w:p>
          <w:p w:rsidR="003042E8" w:rsidRPr="003E6E74" w:rsidRDefault="003042E8" w:rsidP="00AC501F">
            <w:pPr>
              <w:jc w:val="center"/>
              <w:rPr>
                <w:rFonts w:ascii="Arial" w:hAnsi="Arial" w:cs="Arial"/>
                <w:b/>
                <w:szCs w:val="22"/>
              </w:rPr>
            </w:pPr>
            <w:r w:rsidRPr="003E6E74">
              <w:rPr>
                <w:rFonts w:ascii="Arial" w:hAnsi="Arial" w:cs="Arial"/>
                <w:b/>
                <w:sz w:val="22"/>
                <w:szCs w:val="22"/>
              </w:rPr>
              <w:t>May 22, 2016</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May 5, 2016</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April 21, 2016</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April 28, 2016</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May 23, 2016 –</w:t>
            </w:r>
          </w:p>
          <w:p w:rsidR="003042E8" w:rsidRPr="003E6E74" w:rsidRDefault="003042E8" w:rsidP="00AC501F">
            <w:pPr>
              <w:jc w:val="center"/>
              <w:rPr>
                <w:rFonts w:ascii="Arial" w:hAnsi="Arial" w:cs="Arial"/>
                <w:b/>
                <w:szCs w:val="22"/>
              </w:rPr>
            </w:pPr>
            <w:r w:rsidRPr="003E6E74">
              <w:rPr>
                <w:rFonts w:ascii="Arial" w:hAnsi="Arial" w:cs="Arial"/>
                <w:b/>
                <w:sz w:val="22"/>
                <w:szCs w:val="22"/>
              </w:rPr>
              <w:t>June 19, 2016</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June 2, 2016</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May 19, 2016</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May 26, 2016</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June 20, 2016 –</w:t>
            </w:r>
          </w:p>
          <w:p w:rsidR="003042E8" w:rsidRPr="003E6E74" w:rsidRDefault="003042E8" w:rsidP="00AC501F">
            <w:pPr>
              <w:jc w:val="center"/>
              <w:rPr>
                <w:rFonts w:ascii="Arial" w:hAnsi="Arial" w:cs="Arial"/>
                <w:b/>
                <w:szCs w:val="22"/>
              </w:rPr>
            </w:pPr>
            <w:r w:rsidRPr="003E6E74">
              <w:rPr>
                <w:rFonts w:ascii="Arial" w:hAnsi="Arial" w:cs="Arial"/>
                <w:b/>
                <w:sz w:val="22"/>
                <w:szCs w:val="22"/>
              </w:rPr>
              <w:t>July 17, 2016</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June 30, 2016</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June 16, 2016</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June 23, 2016</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July 18, 2016 –</w:t>
            </w:r>
          </w:p>
          <w:p w:rsidR="003042E8" w:rsidRPr="003E6E74" w:rsidRDefault="003042E8" w:rsidP="00AC501F">
            <w:pPr>
              <w:jc w:val="center"/>
              <w:rPr>
                <w:rFonts w:ascii="Arial" w:hAnsi="Arial" w:cs="Arial"/>
                <w:b/>
                <w:szCs w:val="22"/>
              </w:rPr>
            </w:pPr>
            <w:r w:rsidRPr="003E6E74">
              <w:rPr>
                <w:rFonts w:ascii="Arial" w:hAnsi="Arial" w:cs="Arial"/>
                <w:b/>
                <w:sz w:val="22"/>
                <w:szCs w:val="22"/>
              </w:rPr>
              <w:t>August 14, 2016</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July 28, 2016</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July 14, 2016</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July 21, 2016</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August 15, 2016 –</w:t>
            </w:r>
          </w:p>
          <w:p w:rsidR="003042E8" w:rsidRPr="003E6E74" w:rsidRDefault="003042E8" w:rsidP="00AC501F">
            <w:pPr>
              <w:jc w:val="center"/>
              <w:rPr>
                <w:rFonts w:ascii="Arial" w:hAnsi="Arial" w:cs="Arial"/>
                <w:b/>
                <w:szCs w:val="22"/>
              </w:rPr>
            </w:pPr>
            <w:r w:rsidRPr="003E6E74">
              <w:rPr>
                <w:rFonts w:ascii="Arial" w:hAnsi="Arial" w:cs="Arial"/>
                <w:b/>
                <w:sz w:val="22"/>
                <w:szCs w:val="22"/>
              </w:rPr>
              <w:t>September 11, 2016</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August 25, 2016</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August 11, 2016</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August 18, 2016</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September 12, 2016 –</w:t>
            </w:r>
          </w:p>
          <w:p w:rsidR="003042E8" w:rsidRPr="003E6E74" w:rsidRDefault="003042E8" w:rsidP="00AC501F">
            <w:pPr>
              <w:jc w:val="center"/>
              <w:rPr>
                <w:rFonts w:ascii="Arial" w:hAnsi="Arial" w:cs="Arial"/>
                <w:b/>
                <w:szCs w:val="22"/>
              </w:rPr>
            </w:pPr>
            <w:r w:rsidRPr="003E6E74">
              <w:rPr>
                <w:rFonts w:ascii="Arial" w:hAnsi="Arial" w:cs="Arial"/>
                <w:b/>
                <w:sz w:val="22"/>
                <w:szCs w:val="22"/>
              </w:rPr>
              <w:t>October 9, 2016</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September 22, 2016</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September 8, 2016</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September 15, 2016</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October 10, 2016 –</w:t>
            </w:r>
          </w:p>
          <w:p w:rsidR="003042E8" w:rsidRPr="003E6E74" w:rsidRDefault="003042E8" w:rsidP="00AC501F">
            <w:pPr>
              <w:jc w:val="center"/>
              <w:rPr>
                <w:rFonts w:ascii="Arial" w:hAnsi="Arial" w:cs="Arial"/>
                <w:b/>
                <w:szCs w:val="22"/>
              </w:rPr>
            </w:pPr>
            <w:r w:rsidRPr="003E6E74">
              <w:rPr>
                <w:rFonts w:ascii="Arial" w:hAnsi="Arial" w:cs="Arial"/>
                <w:b/>
                <w:sz w:val="22"/>
                <w:szCs w:val="22"/>
              </w:rPr>
              <w:t>November 6, 2016</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October 20, 2016</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October 6, 2016</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October 13, 2016</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November 7, 2016 –December 4, 2016</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Pr>
                <w:rFonts w:ascii="Arial" w:hAnsi="Arial" w:cs="Arial"/>
                <w:b/>
                <w:sz w:val="22"/>
                <w:szCs w:val="22"/>
              </w:rPr>
              <w:t>November 17</w:t>
            </w:r>
            <w:r w:rsidRPr="003E6E74">
              <w:rPr>
                <w:rFonts w:ascii="Arial" w:hAnsi="Arial" w:cs="Arial"/>
                <w:b/>
                <w:sz w:val="22"/>
                <w:szCs w:val="22"/>
              </w:rPr>
              <w:t>, 2016</w:t>
            </w:r>
          </w:p>
        </w:tc>
        <w:tc>
          <w:tcPr>
            <w:tcW w:w="2790" w:type="dxa"/>
            <w:vAlign w:val="center"/>
          </w:tcPr>
          <w:p w:rsidR="003042E8" w:rsidRPr="003E6E74" w:rsidRDefault="003042E8" w:rsidP="00AC501F">
            <w:pPr>
              <w:jc w:val="center"/>
              <w:rPr>
                <w:rFonts w:ascii="Arial" w:hAnsi="Arial" w:cs="Arial"/>
                <w:b/>
                <w:szCs w:val="22"/>
              </w:rPr>
            </w:pPr>
            <w:r>
              <w:rPr>
                <w:rFonts w:ascii="Arial" w:hAnsi="Arial" w:cs="Arial"/>
                <w:b/>
                <w:sz w:val="22"/>
                <w:szCs w:val="22"/>
              </w:rPr>
              <w:t>November 3</w:t>
            </w:r>
            <w:r w:rsidRPr="003E6E74">
              <w:rPr>
                <w:rFonts w:ascii="Arial" w:hAnsi="Arial" w:cs="Arial"/>
                <w:b/>
                <w:sz w:val="22"/>
                <w:szCs w:val="22"/>
              </w:rPr>
              <w:t>, 2016</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Novem</w:t>
            </w:r>
            <w:r>
              <w:rPr>
                <w:rFonts w:ascii="Arial" w:hAnsi="Arial" w:cs="Arial"/>
                <w:b/>
                <w:sz w:val="22"/>
                <w:szCs w:val="22"/>
              </w:rPr>
              <w:t>ber 10</w:t>
            </w:r>
            <w:r w:rsidRPr="003E6E74">
              <w:rPr>
                <w:rFonts w:ascii="Arial" w:hAnsi="Arial" w:cs="Arial"/>
                <w:b/>
                <w:sz w:val="22"/>
                <w:szCs w:val="22"/>
              </w:rPr>
              <w:t>, 2016</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5, 2016 –</w:t>
            </w:r>
          </w:p>
          <w:p w:rsidR="003042E8" w:rsidRPr="003E6E74" w:rsidRDefault="003042E8" w:rsidP="00AC501F">
            <w:pPr>
              <w:jc w:val="center"/>
              <w:rPr>
                <w:rFonts w:ascii="Arial" w:hAnsi="Arial" w:cs="Arial"/>
                <w:b/>
                <w:szCs w:val="22"/>
              </w:rPr>
            </w:pPr>
            <w:r w:rsidRPr="003E6E74">
              <w:rPr>
                <w:rFonts w:ascii="Arial" w:hAnsi="Arial" w:cs="Arial"/>
                <w:b/>
                <w:sz w:val="22"/>
                <w:szCs w:val="22"/>
              </w:rPr>
              <w:t>January 1, 2017</w:t>
            </w:r>
          </w:p>
        </w:tc>
      </w:tr>
      <w:tr w:rsidR="003042E8" w:rsidRPr="00DC5C3F" w:rsidTr="003042E8">
        <w:tc>
          <w:tcPr>
            <w:tcW w:w="234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15, 2016</w:t>
            </w:r>
          </w:p>
        </w:tc>
        <w:tc>
          <w:tcPr>
            <w:tcW w:w="279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1, 2016</w:t>
            </w:r>
          </w:p>
        </w:tc>
        <w:tc>
          <w:tcPr>
            <w:tcW w:w="261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December 8, 2016</w:t>
            </w:r>
          </w:p>
        </w:tc>
        <w:tc>
          <w:tcPr>
            <w:tcW w:w="2700" w:type="dxa"/>
            <w:vAlign w:val="center"/>
          </w:tcPr>
          <w:p w:rsidR="003042E8" w:rsidRPr="003E6E74" w:rsidRDefault="003042E8" w:rsidP="00AC501F">
            <w:pPr>
              <w:jc w:val="center"/>
              <w:rPr>
                <w:rFonts w:ascii="Arial" w:hAnsi="Arial" w:cs="Arial"/>
                <w:b/>
                <w:szCs w:val="22"/>
              </w:rPr>
            </w:pPr>
            <w:r w:rsidRPr="003E6E74">
              <w:rPr>
                <w:rFonts w:ascii="Arial" w:hAnsi="Arial" w:cs="Arial"/>
                <w:b/>
                <w:sz w:val="22"/>
                <w:szCs w:val="22"/>
              </w:rPr>
              <w:t>January 2, 2017 –</w:t>
            </w:r>
          </w:p>
          <w:p w:rsidR="003042E8" w:rsidRPr="003E6E74" w:rsidRDefault="003042E8" w:rsidP="00AC501F">
            <w:pPr>
              <w:jc w:val="center"/>
              <w:rPr>
                <w:rFonts w:ascii="Arial" w:hAnsi="Arial" w:cs="Arial"/>
                <w:b/>
                <w:szCs w:val="22"/>
              </w:rPr>
            </w:pPr>
            <w:r w:rsidRPr="003E6E74">
              <w:rPr>
                <w:rFonts w:ascii="Arial" w:hAnsi="Arial" w:cs="Arial"/>
                <w:b/>
                <w:sz w:val="22"/>
                <w:szCs w:val="22"/>
              </w:rPr>
              <w:t>January 29, 2017</w:t>
            </w:r>
          </w:p>
        </w:tc>
      </w:tr>
    </w:tbl>
    <w:p w:rsidR="003042E8" w:rsidRPr="00DC5C3F" w:rsidRDefault="003042E8" w:rsidP="003042E8">
      <w:pPr>
        <w:rPr>
          <w:rFonts w:ascii="Arial" w:hAnsi="Arial" w:cs="Arial"/>
          <w:b/>
          <w:sz w:val="22"/>
          <w:szCs w:val="22"/>
        </w:rPr>
      </w:pPr>
    </w:p>
    <w:p w:rsidR="003042E8" w:rsidRPr="00DC5C3F" w:rsidRDefault="003042E8" w:rsidP="003042E8">
      <w:pPr>
        <w:rPr>
          <w:rFonts w:ascii="Arial" w:hAnsi="Arial" w:cs="Arial"/>
          <w:b/>
        </w:rPr>
      </w:pPr>
      <w:r w:rsidRPr="00DC5C3F">
        <w:rPr>
          <w:rFonts w:ascii="Arial" w:hAnsi="Arial" w:cs="Arial"/>
          <w:b/>
        </w:rPr>
        <w:t xml:space="preserve">*Article J-3 (b) – Each new schedule will cover a 4 week period, except Christmas/New Year’s schedule which will cover a 6 week period. </w:t>
      </w:r>
    </w:p>
    <w:p w:rsidR="003042E8" w:rsidRPr="00DC5C3F" w:rsidRDefault="003042E8" w:rsidP="003042E8">
      <w:pPr>
        <w:rPr>
          <w:rFonts w:ascii="Arial" w:hAnsi="Arial" w:cs="Arial"/>
          <w:b/>
        </w:rPr>
      </w:pPr>
    </w:p>
    <w:p w:rsidR="003042E8" w:rsidRDefault="003042E8" w:rsidP="003042E8">
      <w:pPr>
        <w:widowControl/>
        <w:numPr>
          <w:ilvl w:val="0"/>
          <w:numId w:val="67"/>
        </w:numPr>
        <w:jc w:val="both"/>
        <w:rPr>
          <w:rFonts w:ascii="Arial" w:hAnsi="Arial" w:cs="Arial"/>
          <w:b/>
        </w:rPr>
      </w:pPr>
      <w:r w:rsidRPr="00DC5C3F">
        <w:rPr>
          <w:rFonts w:ascii="Arial" w:hAnsi="Arial" w:cs="Arial"/>
          <w:b/>
        </w:rPr>
        <w:t>Requests for specific days off are to be submitted in writing by the above request due dates.  All denied requests will be delivered in writing by the above notification dates.</w:t>
      </w:r>
    </w:p>
    <w:p w:rsidR="003042E8" w:rsidRPr="00DC5C3F" w:rsidRDefault="003042E8" w:rsidP="003042E8">
      <w:pPr>
        <w:widowControl/>
        <w:numPr>
          <w:ilvl w:val="0"/>
          <w:numId w:val="67"/>
        </w:numPr>
        <w:jc w:val="both"/>
        <w:rPr>
          <w:rFonts w:ascii="Arial" w:hAnsi="Arial" w:cs="Arial"/>
          <w:b/>
        </w:rPr>
      </w:pPr>
    </w:p>
    <w:p w:rsidR="003042E8" w:rsidRPr="00DC5C3F" w:rsidRDefault="003042E8" w:rsidP="003042E8">
      <w:pPr>
        <w:widowControl/>
        <w:numPr>
          <w:ilvl w:val="0"/>
          <w:numId w:val="67"/>
        </w:numPr>
        <w:jc w:val="both"/>
        <w:rPr>
          <w:rFonts w:ascii="Arial" w:hAnsi="Arial" w:cs="Arial"/>
          <w:b/>
        </w:rPr>
      </w:pPr>
      <w:r w:rsidRPr="00DC5C3F">
        <w:rPr>
          <w:rFonts w:ascii="Arial" w:hAnsi="Arial" w:cs="Arial"/>
          <w:b/>
        </w:rPr>
        <w:t>Posting date of Christmas/New Year’s schedule has been moved up one week to allow more time for planning and effective scheduling.</w:t>
      </w:r>
    </w:p>
    <w:p w:rsidR="006A0EA2" w:rsidRDefault="006A0EA2" w:rsidP="003042E8">
      <w:pPr>
        <w:jc w:val="center"/>
        <w:rPr>
          <w:rFonts w:cs="Arial"/>
          <w:b/>
          <w:szCs w:val="22"/>
        </w:rPr>
      </w:pPr>
    </w:p>
    <w:p w:rsidR="006A0EA2" w:rsidRDefault="006A0EA2" w:rsidP="006A0EA2">
      <w:pPr>
        <w:jc w:val="both"/>
        <w:rPr>
          <w:rFonts w:ascii="Arial" w:hAnsi="Arial" w:cs="Arial"/>
          <w:b/>
          <w:sz w:val="22"/>
          <w:szCs w:val="22"/>
        </w:rPr>
      </w:pPr>
    </w:p>
    <w:p w:rsidR="006A0EA2" w:rsidRDefault="006A0EA2" w:rsidP="006A0EA2">
      <w:pPr>
        <w:jc w:val="both"/>
        <w:rPr>
          <w:rFonts w:ascii="Arial" w:hAnsi="Arial" w:cs="Arial"/>
          <w:b/>
          <w:sz w:val="22"/>
          <w:szCs w:val="22"/>
        </w:rPr>
      </w:pPr>
    </w:p>
    <w:p w:rsidR="00D51EEC" w:rsidRPr="00F5079B" w:rsidRDefault="00D51EEC" w:rsidP="00B662A2"/>
    <w:sectPr w:rsidR="00D51EEC" w:rsidRPr="00F5079B" w:rsidSect="00B662A2">
      <w:headerReference w:type="default" r:id="rId10"/>
      <w:endnotePr>
        <w:numFmt w:val="decimal"/>
      </w:endnotePr>
      <w:pgSz w:w="12240" w:h="15840" w:code="1"/>
      <w:pgMar w:top="864" w:right="1440" w:bottom="864" w:left="1440" w:header="432" w:footer="432" w:gutter="0"/>
      <w:paperSrc w:first="15" w:other="15"/>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0BD" w:rsidRDefault="006A60BD" w:rsidP="00D51EEC">
      <w:r>
        <w:separator/>
      </w:r>
    </w:p>
  </w:endnote>
  <w:endnote w:type="continuationSeparator" w:id="0">
    <w:p w:rsidR="006A60BD" w:rsidRDefault="006A60BD" w:rsidP="00D51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A2" w:rsidRDefault="00B662A2" w:rsidP="00D51EEC">
    <w:pPr>
      <w:pStyle w:val="Footer"/>
      <w:jc w:val="right"/>
      <w:rPr>
        <w:rFonts w:ascii="Arial" w:hAnsi="Arial" w:cs="Arial"/>
        <w:sz w:val="18"/>
        <w:szCs w:val="18"/>
      </w:rPr>
    </w:pPr>
  </w:p>
  <w:p w:rsidR="00B662A2" w:rsidRPr="00092EC4" w:rsidRDefault="00B662A2" w:rsidP="00D51EEC">
    <w:pPr>
      <w:pStyle w:val="Footer"/>
      <w:jc w:val="right"/>
      <w:rPr>
        <w:rFonts w:ascii="Arial" w:hAnsi="Arial" w:cs="Arial"/>
        <w:sz w:val="18"/>
        <w:szCs w:val="18"/>
      </w:rPr>
    </w:pPr>
    <w:r>
      <w:rPr>
        <w:rFonts w:ascii="Arial" w:hAnsi="Arial" w:cs="Arial"/>
        <w:sz w:val="18"/>
        <w:szCs w:val="18"/>
      </w:rPr>
      <w:t>LEAMI01.C16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0BD" w:rsidRDefault="006A60BD" w:rsidP="00D51EEC">
      <w:r>
        <w:separator/>
      </w:r>
    </w:p>
  </w:footnote>
  <w:footnote w:type="continuationSeparator" w:id="0">
    <w:p w:rsidR="006A60BD" w:rsidRDefault="006A60BD" w:rsidP="00D51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A2" w:rsidRDefault="00B662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A2" w:rsidRDefault="00B662A2" w:rsidP="00D51EEC">
    <w:pPr>
      <w:tabs>
        <w:tab w:val="center" w:pos="4725"/>
        <w:tab w:val="left" w:pos="8640"/>
      </w:tabs>
      <w:ind w:right="-90"/>
      <w:jc w:val="center"/>
      <w:rPr>
        <w:rStyle w:val="PageNumber"/>
        <w:rFonts w:ascii="Arial" w:hAnsi="Arial" w:cs="Arial"/>
        <w:sz w:val="18"/>
        <w:szCs w:val="18"/>
      </w:rPr>
    </w:pPr>
    <w:r w:rsidRPr="000C1C66">
      <w:rPr>
        <w:rStyle w:val="PageNumber"/>
        <w:rFonts w:ascii="Arial" w:hAnsi="Arial" w:cs="Arial"/>
        <w:sz w:val="18"/>
        <w:szCs w:val="18"/>
      </w:rPr>
      <w:fldChar w:fldCharType="begin"/>
    </w:r>
    <w:r w:rsidRPr="000C1C66">
      <w:rPr>
        <w:rStyle w:val="PageNumber"/>
        <w:rFonts w:ascii="Arial" w:hAnsi="Arial" w:cs="Arial"/>
        <w:sz w:val="18"/>
        <w:szCs w:val="18"/>
      </w:rPr>
      <w:instrText xml:space="preserve"> PAGE </w:instrText>
    </w:r>
    <w:r w:rsidRPr="000C1C66">
      <w:rPr>
        <w:rStyle w:val="PageNumber"/>
        <w:rFonts w:ascii="Arial" w:hAnsi="Arial" w:cs="Arial"/>
        <w:sz w:val="18"/>
        <w:szCs w:val="18"/>
      </w:rPr>
      <w:fldChar w:fldCharType="separate"/>
    </w:r>
    <w:r w:rsidR="00933667">
      <w:rPr>
        <w:rStyle w:val="PageNumber"/>
        <w:rFonts w:ascii="Arial" w:hAnsi="Arial" w:cs="Arial"/>
        <w:noProof/>
        <w:sz w:val="18"/>
        <w:szCs w:val="18"/>
      </w:rPr>
      <w:t>3</w:t>
    </w:r>
    <w:r w:rsidRPr="000C1C66">
      <w:rPr>
        <w:rStyle w:val="PageNumber"/>
        <w:rFonts w:ascii="Arial" w:hAnsi="Arial" w:cs="Arial"/>
        <w:sz w:val="18"/>
        <w:szCs w:val="18"/>
      </w:rPr>
      <w:fldChar w:fldCharType="end"/>
    </w:r>
  </w:p>
  <w:p w:rsidR="00B662A2" w:rsidRPr="000C1C66" w:rsidRDefault="00B662A2" w:rsidP="00D51EEC">
    <w:pPr>
      <w:tabs>
        <w:tab w:val="center" w:pos="4725"/>
        <w:tab w:val="left" w:pos="8640"/>
      </w:tabs>
      <w:ind w:right="-90"/>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F40"/>
    <w:multiLevelType w:val="hybridMultilevel"/>
    <w:tmpl w:val="02B89BF2"/>
    <w:lvl w:ilvl="0" w:tplc="A7FE32D0">
      <w:start w:val="1"/>
      <w:numFmt w:val="decimal"/>
      <w:lvlText w:val="%1)"/>
      <w:lvlJc w:val="left"/>
      <w:pPr>
        <w:tabs>
          <w:tab w:val="num" w:pos="3960"/>
        </w:tabs>
        <w:ind w:left="3960" w:hanging="360"/>
      </w:pPr>
      <w:rPr>
        <w:rFonts w:hint="default"/>
      </w:rPr>
    </w:lvl>
    <w:lvl w:ilvl="1" w:tplc="3A52AEF6">
      <w:start w:val="2"/>
      <w:numFmt w:val="lowerRoman"/>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07380E0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A5056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EC41C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ED242DF"/>
    <w:multiLevelType w:val="hybridMultilevel"/>
    <w:tmpl w:val="4F0E50BC"/>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
    <w:nsid w:val="0EDB284A"/>
    <w:multiLevelType w:val="hybridMultilevel"/>
    <w:tmpl w:val="23C0E6F0"/>
    <w:lvl w:ilvl="0" w:tplc="2C5E7E92">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5C1304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71F27D9"/>
    <w:multiLevelType w:val="hybridMultilevel"/>
    <w:tmpl w:val="B5D41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00D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8F81F30"/>
    <w:multiLevelType w:val="multilevel"/>
    <w:tmpl w:val="31A0249E"/>
    <w:lvl w:ilvl="0">
      <w:start w:val="1"/>
      <w:numFmt w:val="decimal"/>
      <w:suff w:val="nothing"/>
      <w:lvlText w:val="ARTICLE %1 - "/>
      <w:lvlJc w:val="left"/>
      <w:pPr>
        <w:ind w:left="0" w:firstLine="0"/>
      </w:pPr>
      <w:rPr>
        <w:rFonts w:ascii="Arial" w:hAnsi="Arial" w:hint="default"/>
        <w:b/>
        <w:i w:val="0"/>
        <w:sz w:val="24"/>
        <w:u w:val="single"/>
      </w:rPr>
    </w:lvl>
    <w:lvl w:ilvl="1">
      <w:start w:val="1"/>
      <w:numFmt w:val="decimal"/>
      <w:pStyle w:val="Level2"/>
      <w:lvlText w:val="1.0%2"/>
      <w:lvlJc w:val="left"/>
      <w:pPr>
        <w:tabs>
          <w:tab w:val="num" w:pos="1440"/>
        </w:tabs>
        <w:ind w:left="1440" w:hanging="1440"/>
      </w:pPr>
      <w:rPr>
        <w:rFonts w:ascii="Arial" w:hAnsi="Arial" w:hint="default"/>
        <w:sz w:val="24"/>
      </w:rPr>
    </w:lvl>
    <w:lvl w:ilvl="2">
      <w:start w:val="1"/>
      <w:numFmt w:val="lowerLetter"/>
      <w:pStyle w:val="Level3"/>
      <w:lvlText w:val="(%3)"/>
      <w:lvlJc w:val="left"/>
      <w:pPr>
        <w:tabs>
          <w:tab w:val="num" w:pos="2160"/>
        </w:tabs>
        <w:ind w:left="2160" w:hanging="720"/>
      </w:pPr>
      <w:rPr>
        <w:rFonts w:ascii="Arial" w:hAnsi="Arial" w:hint="default"/>
        <w:sz w:val="24"/>
      </w:rPr>
    </w:lvl>
    <w:lvl w:ilvl="3">
      <w:start w:val="1"/>
      <w:numFmt w:val="lowerRoman"/>
      <w:pStyle w:val="Level4"/>
      <w:lvlText w:val="(%4)"/>
      <w:lvlJc w:val="left"/>
      <w:pPr>
        <w:tabs>
          <w:tab w:val="num" w:pos="2880"/>
        </w:tabs>
        <w:ind w:left="2880" w:hanging="720"/>
      </w:pPr>
      <w:rPr>
        <w:rFonts w:ascii="Arial" w:hAnsi="Arial" w:hint="default"/>
        <w:sz w:val="24"/>
      </w:rPr>
    </w:lvl>
    <w:lvl w:ilvl="4">
      <w:start w:val="1"/>
      <w:numFmt w:val="upperLetter"/>
      <w:pStyle w:val="Level5"/>
      <w:lvlText w:val="(%5)"/>
      <w:lvlJc w:val="left"/>
      <w:pPr>
        <w:tabs>
          <w:tab w:val="num" w:pos="3600"/>
        </w:tabs>
        <w:ind w:left="3600" w:hanging="720"/>
      </w:pPr>
      <w:rPr>
        <w:rFonts w:ascii="Arial" w:hAnsi="Arial" w:hint="default"/>
        <w:sz w:val="24"/>
      </w:rPr>
    </w:lvl>
    <w:lvl w:ilvl="5">
      <w:start w:val="1"/>
      <w:numFmt w:val="decimal"/>
      <w:pStyle w:val="Level6"/>
      <w:lvlText w:val="(%6)"/>
      <w:lvlJc w:val="left"/>
      <w:pPr>
        <w:tabs>
          <w:tab w:val="num" w:pos="4320"/>
        </w:tabs>
        <w:ind w:left="4320" w:hanging="720"/>
      </w:pPr>
      <w:rPr>
        <w:rFonts w:ascii="Arial" w:hAnsi="Arial"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A241B4C"/>
    <w:multiLevelType w:val="singleLevel"/>
    <w:tmpl w:val="D41841C0"/>
    <w:lvl w:ilvl="0">
      <w:start w:val="4"/>
      <w:numFmt w:val="lowerRoman"/>
      <w:lvlText w:val="%1)"/>
      <w:lvlJc w:val="left"/>
      <w:pPr>
        <w:tabs>
          <w:tab w:val="num" w:pos="2880"/>
        </w:tabs>
        <w:ind w:left="2880" w:hanging="720"/>
      </w:pPr>
      <w:rPr>
        <w:rFonts w:hint="default"/>
      </w:rPr>
    </w:lvl>
  </w:abstractNum>
  <w:abstractNum w:abstractNumId="11">
    <w:nsid w:val="1A4876A7"/>
    <w:multiLevelType w:val="hybridMultilevel"/>
    <w:tmpl w:val="7C1CB1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1D6F6FA5"/>
    <w:multiLevelType w:val="hybridMultilevel"/>
    <w:tmpl w:val="A6ACADA0"/>
    <w:lvl w:ilvl="0" w:tplc="5EC4197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1E530168"/>
    <w:multiLevelType w:val="multilevel"/>
    <w:tmpl w:val="5A74ABCE"/>
    <w:lvl w:ilvl="0">
      <w:start w:val="12"/>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BF4519"/>
    <w:multiLevelType w:val="multilevel"/>
    <w:tmpl w:val="3F82DB3E"/>
    <w:lvl w:ilvl="0">
      <w:start w:val="11"/>
      <w:numFmt w:val="decimal"/>
      <w:lvlText w:val="%1"/>
      <w:lvlJc w:val="left"/>
      <w:pPr>
        <w:tabs>
          <w:tab w:val="num" w:pos="1440"/>
        </w:tabs>
        <w:ind w:left="1440" w:hanging="1440"/>
      </w:pPr>
      <w:rPr>
        <w:rFonts w:hint="default"/>
      </w:rPr>
    </w:lvl>
    <w:lvl w:ilvl="1">
      <w:start w:val="1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1524F3"/>
    <w:multiLevelType w:val="hybridMultilevel"/>
    <w:tmpl w:val="A61C1812"/>
    <w:lvl w:ilvl="0" w:tplc="A58A43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A10CE"/>
    <w:multiLevelType w:val="hybridMultilevel"/>
    <w:tmpl w:val="E59C4440"/>
    <w:lvl w:ilvl="0" w:tplc="104CA1EA">
      <w:start w:val="1"/>
      <w:numFmt w:val="decimal"/>
      <w:lvlText w:val="%1."/>
      <w:lvlJc w:val="left"/>
      <w:pPr>
        <w:tabs>
          <w:tab w:val="num" w:pos="1800"/>
        </w:tabs>
        <w:ind w:left="1800" w:hanging="360"/>
      </w:pPr>
      <w:rPr>
        <w:strike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CD64845"/>
    <w:multiLevelType w:val="hybridMultilevel"/>
    <w:tmpl w:val="E59C4440"/>
    <w:lvl w:ilvl="0" w:tplc="104CA1EA">
      <w:start w:val="1"/>
      <w:numFmt w:val="decimal"/>
      <w:lvlText w:val="%1."/>
      <w:lvlJc w:val="left"/>
      <w:pPr>
        <w:tabs>
          <w:tab w:val="num" w:pos="1800"/>
        </w:tabs>
        <w:ind w:left="1800" w:hanging="360"/>
      </w:pPr>
      <w:rPr>
        <w:strike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EE54289"/>
    <w:multiLevelType w:val="hybridMultilevel"/>
    <w:tmpl w:val="86585440"/>
    <w:lvl w:ilvl="0" w:tplc="73B4482E">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01E206B"/>
    <w:multiLevelType w:val="multilevel"/>
    <w:tmpl w:val="AE12548E"/>
    <w:lvl w:ilvl="0">
      <w:start w:val="8"/>
      <w:numFmt w:val="decimal"/>
      <w:lvlText w:val="%1"/>
      <w:lvlJc w:val="left"/>
      <w:pPr>
        <w:tabs>
          <w:tab w:val="num" w:pos="360"/>
        </w:tabs>
        <w:ind w:left="360" w:hanging="360"/>
      </w:pPr>
      <w:rPr>
        <w:rFonts w:hint="default"/>
      </w:rPr>
    </w:lvl>
    <w:lvl w:ilvl="1">
      <w:start w:val="1"/>
      <w:numFmt w:val="decimalZero"/>
      <w:lvlText w:val="%1.%2"/>
      <w:lvlJc w:val="left"/>
      <w:pPr>
        <w:tabs>
          <w:tab w:val="num" w:pos="1440"/>
        </w:tabs>
        <w:ind w:left="14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F325CC"/>
    <w:multiLevelType w:val="hybridMultilevel"/>
    <w:tmpl w:val="6446560E"/>
    <w:lvl w:ilvl="0" w:tplc="C45804F2">
      <w:start w:val="3"/>
      <w:numFmt w:val="decimal"/>
      <w:lvlText w:val="%1."/>
      <w:lvlJc w:val="left"/>
      <w:pPr>
        <w:ind w:left="720" w:hanging="720"/>
      </w:pPr>
      <w:rPr>
        <w:rFonts w:ascii="Arial" w:eastAsia="Times New Roman"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227D7"/>
    <w:multiLevelType w:val="hybridMultilevel"/>
    <w:tmpl w:val="52D07D4E"/>
    <w:lvl w:ilvl="0" w:tplc="2962EFDC">
      <w:start w:val="3"/>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33DA7993"/>
    <w:multiLevelType w:val="hybridMultilevel"/>
    <w:tmpl w:val="27A2CA0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345C6C0B"/>
    <w:multiLevelType w:val="hybridMultilevel"/>
    <w:tmpl w:val="7A56B3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50D7B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37655D17"/>
    <w:multiLevelType w:val="hybridMultilevel"/>
    <w:tmpl w:val="E8BAB0E8"/>
    <w:lvl w:ilvl="0" w:tplc="B61A7E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B3814DF"/>
    <w:multiLevelType w:val="hybridMultilevel"/>
    <w:tmpl w:val="BE9023A6"/>
    <w:lvl w:ilvl="0" w:tplc="83A02F58">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B4B6FE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3D5E71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3F0148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3F513840"/>
    <w:multiLevelType w:val="hybridMultilevel"/>
    <w:tmpl w:val="711CDC78"/>
    <w:lvl w:ilvl="0" w:tplc="80CEE842">
      <w:start w:val="9"/>
      <w:numFmt w:val="lowerRoman"/>
      <w:lvlText w:val="%1)"/>
      <w:lvlJc w:val="left"/>
      <w:pPr>
        <w:tabs>
          <w:tab w:val="num" w:pos="2880"/>
        </w:tabs>
        <w:ind w:left="2880" w:hanging="720"/>
      </w:pPr>
      <w:rPr>
        <w:rFonts w:ascii="Arial" w:hAnsi="Arial"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18421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43037E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47025893"/>
    <w:multiLevelType w:val="hybridMultilevel"/>
    <w:tmpl w:val="FA74D010"/>
    <w:lvl w:ilvl="0" w:tplc="BB2E69D2">
      <w:start w:val="7"/>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8F16AD7E">
      <w:start w:val="6"/>
      <w:numFmt w:val="lowerRoman"/>
      <w:lvlText w:val="%3)"/>
      <w:lvlJc w:val="left"/>
      <w:pPr>
        <w:tabs>
          <w:tab w:val="num" w:pos="3780"/>
        </w:tabs>
        <w:ind w:left="3780" w:hanging="720"/>
      </w:pPr>
      <w:rPr>
        <w:rFonts w:hint="default"/>
        <w:b w:val="0"/>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49492A94"/>
    <w:multiLevelType w:val="multilevel"/>
    <w:tmpl w:val="F5A8DEDE"/>
    <w:lvl w:ilvl="0">
      <w:start w:val="1"/>
      <w:numFmt w:val="decimal"/>
      <w:pStyle w:val="Level1"/>
      <w:suff w:val="nothing"/>
      <w:lvlText w:val="ARTICLE %1 - "/>
      <w:lvlJc w:val="left"/>
      <w:pPr>
        <w:ind w:left="0" w:firstLine="0"/>
      </w:pPr>
      <w:rPr>
        <w:rFonts w:ascii="Arial" w:hAnsi="Arial" w:hint="default"/>
        <w:b/>
        <w:i w:val="0"/>
        <w:sz w:val="24"/>
        <w:u w:val="single"/>
      </w:rPr>
    </w:lvl>
    <w:lvl w:ilvl="1">
      <w:start w:val="1"/>
      <w:numFmt w:val="decimal"/>
      <w:lvlText w:val="1.0%2"/>
      <w:lvlJc w:val="left"/>
      <w:pPr>
        <w:tabs>
          <w:tab w:val="num" w:pos="1440"/>
        </w:tabs>
        <w:ind w:left="1440" w:hanging="1440"/>
      </w:pPr>
      <w:rPr>
        <w:rFonts w:ascii="Arial" w:hAnsi="Arial" w:hint="default"/>
        <w:sz w:val="24"/>
      </w:rPr>
    </w:lvl>
    <w:lvl w:ilvl="2">
      <w:start w:val="1"/>
      <w:numFmt w:val="lowerLetter"/>
      <w:lvlText w:val="(%3)"/>
      <w:lvlJc w:val="left"/>
      <w:pPr>
        <w:tabs>
          <w:tab w:val="num" w:pos="2160"/>
        </w:tabs>
        <w:ind w:left="2160" w:hanging="720"/>
      </w:pPr>
      <w:rPr>
        <w:rFonts w:ascii="Arial" w:hAnsi="Arial" w:hint="default"/>
        <w:sz w:val="24"/>
      </w:rPr>
    </w:lvl>
    <w:lvl w:ilvl="3">
      <w:start w:val="1"/>
      <w:numFmt w:val="lowerRoman"/>
      <w:lvlText w:val="(%4)"/>
      <w:lvlJc w:val="left"/>
      <w:pPr>
        <w:tabs>
          <w:tab w:val="num" w:pos="2880"/>
        </w:tabs>
        <w:ind w:left="2880" w:hanging="720"/>
      </w:pPr>
      <w:rPr>
        <w:rFonts w:ascii="Arial" w:hAnsi="Arial" w:hint="default"/>
        <w:sz w:val="24"/>
      </w:rPr>
    </w:lvl>
    <w:lvl w:ilvl="4">
      <w:start w:val="1"/>
      <w:numFmt w:val="upperLetter"/>
      <w:lvlText w:val="(%5)"/>
      <w:lvlJc w:val="left"/>
      <w:pPr>
        <w:tabs>
          <w:tab w:val="num" w:pos="3600"/>
        </w:tabs>
        <w:ind w:left="3600" w:hanging="720"/>
      </w:pPr>
      <w:rPr>
        <w:rFonts w:ascii="Arial" w:hAnsi="Arial" w:hint="default"/>
        <w:sz w:val="24"/>
      </w:rPr>
    </w:lvl>
    <w:lvl w:ilvl="5">
      <w:start w:val="1"/>
      <w:numFmt w:val="decimal"/>
      <w:lvlText w:val="(%6)"/>
      <w:lvlJc w:val="left"/>
      <w:pPr>
        <w:tabs>
          <w:tab w:val="num" w:pos="4320"/>
        </w:tabs>
        <w:ind w:left="4320" w:hanging="720"/>
      </w:pPr>
      <w:rPr>
        <w:rFonts w:ascii="Arial" w:hAnsi="Arial"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96977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4BF06AD8"/>
    <w:multiLevelType w:val="multilevel"/>
    <w:tmpl w:val="6964A560"/>
    <w:lvl w:ilvl="0">
      <w:start w:val="6"/>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0187CFB"/>
    <w:multiLevelType w:val="hybridMultilevel"/>
    <w:tmpl w:val="D07013B0"/>
    <w:lvl w:ilvl="0" w:tplc="C284C1F0">
      <w:start w:val="2"/>
      <w:numFmt w:val="lowerRoman"/>
      <w:lvlText w:val="%1)"/>
      <w:lvlJc w:val="left"/>
      <w:pPr>
        <w:tabs>
          <w:tab w:val="num" w:pos="2880"/>
        </w:tabs>
        <w:ind w:left="2880" w:hanging="720"/>
      </w:pPr>
      <w:rPr>
        <w:rFonts w:hint="default"/>
        <w:b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51753CD3"/>
    <w:multiLevelType w:val="hybridMultilevel"/>
    <w:tmpl w:val="39C6C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23D3F7A"/>
    <w:multiLevelType w:val="hybridMultilevel"/>
    <w:tmpl w:val="6B760A6C"/>
    <w:lvl w:ilvl="0" w:tplc="8FECCE9A">
      <w:start w:val="4"/>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557C36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578252D3"/>
    <w:multiLevelType w:val="hybridMultilevel"/>
    <w:tmpl w:val="ED043464"/>
    <w:lvl w:ilvl="0" w:tplc="5B38E8BE">
      <w:start w:val="2"/>
      <w:numFmt w:val="lowerLetter"/>
      <w:lvlText w:val="(%1)"/>
      <w:lvlJc w:val="left"/>
      <w:pPr>
        <w:tabs>
          <w:tab w:val="num" w:pos="2520"/>
        </w:tabs>
        <w:ind w:left="2520" w:hanging="360"/>
      </w:pPr>
      <w:rPr>
        <w:rFonts w:hint="default"/>
        <w:sz w:val="22"/>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nsid w:val="57E76F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57EE0124"/>
    <w:multiLevelType w:val="hybridMultilevel"/>
    <w:tmpl w:val="F55A2A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nsid w:val="59027A89"/>
    <w:multiLevelType w:val="hybridMultilevel"/>
    <w:tmpl w:val="72709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E034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5A4C5A9B"/>
    <w:multiLevelType w:val="hybridMultilevel"/>
    <w:tmpl w:val="F7A41250"/>
    <w:lvl w:ilvl="0" w:tplc="11C6271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5E0D6854"/>
    <w:multiLevelType w:val="hybridMultilevel"/>
    <w:tmpl w:val="A1A25958"/>
    <w:lvl w:ilvl="0" w:tplc="053C4814">
      <w:start w:val="1"/>
      <w:numFmt w:val="lowerRoman"/>
      <w:lvlText w:val="%1)"/>
      <w:lvlJc w:val="left"/>
      <w:pPr>
        <w:tabs>
          <w:tab w:val="num" w:pos="2880"/>
        </w:tabs>
        <w:ind w:left="2880" w:hanging="72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8">
    <w:nsid w:val="62505B34"/>
    <w:multiLevelType w:val="multilevel"/>
    <w:tmpl w:val="46DA8338"/>
    <w:lvl w:ilvl="0">
      <w:start w:val="1"/>
      <w:numFmt w:val="decimal"/>
      <w:pStyle w:val="ArticleHeading"/>
      <w:suff w:val="nothing"/>
      <w:lvlText w:val="ARTICLE %1 - "/>
      <w:lvlJc w:val="left"/>
      <w:pPr>
        <w:ind w:left="0" w:firstLine="0"/>
      </w:pPr>
      <w:rPr>
        <w:rFonts w:ascii="Arial" w:hAnsi="Arial" w:hint="default"/>
        <w:b/>
        <w:i w:val="0"/>
        <w:sz w:val="24"/>
        <w:u w:val="single"/>
      </w:rPr>
    </w:lvl>
    <w:lvl w:ilvl="1">
      <w:start w:val="1"/>
      <w:numFmt w:val="decimal"/>
      <w:lvlText w:val="%1.0%2"/>
      <w:lvlJc w:val="left"/>
      <w:pPr>
        <w:tabs>
          <w:tab w:val="num" w:pos="1440"/>
        </w:tabs>
        <w:ind w:left="1440" w:hanging="1440"/>
      </w:pPr>
      <w:rPr>
        <w:rFonts w:ascii="Arial" w:hAnsi="Arial" w:hint="default"/>
        <w:sz w:val="24"/>
      </w:rPr>
    </w:lvl>
    <w:lvl w:ilvl="2">
      <w:start w:val="1"/>
      <w:numFmt w:val="lowerLetter"/>
      <w:lvlText w:val="(%3)"/>
      <w:lvlJc w:val="left"/>
      <w:pPr>
        <w:tabs>
          <w:tab w:val="num" w:pos="2160"/>
        </w:tabs>
        <w:ind w:left="2160" w:hanging="720"/>
      </w:pPr>
      <w:rPr>
        <w:rFonts w:ascii="Arial" w:hAnsi="Arial" w:hint="default"/>
        <w:sz w:val="24"/>
      </w:rPr>
    </w:lvl>
    <w:lvl w:ilvl="3">
      <w:start w:val="1"/>
      <w:numFmt w:val="lowerRoman"/>
      <w:lvlText w:val="(%4)"/>
      <w:lvlJc w:val="left"/>
      <w:pPr>
        <w:tabs>
          <w:tab w:val="num" w:pos="2880"/>
        </w:tabs>
        <w:ind w:left="2880" w:hanging="720"/>
      </w:pPr>
      <w:rPr>
        <w:rFonts w:ascii="Arial" w:hAnsi="Arial" w:hint="default"/>
        <w:sz w:val="24"/>
      </w:rPr>
    </w:lvl>
    <w:lvl w:ilvl="4">
      <w:start w:val="1"/>
      <w:numFmt w:val="upperLetter"/>
      <w:lvlText w:val="(%5)"/>
      <w:lvlJc w:val="left"/>
      <w:pPr>
        <w:tabs>
          <w:tab w:val="num" w:pos="3600"/>
        </w:tabs>
        <w:ind w:left="3600" w:hanging="720"/>
      </w:pPr>
      <w:rPr>
        <w:rFonts w:ascii="Arial" w:hAnsi="Arial" w:hint="default"/>
        <w:sz w:val="24"/>
      </w:rPr>
    </w:lvl>
    <w:lvl w:ilvl="5">
      <w:start w:val="1"/>
      <w:numFmt w:val="decimal"/>
      <w:lvlText w:val="(%6)"/>
      <w:lvlJc w:val="left"/>
      <w:pPr>
        <w:tabs>
          <w:tab w:val="num" w:pos="4320"/>
        </w:tabs>
        <w:ind w:left="4320" w:hanging="720"/>
      </w:pPr>
      <w:rPr>
        <w:rFonts w:ascii="Arial" w:hAnsi="Arial"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9">
    <w:nsid w:val="62F21DB2"/>
    <w:multiLevelType w:val="multilevel"/>
    <w:tmpl w:val="B436EDA8"/>
    <w:lvl w:ilvl="0">
      <w:start w:val="3"/>
      <w:numFmt w:val="decimal"/>
      <w:lvlText w:val="%1"/>
      <w:lvlJc w:val="left"/>
      <w:pPr>
        <w:tabs>
          <w:tab w:val="num" w:pos="435"/>
        </w:tabs>
        <w:ind w:left="435" w:hanging="435"/>
      </w:pPr>
      <w:rPr>
        <w:rFonts w:hint="default"/>
      </w:rPr>
    </w:lvl>
    <w:lvl w:ilvl="1">
      <w:start w:val="8"/>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38955F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1">
    <w:nsid w:val="65A70223"/>
    <w:multiLevelType w:val="multilevel"/>
    <w:tmpl w:val="578ABCA8"/>
    <w:lvl w:ilvl="0">
      <w:start w:val="9"/>
      <w:numFmt w:val="decimal"/>
      <w:lvlText w:val="%1"/>
      <w:lvlJc w:val="left"/>
      <w:pPr>
        <w:tabs>
          <w:tab w:val="num" w:pos="1440"/>
        </w:tabs>
        <w:ind w:left="1440" w:hanging="1440"/>
      </w:pPr>
      <w:rPr>
        <w:rFonts w:hint="default"/>
      </w:rPr>
    </w:lvl>
    <w:lvl w:ilvl="1">
      <w:start w:val="8"/>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98302DE"/>
    <w:multiLevelType w:val="hybridMultilevel"/>
    <w:tmpl w:val="0F3A9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CA12C3"/>
    <w:multiLevelType w:val="hybridMultilevel"/>
    <w:tmpl w:val="A72834FC"/>
    <w:lvl w:ilvl="0" w:tplc="C06687F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BC82675"/>
    <w:multiLevelType w:val="multilevel"/>
    <w:tmpl w:val="A45E17F4"/>
    <w:lvl w:ilvl="0">
      <w:start w:val="3"/>
      <w:numFmt w:val="decimal"/>
      <w:lvlText w:val="%1"/>
      <w:lvlJc w:val="left"/>
      <w:pPr>
        <w:tabs>
          <w:tab w:val="num" w:pos="1455"/>
        </w:tabs>
        <w:ind w:left="1455" w:hanging="1455"/>
      </w:pPr>
      <w:rPr>
        <w:rFonts w:hint="default"/>
      </w:rPr>
    </w:lvl>
    <w:lvl w:ilvl="1">
      <w:start w:val="6"/>
      <w:numFmt w:val="decimalZero"/>
      <w:lvlText w:val="%1.%2"/>
      <w:lvlJc w:val="left"/>
      <w:pPr>
        <w:tabs>
          <w:tab w:val="num" w:pos="1455"/>
        </w:tabs>
        <w:ind w:left="1455" w:hanging="1455"/>
      </w:pPr>
      <w:rPr>
        <w:rFonts w:hint="default"/>
      </w:rPr>
    </w:lvl>
    <w:lvl w:ilvl="2">
      <w:start w:val="1"/>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C7040AA"/>
    <w:multiLevelType w:val="hybridMultilevel"/>
    <w:tmpl w:val="BB845F48"/>
    <w:lvl w:ilvl="0" w:tplc="D36C51EA">
      <w:start w:val="2"/>
      <w:numFmt w:val="lowerRoman"/>
      <w:lvlText w:val="%1)"/>
      <w:lvlJc w:val="left"/>
      <w:pPr>
        <w:tabs>
          <w:tab w:val="num" w:pos="3600"/>
        </w:tabs>
        <w:ind w:left="3600" w:hanging="720"/>
      </w:pPr>
      <w:rPr>
        <w:rFonts w:hint="default"/>
        <w:b w:val="0"/>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6">
    <w:nsid w:val="6FEC7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7">
    <w:nsid w:val="720B68C4"/>
    <w:multiLevelType w:val="singleLevel"/>
    <w:tmpl w:val="5A4A4340"/>
    <w:lvl w:ilvl="0">
      <w:start w:val="1"/>
      <w:numFmt w:val="bullet"/>
      <w:pStyle w:val="CAs"/>
      <w:lvlText w:val=""/>
      <w:lvlJc w:val="left"/>
      <w:pPr>
        <w:tabs>
          <w:tab w:val="num" w:pos="360"/>
        </w:tabs>
        <w:ind w:left="360" w:hanging="360"/>
      </w:pPr>
      <w:rPr>
        <w:rFonts w:ascii="Symbol" w:hAnsi="Symbol" w:hint="default"/>
      </w:rPr>
    </w:lvl>
  </w:abstractNum>
  <w:abstractNum w:abstractNumId="58">
    <w:nsid w:val="72D653EB"/>
    <w:multiLevelType w:val="hybridMultilevel"/>
    <w:tmpl w:val="253CC638"/>
    <w:lvl w:ilvl="0" w:tplc="1526D2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4582EAA"/>
    <w:multiLevelType w:val="hybridMultilevel"/>
    <w:tmpl w:val="B5307FAE"/>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60">
    <w:nsid w:val="75D25C64"/>
    <w:multiLevelType w:val="hybridMultilevel"/>
    <w:tmpl w:val="4B06B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65853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2">
    <w:nsid w:val="7B361869"/>
    <w:multiLevelType w:val="multilevel"/>
    <w:tmpl w:val="50DA47F4"/>
    <w:lvl w:ilvl="0">
      <w:start w:val="9"/>
      <w:numFmt w:val="decimal"/>
      <w:lvlText w:val="%1"/>
      <w:lvlJc w:val="left"/>
      <w:pPr>
        <w:tabs>
          <w:tab w:val="num" w:pos="360"/>
        </w:tabs>
        <w:ind w:left="360" w:hanging="360"/>
      </w:pPr>
      <w:rPr>
        <w:rFonts w:hint="default"/>
      </w:rPr>
    </w:lvl>
    <w:lvl w:ilvl="1">
      <w:start w:val="7"/>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D3239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4">
    <w:nsid w:val="7DBE3E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5">
    <w:nsid w:val="7EB66EF1"/>
    <w:multiLevelType w:val="hybridMultilevel"/>
    <w:tmpl w:val="7890AC7A"/>
    <w:lvl w:ilvl="0" w:tplc="18304F60">
      <w:start w:val="6"/>
      <w:numFmt w:val="lowerLetter"/>
      <w:lvlText w:val="(%1)"/>
      <w:lvlJc w:val="left"/>
      <w:pPr>
        <w:tabs>
          <w:tab w:val="num" w:pos="2880"/>
        </w:tabs>
        <w:ind w:left="2880" w:hanging="360"/>
      </w:pPr>
      <w:rPr>
        <w:rFonts w:hint="default"/>
        <w:b w:val="0"/>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6">
    <w:nsid w:val="7F652201"/>
    <w:multiLevelType w:val="hybridMultilevel"/>
    <w:tmpl w:val="35B610BE"/>
    <w:lvl w:ilvl="0" w:tplc="FFFFFFFF">
      <w:start w:val="3"/>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65"/>
  </w:num>
  <w:num w:numId="2">
    <w:abstractNumId w:val="47"/>
  </w:num>
  <w:num w:numId="3">
    <w:abstractNumId w:val="43"/>
  </w:num>
  <w:num w:numId="4">
    <w:abstractNumId w:val="33"/>
  </w:num>
  <w:num w:numId="5">
    <w:abstractNumId w:val="11"/>
  </w:num>
  <w:num w:numId="6">
    <w:abstractNumId w:val="13"/>
  </w:num>
  <w:num w:numId="7">
    <w:abstractNumId w:val="5"/>
  </w:num>
  <w:num w:numId="8">
    <w:abstractNumId w:val="41"/>
  </w:num>
  <w:num w:numId="9">
    <w:abstractNumId w:val="36"/>
  </w:num>
  <w:num w:numId="10">
    <w:abstractNumId w:val="14"/>
  </w:num>
  <w:num w:numId="11">
    <w:abstractNumId w:val="22"/>
  </w:num>
  <w:num w:numId="12">
    <w:abstractNumId w:val="17"/>
  </w:num>
  <w:num w:numId="13">
    <w:abstractNumId w:val="63"/>
  </w:num>
  <w:num w:numId="14">
    <w:abstractNumId w:val="24"/>
  </w:num>
  <w:num w:numId="15">
    <w:abstractNumId w:val="8"/>
  </w:num>
  <w:num w:numId="16">
    <w:abstractNumId w:val="2"/>
  </w:num>
  <w:num w:numId="17">
    <w:abstractNumId w:val="42"/>
  </w:num>
  <w:num w:numId="18">
    <w:abstractNumId w:val="31"/>
  </w:num>
  <w:num w:numId="19">
    <w:abstractNumId w:val="45"/>
  </w:num>
  <w:num w:numId="20">
    <w:abstractNumId w:val="28"/>
  </w:num>
  <w:num w:numId="21">
    <w:abstractNumId w:val="64"/>
  </w:num>
  <w:num w:numId="22">
    <w:abstractNumId w:val="50"/>
  </w:num>
  <w:num w:numId="23">
    <w:abstractNumId w:val="40"/>
  </w:num>
  <w:num w:numId="24">
    <w:abstractNumId w:val="35"/>
  </w:num>
  <w:num w:numId="25">
    <w:abstractNumId w:val="27"/>
  </w:num>
  <w:num w:numId="26">
    <w:abstractNumId w:val="61"/>
  </w:num>
  <w:num w:numId="27">
    <w:abstractNumId w:val="29"/>
  </w:num>
  <w:num w:numId="28">
    <w:abstractNumId w:val="56"/>
  </w:num>
  <w:num w:numId="29">
    <w:abstractNumId w:val="6"/>
  </w:num>
  <w:num w:numId="30">
    <w:abstractNumId w:val="32"/>
  </w:num>
  <w:num w:numId="31">
    <w:abstractNumId w:val="54"/>
  </w:num>
  <w:num w:numId="32">
    <w:abstractNumId w:val="12"/>
  </w:num>
  <w:num w:numId="33">
    <w:abstractNumId w:val="51"/>
  </w:num>
  <w:num w:numId="34">
    <w:abstractNumId w:val="49"/>
  </w:num>
  <w:num w:numId="35">
    <w:abstractNumId w:val="62"/>
  </w:num>
  <w:num w:numId="36">
    <w:abstractNumId w:val="19"/>
  </w:num>
  <w:num w:numId="37">
    <w:abstractNumId w:val="55"/>
  </w:num>
  <w:num w:numId="38">
    <w:abstractNumId w:val="46"/>
  </w:num>
  <w:num w:numId="39">
    <w:abstractNumId w:val="16"/>
  </w:num>
  <w:num w:numId="40">
    <w:abstractNumId w:val="20"/>
  </w:num>
  <w:num w:numId="41">
    <w:abstractNumId w:val="59"/>
  </w:num>
  <w:num w:numId="42">
    <w:abstractNumId w:val="30"/>
  </w:num>
  <w:num w:numId="43">
    <w:abstractNumId w:val="52"/>
  </w:num>
  <w:num w:numId="44">
    <w:abstractNumId w:val="44"/>
  </w:num>
  <w:num w:numId="45">
    <w:abstractNumId w:val="7"/>
  </w:num>
  <w:num w:numId="46">
    <w:abstractNumId w:val="4"/>
  </w:num>
  <w:num w:numId="47">
    <w:abstractNumId w:val="38"/>
  </w:num>
  <w:num w:numId="48">
    <w:abstractNumId w:val="53"/>
  </w:num>
  <w:num w:numId="49">
    <w:abstractNumId w:val="48"/>
  </w:num>
  <w:num w:numId="50">
    <w:abstractNumId w:val="57"/>
  </w:num>
  <w:num w:numId="51">
    <w:abstractNumId w:val="34"/>
  </w:num>
  <w:num w:numId="52">
    <w:abstractNumId w:val="9"/>
  </w:num>
  <w:num w:numId="53">
    <w:abstractNumId w:val="10"/>
  </w:num>
  <w:num w:numId="54">
    <w:abstractNumId w:val="66"/>
  </w:num>
  <w:num w:numId="55">
    <w:abstractNumId w:val="60"/>
  </w:num>
  <w:num w:numId="56">
    <w:abstractNumId w:val="37"/>
  </w:num>
  <w:num w:numId="57">
    <w:abstractNumId w:val="25"/>
  </w:num>
  <w:num w:numId="58">
    <w:abstractNumId w:val="1"/>
  </w:num>
  <w:num w:numId="59">
    <w:abstractNumId w:val="3"/>
  </w:num>
  <w:num w:numId="60">
    <w:abstractNumId w:val="39"/>
  </w:num>
  <w:num w:numId="61">
    <w:abstractNumId w:val="0"/>
  </w:num>
  <w:num w:numId="62">
    <w:abstractNumId w:val="58"/>
  </w:num>
  <w:num w:numId="63">
    <w:abstractNumId w:val="18"/>
  </w:num>
  <w:num w:numId="64">
    <w:abstractNumId w:val="23"/>
  </w:num>
  <w:num w:numId="65">
    <w:abstractNumId w:val="21"/>
  </w:num>
  <w:num w:numId="66">
    <w:abstractNumId w:val="26"/>
  </w:num>
  <w:num w:numId="67">
    <w:abstractNumId w:val="1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numFmt w:val="decimal"/>
    <w:endnote w:id="-1"/>
    <w:endnote w:id="0"/>
  </w:endnotePr>
  <w:compat/>
  <w:rsids>
    <w:rsidRoot w:val="00D51EEC"/>
    <w:rsid w:val="0000138A"/>
    <w:rsid w:val="0000198D"/>
    <w:rsid w:val="00004584"/>
    <w:rsid w:val="0000502C"/>
    <w:rsid w:val="00010390"/>
    <w:rsid w:val="00012E52"/>
    <w:rsid w:val="000200E9"/>
    <w:rsid w:val="00020858"/>
    <w:rsid w:val="00026EB7"/>
    <w:rsid w:val="00031B84"/>
    <w:rsid w:val="00031E38"/>
    <w:rsid w:val="00036C85"/>
    <w:rsid w:val="0004461C"/>
    <w:rsid w:val="00045AFB"/>
    <w:rsid w:val="0004618A"/>
    <w:rsid w:val="00051BDA"/>
    <w:rsid w:val="00052FC3"/>
    <w:rsid w:val="000563C3"/>
    <w:rsid w:val="00056F96"/>
    <w:rsid w:val="000575E8"/>
    <w:rsid w:val="00062F7C"/>
    <w:rsid w:val="0006474E"/>
    <w:rsid w:val="000669D3"/>
    <w:rsid w:val="000748C1"/>
    <w:rsid w:val="00075830"/>
    <w:rsid w:val="00076EE6"/>
    <w:rsid w:val="0008264E"/>
    <w:rsid w:val="00082D20"/>
    <w:rsid w:val="000860E8"/>
    <w:rsid w:val="0009024B"/>
    <w:rsid w:val="00091E61"/>
    <w:rsid w:val="00093583"/>
    <w:rsid w:val="000959AA"/>
    <w:rsid w:val="00097A59"/>
    <w:rsid w:val="00097D63"/>
    <w:rsid w:val="000A4823"/>
    <w:rsid w:val="000A7B7B"/>
    <w:rsid w:val="000A7C3E"/>
    <w:rsid w:val="000B221E"/>
    <w:rsid w:val="000B4171"/>
    <w:rsid w:val="000B45AF"/>
    <w:rsid w:val="000B6450"/>
    <w:rsid w:val="000C0B0E"/>
    <w:rsid w:val="000D022C"/>
    <w:rsid w:val="000D1079"/>
    <w:rsid w:val="000D16B3"/>
    <w:rsid w:val="000D495C"/>
    <w:rsid w:val="000D5E2E"/>
    <w:rsid w:val="000E5B59"/>
    <w:rsid w:val="000F0BF8"/>
    <w:rsid w:val="000F21A9"/>
    <w:rsid w:val="000F3BE4"/>
    <w:rsid w:val="000F585D"/>
    <w:rsid w:val="000F5F4D"/>
    <w:rsid w:val="00100DA5"/>
    <w:rsid w:val="00106FBE"/>
    <w:rsid w:val="0010721E"/>
    <w:rsid w:val="00110181"/>
    <w:rsid w:val="00114C0E"/>
    <w:rsid w:val="0012207F"/>
    <w:rsid w:val="001257F8"/>
    <w:rsid w:val="00126C2D"/>
    <w:rsid w:val="001335D7"/>
    <w:rsid w:val="00136F74"/>
    <w:rsid w:val="00137680"/>
    <w:rsid w:val="0014112F"/>
    <w:rsid w:val="0014263C"/>
    <w:rsid w:val="00143FA9"/>
    <w:rsid w:val="00144A11"/>
    <w:rsid w:val="0015072C"/>
    <w:rsid w:val="001514DB"/>
    <w:rsid w:val="00155E59"/>
    <w:rsid w:val="001604A3"/>
    <w:rsid w:val="00164FAE"/>
    <w:rsid w:val="00166F7A"/>
    <w:rsid w:val="001721E7"/>
    <w:rsid w:val="00172D2F"/>
    <w:rsid w:val="001736C2"/>
    <w:rsid w:val="0017389C"/>
    <w:rsid w:val="00173DEF"/>
    <w:rsid w:val="00175F95"/>
    <w:rsid w:val="00181C45"/>
    <w:rsid w:val="00182512"/>
    <w:rsid w:val="00184D70"/>
    <w:rsid w:val="001851A8"/>
    <w:rsid w:val="00186253"/>
    <w:rsid w:val="0018682D"/>
    <w:rsid w:val="00186EC1"/>
    <w:rsid w:val="0018784C"/>
    <w:rsid w:val="00187934"/>
    <w:rsid w:val="001918BC"/>
    <w:rsid w:val="001930D9"/>
    <w:rsid w:val="00193DF6"/>
    <w:rsid w:val="00194776"/>
    <w:rsid w:val="00195DCB"/>
    <w:rsid w:val="00196EA8"/>
    <w:rsid w:val="001A1F5A"/>
    <w:rsid w:val="001A2D1C"/>
    <w:rsid w:val="001A6F1D"/>
    <w:rsid w:val="001A73CF"/>
    <w:rsid w:val="001A7A7F"/>
    <w:rsid w:val="001B068C"/>
    <w:rsid w:val="001B3DA7"/>
    <w:rsid w:val="001C0E04"/>
    <w:rsid w:val="001C156D"/>
    <w:rsid w:val="001D0603"/>
    <w:rsid w:val="001D0B5E"/>
    <w:rsid w:val="001D1102"/>
    <w:rsid w:val="001D1686"/>
    <w:rsid w:val="001D7A1B"/>
    <w:rsid w:val="001E17CF"/>
    <w:rsid w:val="001E1D50"/>
    <w:rsid w:val="001E295B"/>
    <w:rsid w:val="001E4B36"/>
    <w:rsid w:val="001E55E8"/>
    <w:rsid w:val="001F479F"/>
    <w:rsid w:val="001F4C82"/>
    <w:rsid w:val="001F4DE0"/>
    <w:rsid w:val="00201E4F"/>
    <w:rsid w:val="002021EC"/>
    <w:rsid w:val="0020560A"/>
    <w:rsid w:val="00210238"/>
    <w:rsid w:val="00212FF3"/>
    <w:rsid w:val="0021307C"/>
    <w:rsid w:val="002136F1"/>
    <w:rsid w:val="002174C4"/>
    <w:rsid w:val="0022238C"/>
    <w:rsid w:val="00222A91"/>
    <w:rsid w:val="00226482"/>
    <w:rsid w:val="00232685"/>
    <w:rsid w:val="00233A0C"/>
    <w:rsid w:val="00240433"/>
    <w:rsid w:val="00241AF7"/>
    <w:rsid w:val="002436BB"/>
    <w:rsid w:val="00243C20"/>
    <w:rsid w:val="00244A8A"/>
    <w:rsid w:val="0024536D"/>
    <w:rsid w:val="00252335"/>
    <w:rsid w:val="00262B1D"/>
    <w:rsid w:val="00262DA1"/>
    <w:rsid w:val="00263A3F"/>
    <w:rsid w:val="0026577E"/>
    <w:rsid w:val="00265DCD"/>
    <w:rsid w:val="00270E81"/>
    <w:rsid w:val="002720B9"/>
    <w:rsid w:val="00280A2F"/>
    <w:rsid w:val="002811B0"/>
    <w:rsid w:val="002867F5"/>
    <w:rsid w:val="00287D05"/>
    <w:rsid w:val="00296AD9"/>
    <w:rsid w:val="002A2F98"/>
    <w:rsid w:val="002A336A"/>
    <w:rsid w:val="002B31B3"/>
    <w:rsid w:val="002B38D0"/>
    <w:rsid w:val="002B3BDC"/>
    <w:rsid w:val="002B3C08"/>
    <w:rsid w:val="002B413E"/>
    <w:rsid w:val="002C0467"/>
    <w:rsid w:val="002C1D6C"/>
    <w:rsid w:val="002C3597"/>
    <w:rsid w:val="002C3751"/>
    <w:rsid w:val="002C7B3D"/>
    <w:rsid w:val="002D60DA"/>
    <w:rsid w:val="002D6FCE"/>
    <w:rsid w:val="002D79AD"/>
    <w:rsid w:val="002E07F6"/>
    <w:rsid w:val="002E091C"/>
    <w:rsid w:val="002E57BD"/>
    <w:rsid w:val="002E6417"/>
    <w:rsid w:val="002F19A3"/>
    <w:rsid w:val="002F3270"/>
    <w:rsid w:val="002F44A5"/>
    <w:rsid w:val="002F4F65"/>
    <w:rsid w:val="002F7444"/>
    <w:rsid w:val="002F7BE4"/>
    <w:rsid w:val="0030249F"/>
    <w:rsid w:val="003042E8"/>
    <w:rsid w:val="003054D8"/>
    <w:rsid w:val="00307C3B"/>
    <w:rsid w:val="003103CE"/>
    <w:rsid w:val="00312CFF"/>
    <w:rsid w:val="003150D3"/>
    <w:rsid w:val="00315640"/>
    <w:rsid w:val="00315EE0"/>
    <w:rsid w:val="00316188"/>
    <w:rsid w:val="00316AB2"/>
    <w:rsid w:val="00320687"/>
    <w:rsid w:val="00323ECA"/>
    <w:rsid w:val="00332475"/>
    <w:rsid w:val="0033356D"/>
    <w:rsid w:val="003357F0"/>
    <w:rsid w:val="00335E0C"/>
    <w:rsid w:val="00343348"/>
    <w:rsid w:val="003471AC"/>
    <w:rsid w:val="003502AB"/>
    <w:rsid w:val="003575D7"/>
    <w:rsid w:val="00357A33"/>
    <w:rsid w:val="00360E0E"/>
    <w:rsid w:val="00360E7D"/>
    <w:rsid w:val="00361DD1"/>
    <w:rsid w:val="00362D6C"/>
    <w:rsid w:val="0036386A"/>
    <w:rsid w:val="00364540"/>
    <w:rsid w:val="00364B13"/>
    <w:rsid w:val="00367F0B"/>
    <w:rsid w:val="00371169"/>
    <w:rsid w:val="00373BA8"/>
    <w:rsid w:val="00374802"/>
    <w:rsid w:val="00375F58"/>
    <w:rsid w:val="00376AF2"/>
    <w:rsid w:val="00383797"/>
    <w:rsid w:val="00387223"/>
    <w:rsid w:val="003911F2"/>
    <w:rsid w:val="003919C4"/>
    <w:rsid w:val="00392961"/>
    <w:rsid w:val="003A7FD5"/>
    <w:rsid w:val="003B2ED4"/>
    <w:rsid w:val="003B582D"/>
    <w:rsid w:val="003B618F"/>
    <w:rsid w:val="003C0A01"/>
    <w:rsid w:val="003D1E18"/>
    <w:rsid w:val="003D3C56"/>
    <w:rsid w:val="003D4DFB"/>
    <w:rsid w:val="003D5154"/>
    <w:rsid w:val="003E0600"/>
    <w:rsid w:val="003E37B7"/>
    <w:rsid w:val="003E451F"/>
    <w:rsid w:val="003E467E"/>
    <w:rsid w:val="003F1E9D"/>
    <w:rsid w:val="003F729C"/>
    <w:rsid w:val="004000E7"/>
    <w:rsid w:val="00400606"/>
    <w:rsid w:val="00401209"/>
    <w:rsid w:val="004028C7"/>
    <w:rsid w:val="00403F52"/>
    <w:rsid w:val="00407062"/>
    <w:rsid w:val="0041060C"/>
    <w:rsid w:val="00413E08"/>
    <w:rsid w:val="004142AE"/>
    <w:rsid w:val="00416766"/>
    <w:rsid w:val="00417501"/>
    <w:rsid w:val="00417A59"/>
    <w:rsid w:val="00424345"/>
    <w:rsid w:val="004245B2"/>
    <w:rsid w:val="00424BDE"/>
    <w:rsid w:val="00426FAC"/>
    <w:rsid w:val="004300B8"/>
    <w:rsid w:val="004309BA"/>
    <w:rsid w:val="004375C6"/>
    <w:rsid w:val="0044415F"/>
    <w:rsid w:val="00446D17"/>
    <w:rsid w:val="004517DD"/>
    <w:rsid w:val="00454BDF"/>
    <w:rsid w:val="00457083"/>
    <w:rsid w:val="00457E0C"/>
    <w:rsid w:val="00457E60"/>
    <w:rsid w:val="0046082A"/>
    <w:rsid w:val="00461B0A"/>
    <w:rsid w:val="00470508"/>
    <w:rsid w:val="00475555"/>
    <w:rsid w:val="00477443"/>
    <w:rsid w:val="00484783"/>
    <w:rsid w:val="00486E5B"/>
    <w:rsid w:val="004871F6"/>
    <w:rsid w:val="00487A8E"/>
    <w:rsid w:val="00487E45"/>
    <w:rsid w:val="00493E38"/>
    <w:rsid w:val="00493F2E"/>
    <w:rsid w:val="00497953"/>
    <w:rsid w:val="004A2039"/>
    <w:rsid w:val="004A234D"/>
    <w:rsid w:val="004A23D6"/>
    <w:rsid w:val="004A2AD3"/>
    <w:rsid w:val="004A680B"/>
    <w:rsid w:val="004A7E52"/>
    <w:rsid w:val="004B176D"/>
    <w:rsid w:val="004B1AC4"/>
    <w:rsid w:val="004B1B07"/>
    <w:rsid w:val="004B1E3D"/>
    <w:rsid w:val="004B561D"/>
    <w:rsid w:val="004B7A62"/>
    <w:rsid w:val="004C145A"/>
    <w:rsid w:val="004C21D2"/>
    <w:rsid w:val="004C2AD0"/>
    <w:rsid w:val="004C33C0"/>
    <w:rsid w:val="004D044A"/>
    <w:rsid w:val="004D6E98"/>
    <w:rsid w:val="004E5FA0"/>
    <w:rsid w:val="004E6934"/>
    <w:rsid w:val="004F3439"/>
    <w:rsid w:val="004F3AC2"/>
    <w:rsid w:val="004F7356"/>
    <w:rsid w:val="00501F1F"/>
    <w:rsid w:val="00503776"/>
    <w:rsid w:val="005079C3"/>
    <w:rsid w:val="00512347"/>
    <w:rsid w:val="005124A3"/>
    <w:rsid w:val="0052023A"/>
    <w:rsid w:val="00530E85"/>
    <w:rsid w:val="00532BEB"/>
    <w:rsid w:val="005340B5"/>
    <w:rsid w:val="00534EE2"/>
    <w:rsid w:val="005363C7"/>
    <w:rsid w:val="00537EE8"/>
    <w:rsid w:val="005410AC"/>
    <w:rsid w:val="00541100"/>
    <w:rsid w:val="005415AE"/>
    <w:rsid w:val="0054203B"/>
    <w:rsid w:val="00545D7A"/>
    <w:rsid w:val="005461D6"/>
    <w:rsid w:val="00547426"/>
    <w:rsid w:val="005476B0"/>
    <w:rsid w:val="00550F88"/>
    <w:rsid w:val="00553F28"/>
    <w:rsid w:val="00556122"/>
    <w:rsid w:val="005568D7"/>
    <w:rsid w:val="005569BC"/>
    <w:rsid w:val="00557BE1"/>
    <w:rsid w:val="00560185"/>
    <w:rsid w:val="00561B37"/>
    <w:rsid w:val="00564612"/>
    <w:rsid w:val="00565A67"/>
    <w:rsid w:val="0056765C"/>
    <w:rsid w:val="0057150C"/>
    <w:rsid w:val="00576B6A"/>
    <w:rsid w:val="0057795A"/>
    <w:rsid w:val="00580359"/>
    <w:rsid w:val="0058115C"/>
    <w:rsid w:val="00583AEC"/>
    <w:rsid w:val="0058508C"/>
    <w:rsid w:val="005867AC"/>
    <w:rsid w:val="0058730A"/>
    <w:rsid w:val="00591F2A"/>
    <w:rsid w:val="0059374A"/>
    <w:rsid w:val="00594EA6"/>
    <w:rsid w:val="0059521B"/>
    <w:rsid w:val="005A1BB9"/>
    <w:rsid w:val="005A3079"/>
    <w:rsid w:val="005A5164"/>
    <w:rsid w:val="005A677F"/>
    <w:rsid w:val="005A6B08"/>
    <w:rsid w:val="005B0E86"/>
    <w:rsid w:val="005B1678"/>
    <w:rsid w:val="005B4EF3"/>
    <w:rsid w:val="005B7F34"/>
    <w:rsid w:val="005C46A9"/>
    <w:rsid w:val="005C541F"/>
    <w:rsid w:val="005C7577"/>
    <w:rsid w:val="005C7DD1"/>
    <w:rsid w:val="005D17B4"/>
    <w:rsid w:val="005D28DD"/>
    <w:rsid w:val="005E0824"/>
    <w:rsid w:val="005E5015"/>
    <w:rsid w:val="005E72E3"/>
    <w:rsid w:val="005E7FFA"/>
    <w:rsid w:val="005F0387"/>
    <w:rsid w:val="005F1BA4"/>
    <w:rsid w:val="005F2123"/>
    <w:rsid w:val="005F4177"/>
    <w:rsid w:val="005F49ED"/>
    <w:rsid w:val="005F5A87"/>
    <w:rsid w:val="00602575"/>
    <w:rsid w:val="0060372B"/>
    <w:rsid w:val="006054C5"/>
    <w:rsid w:val="00606635"/>
    <w:rsid w:val="00610A73"/>
    <w:rsid w:val="00613988"/>
    <w:rsid w:val="006170AD"/>
    <w:rsid w:val="006333D8"/>
    <w:rsid w:val="00647695"/>
    <w:rsid w:val="006515CE"/>
    <w:rsid w:val="0065346C"/>
    <w:rsid w:val="006542D0"/>
    <w:rsid w:val="00654C83"/>
    <w:rsid w:val="00666C11"/>
    <w:rsid w:val="006732CB"/>
    <w:rsid w:val="0067356C"/>
    <w:rsid w:val="006736D3"/>
    <w:rsid w:val="006800B9"/>
    <w:rsid w:val="0068334B"/>
    <w:rsid w:val="00685DCF"/>
    <w:rsid w:val="00685E33"/>
    <w:rsid w:val="00686554"/>
    <w:rsid w:val="006A0EA2"/>
    <w:rsid w:val="006A1A98"/>
    <w:rsid w:val="006A1C6E"/>
    <w:rsid w:val="006A4EE2"/>
    <w:rsid w:val="006A5E1F"/>
    <w:rsid w:val="006A60BD"/>
    <w:rsid w:val="006A6847"/>
    <w:rsid w:val="006B0CF0"/>
    <w:rsid w:val="006B1287"/>
    <w:rsid w:val="006B1A22"/>
    <w:rsid w:val="006B394C"/>
    <w:rsid w:val="006B4991"/>
    <w:rsid w:val="006B7867"/>
    <w:rsid w:val="006C1B44"/>
    <w:rsid w:val="006C1E31"/>
    <w:rsid w:val="006C33D1"/>
    <w:rsid w:val="006D4772"/>
    <w:rsid w:val="006E0971"/>
    <w:rsid w:val="006E0B8C"/>
    <w:rsid w:val="006E33D5"/>
    <w:rsid w:val="006E3753"/>
    <w:rsid w:val="006E3E26"/>
    <w:rsid w:val="006E44AF"/>
    <w:rsid w:val="006E591B"/>
    <w:rsid w:val="006E5FEA"/>
    <w:rsid w:val="006E60DE"/>
    <w:rsid w:val="006E75EA"/>
    <w:rsid w:val="006F0251"/>
    <w:rsid w:val="006F1130"/>
    <w:rsid w:val="006F2A41"/>
    <w:rsid w:val="006F2A50"/>
    <w:rsid w:val="006F3B94"/>
    <w:rsid w:val="006F3C45"/>
    <w:rsid w:val="006F5405"/>
    <w:rsid w:val="00701611"/>
    <w:rsid w:val="00701A03"/>
    <w:rsid w:val="00702D61"/>
    <w:rsid w:val="00702DBF"/>
    <w:rsid w:val="00704613"/>
    <w:rsid w:val="0071067F"/>
    <w:rsid w:val="007130DC"/>
    <w:rsid w:val="0071599B"/>
    <w:rsid w:val="007169A4"/>
    <w:rsid w:val="00720389"/>
    <w:rsid w:val="00720EDD"/>
    <w:rsid w:val="0072258C"/>
    <w:rsid w:val="00723689"/>
    <w:rsid w:val="00730FF1"/>
    <w:rsid w:val="00734955"/>
    <w:rsid w:val="00741204"/>
    <w:rsid w:val="00741B82"/>
    <w:rsid w:val="0074636D"/>
    <w:rsid w:val="007466D4"/>
    <w:rsid w:val="00747A33"/>
    <w:rsid w:val="007520F9"/>
    <w:rsid w:val="00752F41"/>
    <w:rsid w:val="00763199"/>
    <w:rsid w:val="00764889"/>
    <w:rsid w:val="00766FD8"/>
    <w:rsid w:val="007724E6"/>
    <w:rsid w:val="00775377"/>
    <w:rsid w:val="00776696"/>
    <w:rsid w:val="0077700B"/>
    <w:rsid w:val="00780E60"/>
    <w:rsid w:val="00781FFE"/>
    <w:rsid w:val="007829BE"/>
    <w:rsid w:val="00783D13"/>
    <w:rsid w:val="0078407A"/>
    <w:rsid w:val="00784F32"/>
    <w:rsid w:val="007902A8"/>
    <w:rsid w:val="00791F24"/>
    <w:rsid w:val="00792D30"/>
    <w:rsid w:val="00793921"/>
    <w:rsid w:val="007A039B"/>
    <w:rsid w:val="007A4FBE"/>
    <w:rsid w:val="007A6566"/>
    <w:rsid w:val="007A7FEC"/>
    <w:rsid w:val="007B7885"/>
    <w:rsid w:val="007C26A5"/>
    <w:rsid w:val="007C2E8D"/>
    <w:rsid w:val="007C4006"/>
    <w:rsid w:val="007C7E71"/>
    <w:rsid w:val="007D0112"/>
    <w:rsid w:val="007D15A2"/>
    <w:rsid w:val="007D161C"/>
    <w:rsid w:val="007D507A"/>
    <w:rsid w:val="007E1AE1"/>
    <w:rsid w:val="007E1BA9"/>
    <w:rsid w:val="007E33DD"/>
    <w:rsid w:val="007E4BF3"/>
    <w:rsid w:val="007E60C9"/>
    <w:rsid w:val="007E6F35"/>
    <w:rsid w:val="007E71FA"/>
    <w:rsid w:val="007F0EE2"/>
    <w:rsid w:val="007F59AC"/>
    <w:rsid w:val="007F5D9B"/>
    <w:rsid w:val="007F71A8"/>
    <w:rsid w:val="007F7490"/>
    <w:rsid w:val="007F7C9A"/>
    <w:rsid w:val="0080601D"/>
    <w:rsid w:val="00807DF7"/>
    <w:rsid w:val="008105B9"/>
    <w:rsid w:val="00810D67"/>
    <w:rsid w:val="00810EA0"/>
    <w:rsid w:val="0081545F"/>
    <w:rsid w:val="00822435"/>
    <w:rsid w:val="00822968"/>
    <w:rsid w:val="00823D4C"/>
    <w:rsid w:val="0083457C"/>
    <w:rsid w:val="00834BB8"/>
    <w:rsid w:val="0083761A"/>
    <w:rsid w:val="00843871"/>
    <w:rsid w:val="00845297"/>
    <w:rsid w:val="0084793A"/>
    <w:rsid w:val="00850274"/>
    <w:rsid w:val="00850F8E"/>
    <w:rsid w:val="0086004B"/>
    <w:rsid w:val="00861801"/>
    <w:rsid w:val="0086249B"/>
    <w:rsid w:val="00862F06"/>
    <w:rsid w:val="00863C2B"/>
    <w:rsid w:val="00866EC4"/>
    <w:rsid w:val="00873E98"/>
    <w:rsid w:val="00874668"/>
    <w:rsid w:val="00874684"/>
    <w:rsid w:val="00880E53"/>
    <w:rsid w:val="00880EDE"/>
    <w:rsid w:val="008850C8"/>
    <w:rsid w:val="00886740"/>
    <w:rsid w:val="008916F4"/>
    <w:rsid w:val="00892BBD"/>
    <w:rsid w:val="008935B0"/>
    <w:rsid w:val="00893737"/>
    <w:rsid w:val="008A1CFB"/>
    <w:rsid w:val="008A34C2"/>
    <w:rsid w:val="008A7188"/>
    <w:rsid w:val="008B258F"/>
    <w:rsid w:val="008B297A"/>
    <w:rsid w:val="008B74B6"/>
    <w:rsid w:val="008B7D6D"/>
    <w:rsid w:val="008C10B2"/>
    <w:rsid w:val="008C45A1"/>
    <w:rsid w:val="008C7179"/>
    <w:rsid w:val="008D22C5"/>
    <w:rsid w:val="008D26D6"/>
    <w:rsid w:val="008D3E11"/>
    <w:rsid w:val="008E09CA"/>
    <w:rsid w:val="008E1224"/>
    <w:rsid w:val="008E1407"/>
    <w:rsid w:val="008E18FA"/>
    <w:rsid w:val="008E2B7D"/>
    <w:rsid w:val="008E32C9"/>
    <w:rsid w:val="008E649A"/>
    <w:rsid w:val="008F2375"/>
    <w:rsid w:val="009010A0"/>
    <w:rsid w:val="00905617"/>
    <w:rsid w:val="00907114"/>
    <w:rsid w:val="00910BBE"/>
    <w:rsid w:val="009111B2"/>
    <w:rsid w:val="00912E98"/>
    <w:rsid w:val="00913DA5"/>
    <w:rsid w:val="00915D81"/>
    <w:rsid w:val="009165B6"/>
    <w:rsid w:val="009166B3"/>
    <w:rsid w:val="009171B9"/>
    <w:rsid w:val="009213D7"/>
    <w:rsid w:val="00922717"/>
    <w:rsid w:val="0092370A"/>
    <w:rsid w:val="00930773"/>
    <w:rsid w:val="0093326E"/>
    <w:rsid w:val="00933667"/>
    <w:rsid w:val="00934D60"/>
    <w:rsid w:val="00935947"/>
    <w:rsid w:val="00936711"/>
    <w:rsid w:val="00940A58"/>
    <w:rsid w:val="00951B37"/>
    <w:rsid w:val="00954ADD"/>
    <w:rsid w:val="009556C2"/>
    <w:rsid w:val="0095750B"/>
    <w:rsid w:val="00960941"/>
    <w:rsid w:val="00962682"/>
    <w:rsid w:val="00965D4E"/>
    <w:rsid w:val="00967414"/>
    <w:rsid w:val="00970582"/>
    <w:rsid w:val="00971C45"/>
    <w:rsid w:val="00971C5F"/>
    <w:rsid w:val="0097443E"/>
    <w:rsid w:val="00974B38"/>
    <w:rsid w:val="009764FC"/>
    <w:rsid w:val="009766E1"/>
    <w:rsid w:val="00976D11"/>
    <w:rsid w:val="009772F5"/>
    <w:rsid w:val="009852CE"/>
    <w:rsid w:val="009860D7"/>
    <w:rsid w:val="009B132D"/>
    <w:rsid w:val="009B5A73"/>
    <w:rsid w:val="009C1980"/>
    <w:rsid w:val="009C1A54"/>
    <w:rsid w:val="009C6A3C"/>
    <w:rsid w:val="009D7150"/>
    <w:rsid w:val="009E0DD8"/>
    <w:rsid w:val="009E272B"/>
    <w:rsid w:val="009F31DD"/>
    <w:rsid w:val="009F5622"/>
    <w:rsid w:val="009F618A"/>
    <w:rsid w:val="00A02D51"/>
    <w:rsid w:val="00A04EA4"/>
    <w:rsid w:val="00A06B4B"/>
    <w:rsid w:val="00A11ECC"/>
    <w:rsid w:val="00A1503A"/>
    <w:rsid w:val="00A179F7"/>
    <w:rsid w:val="00A20AC2"/>
    <w:rsid w:val="00A22293"/>
    <w:rsid w:val="00A23E08"/>
    <w:rsid w:val="00A2472D"/>
    <w:rsid w:val="00A31FDE"/>
    <w:rsid w:val="00A33B35"/>
    <w:rsid w:val="00A3498B"/>
    <w:rsid w:val="00A34C20"/>
    <w:rsid w:val="00A40676"/>
    <w:rsid w:val="00A408B2"/>
    <w:rsid w:val="00A41FA4"/>
    <w:rsid w:val="00A4286D"/>
    <w:rsid w:val="00A43128"/>
    <w:rsid w:val="00A4620C"/>
    <w:rsid w:val="00A528CB"/>
    <w:rsid w:val="00A61CF7"/>
    <w:rsid w:val="00A7058F"/>
    <w:rsid w:val="00A70D40"/>
    <w:rsid w:val="00A71D94"/>
    <w:rsid w:val="00A731FC"/>
    <w:rsid w:val="00A8033F"/>
    <w:rsid w:val="00A82600"/>
    <w:rsid w:val="00A82EC7"/>
    <w:rsid w:val="00A8380E"/>
    <w:rsid w:val="00A83BD7"/>
    <w:rsid w:val="00A83DDC"/>
    <w:rsid w:val="00A873A9"/>
    <w:rsid w:val="00A92277"/>
    <w:rsid w:val="00A93B1A"/>
    <w:rsid w:val="00A956EB"/>
    <w:rsid w:val="00A97177"/>
    <w:rsid w:val="00AA048E"/>
    <w:rsid w:val="00AA1DCA"/>
    <w:rsid w:val="00AA36E6"/>
    <w:rsid w:val="00AA4D86"/>
    <w:rsid w:val="00AA7569"/>
    <w:rsid w:val="00AB391B"/>
    <w:rsid w:val="00AB589E"/>
    <w:rsid w:val="00AC45D0"/>
    <w:rsid w:val="00AC501F"/>
    <w:rsid w:val="00AC5BE3"/>
    <w:rsid w:val="00AC6052"/>
    <w:rsid w:val="00AC6056"/>
    <w:rsid w:val="00AD24DF"/>
    <w:rsid w:val="00AD5765"/>
    <w:rsid w:val="00AD7831"/>
    <w:rsid w:val="00AF4830"/>
    <w:rsid w:val="00AF7FB9"/>
    <w:rsid w:val="00B000CB"/>
    <w:rsid w:val="00B005EC"/>
    <w:rsid w:val="00B00C7C"/>
    <w:rsid w:val="00B05700"/>
    <w:rsid w:val="00B102F7"/>
    <w:rsid w:val="00B12B46"/>
    <w:rsid w:val="00B162E9"/>
    <w:rsid w:val="00B26FC9"/>
    <w:rsid w:val="00B32FC7"/>
    <w:rsid w:val="00B43401"/>
    <w:rsid w:val="00B43BF9"/>
    <w:rsid w:val="00B44324"/>
    <w:rsid w:val="00B45592"/>
    <w:rsid w:val="00B464E7"/>
    <w:rsid w:val="00B50659"/>
    <w:rsid w:val="00B52EE7"/>
    <w:rsid w:val="00B534A8"/>
    <w:rsid w:val="00B57417"/>
    <w:rsid w:val="00B57C43"/>
    <w:rsid w:val="00B60249"/>
    <w:rsid w:val="00B66022"/>
    <w:rsid w:val="00B662A2"/>
    <w:rsid w:val="00B66A1F"/>
    <w:rsid w:val="00B70C09"/>
    <w:rsid w:val="00B73F7F"/>
    <w:rsid w:val="00B74CB6"/>
    <w:rsid w:val="00B77665"/>
    <w:rsid w:val="00B80844"/>
    <w:rsid w:val="00B80E98"/>
    <w:rsid w:val="00B91FC7"/>
    <w:rsid w:val="00B95E4C"/>
    <w:rsid w:val="00BA3E6E"/>
    <w:rsid w:val="00BA44EA"/>
    <w:rsid w:val="00BA610F"/>
    <w:rsid w:val="00BA739E"/>
    <w:rsid w:val="00BB07F0"/>
    <w:rsid w:val="00BB1F3B"/>
    <w:rsid w:val="00BB6730"/>
    <w:rsid w:val="00BC5F57"/>
    <w:rsid w:val="00BC6461"/>
    <w:rsid w:val="00BC6476"/>
    <w:rsid w:val="00BD0B02"/>
    <w:rsid w:val="00BD0D77"/>
    <w:rsid w:val="00BD0E65"/>
    <w:rsid w:val="00BD1CE7"/>
    <w:rsid w:val="00BD51C6"/>
    <w:rsid w:val="00BD7145"/>
    <w:rsid w:val="00BD725C"/>
    <w:rsid w:val="00BD7D38"/>
    <w:rsid w:val="00BE1D66"/>
    <w:rsid w:val="00BE4A85"/>
    <w:rsid w:val="00BE566C"/>
    <w:rsid w:val="00BE64E5"/>
    <w:rsid w:val="00BE7D3F"/>
    <w:rsid w:val="00BF0D25"/>
    <w:rsid w:val="00BF14D4"/>
    <w:rsid w:val="00BF2532"/>
    <w:rsid w:val="00BF4B1A"/>
    <w:rsid w:val="00C10326"/>
    <w:rsid w:val="00C15574"/>
    <w:rsid w:val="00C20CAC"/>
    <w:rsid w:val="00C23704"/>
    <w:rsid w:val="00C26067"/>
    <w:rsid w:val="00C27175"/>
    <w:rsid w:val="00C31766"/>
    <w:rsid w:val="00C31B7A"/>
    <w:rsid w:val="00C3340F"/>
    <w:rsid w:val="00C33FF4"/>
    <w:rsid w:val="00C3410E"/>
    <w:rsid w:val="00C3764E"/>
    <w:rsid w:val="00C37CBA"/>
    <w:rsid w:val="00C41190"/>
    <w:rsid w:val="00C416D6"/>
    <w:rsid w:val="00C42683"/>
    <w:rsid w:val="00C441A1"/>
    <w:rsid w:val="00C506A1"/>
    <w:rsid w:val="00C52D36"/>
    <w:rsid w:val="00C53D82"/>
    <w:rsid w:val="00C611BF"/>
    <w:rsid w:val="00C61C29"/>
    <w:rsid w:val="00C62371"/>
    <w:rsid w:val="00C71020"/>
    <w:rsid w:val="00C7282A"/>
    <w:rsid w:val="00C742B9"/>
    <w:rsid w:val="00C7662C"/>
    <w:rsid w:val="00C77FB6"/>
    <w:rsid w:val="00C82846"/>
    <w:rsid w:val="00C92BE5"/>
    <w:rsid w:val="00C950E7"/>
    <w:rsid w:val="00C9605C"/>
    <w:rsid w:val="00CA0BA2"/>
    <w:rsid w:val="00CA1100"/>
    <w:rsid w:val="00CA374C"/>
    <w:rsid w:val="00CA454D"/>
    <w:rsid w:val="00CA4764"/>
    <w:rsid w:val="00CA537F"/>
    <w:rsid w:val="00CB0672"/>
    <w:rsid w:val="00CB17A0"/>
    <w:rsid w:val="00CB2750"/>
    <w:rsid w:val="00CB2E44"/>
    <w:rsid w:val="00CB5F31"/>
    <w:rsid w:val="00CC00F1"/>
    <w:rsid w:val="00CC19C3"/>
    <w:rsid w:val="00CC3EB5"/>
    <w:rsid w:val="00CD0A7E"/>
    <w:rsid w:val="00CD1D38"/>
    <w:rsid w:val="00CE03A0"/>
    <w:rsid w:val="00CE06D4"/>
    <w:rsid w:val="00CE3BA2"/>
    <w:rsid w:val="00CE481D"/>
    <w:rsid w:val="00CF04AF"/>
    <w:rsid w:val="00D002D4"/>
    <w:rsid w:val="00D0181F"/>
    <w:rsid w:val="00D0228B"/>
    <w:rsid w:val="00D02802"/>
    <w:rsid w:val="00D10682"/>
    <w:rsid w:val="00D1203A"/>
    <w:rsid w:val="00D141E8"/>
    <w:rsid w:val="00D25C7F"/>
    <w:rsid w:val="00D30A4E"/>
    <w:rsid w:val="00D31AE8"/>
    <w:rsid w:val="00D33BC9"/>
    <w:rsid w:val="00D40B0C"/>
    <w:rsid w:val="00D423DC"/>
    <w:rsid w:val="00D51A48"/>
    <w:rsid w:val="00D51EEC"/>
    <w:rsid w:val="00D52A7B"/>
    <w:rsid w:val="00D5413B"/>
    <w:rsid w:val="00D573E0"/>
    <w:rsid w:val="00D621E5"/>
    <w:rsid w:val="00D65C22"/>
    <w:rsid w:val="00D665E9"/>
    <w:rsid w:val="00D66691"/>
    <w:rsid w:val="00D70E75"/>
    <w:rsid w:val="00D71B7E"/>
    <w:rsid w:val="00D77B3E"/>
    <w:rsid w:val="00D8342D"/>
    <w:rsid w:val="00D8626B"/>
    <w:rsid w:val="00D90ACE"/>
    <w:rsid w:val="00D9366A"/>
    <w:rsid w:val="00D957B5"/>
    <w:rsid w:val="00D96218"/>
    <w:rsid w:val="00D975A1"/>
    <w:rsid w:val="00DA3721"/>
    <w:rsid w:val="00DA3858"/>
    <w:rsid w:val="00DA63A1"/>
    <w:rsid w:val="00DA66B9"/>
    <w:rsid w:val="00DA736C"/>
    <w:rsid w:val="00DA7706"/>
    <w:rsid w:val="00DB3A65"/>
    <w:rsid w:val="00DC659B"/>
    <w:rsid w:val="00DD3166"/>
    <w:rsid w:val="00DD50EE"/>
    <w:rsid w:val="00DD56B6"/>
    <w:rsid w:val="00DD701F"/>
    <w:rsid w:val="00DE2AAE"/>
    <w:rsid w:val="00DF2933"/>
    <w:rsid w:val="00DF2E5D"/>
    <w:rsid w:val="00DF5CED"/>
    <w:rsid w:val="00DF7020"/>
    <w:rsid w:val="00DF78B7"/>
    <w:rsid w:val="00E00476"/>
    <w:rsid w:val="00E0120E"/>
    <w:rsid w:val="00E0406D"/>
    <w:rsid w:val="00E046B8"/>
    <w:rsid w:val="00E047ED"/>
    <w:rsid w:val="00E06764"/>
    <w:rsid w:val="00E070A6"/>
    <w:rsid w:val="00E125E2"/>
    <w:rsid w:val="00E14498"/>
    <w:rsid w:val="00E167F7"/>
    <w:rsid w:val="00E16A14"/>
    <w:rsid w:val="00E21F11"/>
    <w:rsid w:val="00E23A1F"/>
    <w:rsid w:val="00E275E9"/>
    <w:rsid w:val="00E27E46"/>
    <w:rsid w:val="00E3073F"/>
    <w:rsid w:val="00E30E6B"/>
    <w:rsid w:val="00E327AB"/>
    <w:rsid w:val="00E3294A"/>
    <w:rsid w:val="00E3347B"/>
    <w:rsid w:val="00E33507"/>
    <w:rsid w:val="00E339B7"/>
    <w:rsid w:val="00E342B0"/>
    <w:rsid w:val="00E36245"/>
    <w:rsid w:val="00E372D9"/>
    <w:rsid w:val="00E457DB"/>
    <w:rsid w:val="00E50A64"/>
    <w:rsid w:val="00E53FFC"/>
    <w:rsid w:val="00E62F61"/>
    <w:rsid w:val="00E65646"/>
    <w:rsid w:val="00E71C65"/>
    <w:rsid w:val="00E724AA"/>
    <w:rsid w:val="00E80E26"/>
    <w:rsid w:val="00E82752"/>
    <w:rsid w:val="00E85D07"/>
    <w:rsid w:val="00E85D18"/>
    <w:rsid w:val="00E9258A"/>
    <w:rsid w:val="00E93614"/>
    <w:rsid w:val="00E949A4"/>
    <w:rsid w:val="00E95815"/>
    <w:rsid w:val="00E9635D"/>
    <w:rsid w:val="00E972BB"/>
    <w:rsid w:val="00EA17D7"/>
    <w:rsid w:val="00EA1B53"/>
    <w:rsid w:val="00EA1FBA"/>
    <w:rsid w:val="00EA4AD2"/>
    <w:rsid w:val="00EA56A8"/>
    <w:rsid w:val="00EB3DAF"/>
    <w:rsid w:val="00EB5ACC"/>
    <w:rsid w:val="00EB7261"/>
    <w:rsid w:val="00EC0470"/>
    <w:rsid w:val="00EC17E7"/>
    <w:rsid w:val="00EC2D74"/>
    <w:rsid w:val="00EC3C45"/>
    <w:rsid w:val="00ED3D77"/>
    <w:rsid w:val="00ED7F7E"/>
    <w:rsid w:val="00EE087D"/>
    <w:rsid w:val="00EE0A0B"/>
    <w:rsid w:val="00EE1F67"/>
    <w:rsid w:val="00EE76DA"/>
    <w:rsid w:val="00EF02CD"/>
    <w:rsid w:val="00EF08E4"/>
    <w:rsid w:val="00EF382C"/>
    <w:rsid w:val="00EF4AF6"/>
    <w:rsid w:val="00EF5D39"/>
    <w:rsid w:val="00EF7929"/>
    <w:rsid w:val="00EF7E4A"/>
    <w:rsid w:val="00F00214"/>
    <w:rsid w:val="00F038C8"/>
    <w:rsid w:val="00F0539F"/>
    <w:rsid w:val="00F12B05"/>
    <w:rsid w:val="00F1381D"/>
    <w:rsid w:val="00F1486F"/>
    <w:rsid w:val="00F15223"/>
    <w:rsid w:val="00F23C73"/>
    <w:rsid w:val="00F26F83"/>
    <w:rsid w:val="00F3038F"/>
    <w:rsid w:val="00F30BB2"/>
    <w:rsid w:val="00F3202A"/>
    <w:rsid w:val="00F32B76"/>
    <w:rsid w:val="00F34407"/>
    <w:rsid w:val="00F34AF0"/>
    <w:rsid w:val="00F37CED"/>
    <w:rsid w:val="00F408EB"/>
    <w:rsid w:val="00F42974"/>
    <w:rsid w:val="00F43480"/>
    <w:rsid w:val="00F44082"/>
    <w:rsid w:val="00F44966"/>
    <w:rsid w:val="00F4741E"/>
    <w:rsid w:val="00F54317"/>
    <w:rsid w:val="00F561F6"/>
    <w:rsid w:val="00F566CA"/>
    <w:rsid w:val="00F5676C"/>
    <w:rsid w:val="00F61D3C"/>
    <w:rsid w:val="00F65ED5"/>
    <w:rsid w:val="00F678FD"/>
    <w:rsid w:val="00F742B7"/>
    <w:rsid w:val="00F82E58"/>
    <w:rsid w:val="00F864F0"/>
    <w:rsid w:val="00F86B46"/>
    <w:rsid w:val="00F87DDA"/>
    <w:rsid w:val="00F96667"/>
    <w:rsid w:val="00F96D2C"/>
    <w:rsid w:val="00FA1146"/>
    <w:rsid w:val="00FA1319"/>
    <w:rsid w:val="00FA14D4"/>
    <w:rsid w:val="00FA1745"/>
    <w:rsid w:val="00FA17BE"/>
    <w:rsid w:val="00FA350A"/>
    <w:rsid w:val="00FA56B5"/>
    <w:rsid w:val="00FA5A2E"/>
    <w:rsid w:val="00FA737C"/>
    <w:rsid w:val="00FB1D6E"/>
    <w:rsid w:val="00FB4C94"/>
    <w:rsid w:val="00FB545F"/>
    <w:rsid w:val="00FB59A0"/>
    <w:rsid w:val="00FC0A83"/>
    <w:rsid w:val="00FC6A7B"/>
    <w:rsid w:val="00FC6A9F"/>
    <w:rsid w:val="00FC6EB3"/>
    <w:rsid w:val="00FD0C9C"/>
    <w:rsid w:val="00FD1F10"/>
    <w:rsid w:val="00FE0CB1"/>
    <w:rsid w:val="00FE3859"/>
    <w:rsid w:val="00FF2E50"/>
    <w:rsid w:val="00FF36B7"/>
    <w:rsid w:val="00FF3715"/>
    <w:rsid w:val="00FF57B9"/>
    <w:rsid w:val="00FF5865"/>
    <w:rsid w:val="00FF7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E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D51EEC"/>
    <w:pPr>
      <w:keepNext/>
      <w:tabs>
        <w:tab w:val="left" w:pos="-1440"/>
        <w:tab w:val="left" w:pos="-720"/>
        <w:tab w:val="left" w:pos="1440"/>
        <w:tab w:val="left" w:pos="2160"/>
        <w:tab w:val="left" w:pos="2880"/>
        <w:tab w:val="left" w:pos="3600"/>
      </w:tabs>
      <w:jc w:val="both"/>
      <w:outlineLvl w:val="0"/>
    </w:pPr>
    <w:rPr>
      <w:rFonts w:ascii="Arial" w:hAnsi="Arial"/>
      <w:u w:val="single"/>
    </w:rPr>
  </w:style>
  <w:style w:type="paragraph" w:styleId="Heading2">
    <w:name w:val="heading 2"/>
    <w:basedOn w:val="Normal"/>
    <w:next w:val="Normal"/>
    <w:link w:val="Heading2Char"/>
    <w:qFormat/>
    <w:rsid w:val="00D51EEC"/>
    <w:pPr>
      <w:keepNext/>
      <w:tabs>
        <w:tab w:val="left" w:pos="-720"/>
        <w:tab w:val="left" w:pos="576"/>
        <w:tab w:val="left" w:pos="5904"/>
        <w:tab w:val="left" w:pos="6480"/>
      </w:tabs>
      <w:jc w:val="both"/>
      <w:outlineLvl w:val="1"/>
    </w:pPr>
    <w:rPr>
      <w:rFonts w:ascii="Univers" w:hAnsi="Univers"/>
      <w:b/>
      <w:lang w:val="en-GB"/>
    </w:rPr>
  </w:style>
  <w:style w:type="paragraph" w:styleId="Heading3">
    <w:name w:val="heading 3"/>
    <w:basedOn w:val="Normal"/>
    <w:next w:val="Normal"/>
    <w:link w:val="Heading3Char"/>
    <w:qFormat/>
    <w:rsid w:val="00D51EEC"/>
    <w:pPr>
      <w:keepNext/>
      <w:tabs>
        <w:tab w:val="left" w:pos="-720"/>
        <w:tab w:val="left" w:pos="576"/>
        <w:tab w:val="left" w:pos="5904"/>
        <w:tab w:val="left" w:pos="6480"/>
      </w:tabs>
      <w:jc w:val="center"/>
      <w:outlineLvl w:val="2"/>
    </w:pPr>
    <w:rPr>
      <w:rFonts w:ascii="Arial" w:hAnsi="Arial"/>
      <w:b/>
    </w:rPr>
  </w:style>
  <w:style w:type="paragraph" w:styleId="Heading4">
    <w:name w:val="heading 4"/>
    <w:basedOn w:val="Normal"/>
    <w:next w:val="Normal"/>
    <w:link w:val="Heading4Char"/>
    <w:qFormat/>
    <w:rsid w:val="00D51EEC"/>
    <w:pPr>
      <w:keepNext/>
      <w:tabs>
        <w:tab w:val="left" w:pos="-1440"/>
        <w:tab w:val="left" w:pos="-720"/>
        <w:tab w:val="left" w:pos="1440"/>
        <w:tab w:val="left" w:pos="2160"/>
        <w:tab w:val="left" w:pos="2880"/>
        <w:tab w:val="left" w:pos="3600"/>
      </w:tabs>
      <w:jc w:val="center"/>
      <w:outlineLvl w:val="3"/>
    </w:pPr>
    <w:rPr>
      <w:rFonts w:ascii="Arial" w:hAnsi="Arial"/>
      <w:sz w:val="36"/>
      <w:u w:val="single"/>
    </w:rPr>
  </w:style>
  <w:style w:type="paragraph" w:styleId="Heading5">
    <w:name w:val="heading 5"/>
    <w:basedOn w:val="Normal"/>
    <w:next w:val="Normal"/>
    <w:link w:val="Heading5Char"/>
    <w:qFormat/>
    <w:rsid w:val="00D51EEC"/>
    <w:pPr>
      <w:keepNext/>
      <w:tabs>
        <w:tab w:val="right" w:pos="9360"/>
      </w:tabs>
      <w:jc w:val="right"/>
      <w:outlineLvl w:val="4"/>
    </w:pPr>
    <w:rPr>
      <w:rFonts w:ascii="Arial" w:hAnsi="Arial"/>
      <w:b/>
    </w:rPr>
  </w:style>
  <w:style w:type="paragraph" w:styleId="Heading6">
    <w:name w:val="heading 6"/>
    <w:basedOn w:val="Normal"/>
    <w:next w:val="Normal"/>
    <w:link w:val="Heading6Char"/>
    <w:qFormat/>
    <w:rsid w:val="00D51EEC"/>
    <w:pPr>
      <w:keepNext/>
      <w:tabs>
        <w:tab w:val="left" w:pos="-1440"/>
        <w:tab w:val="left" w:pos="-720"/>
        <w:tab w:val="left" w:pos="900"/>
        <w:tab w:val="left" w:pos="1440"/>
        <w:tab w:val="left" w:pos="2160"/>
        <w:tab w:val="left" w:pos="2880"/>
        <w:tab w:val="left" w:pos="3600"/>
      </w:tabs>
      <w:ind w:left="1440" w:hanging="1440"/>
      <w:jc w:val="both"/>
      <w:outlineLvl w:val="5"/>
    </w:pPr>
    <w:rPr>
      <w:rFonts w:ascii="Arial" w:hAnsi="Arial"/>
      <w:b/>
    </w:rPr>
  </w:style>
  <w:style w:type="paragraph" w:styleId="Heading7">
    <w:name w:val="heading 7"/>
    <w:basedOn w:val="Normal"/>
    <w:next w:val="Normal"/>
    <w:link w:val="Heading7Char"/>
    <w:qFormat/>
    <w:rsid w:val="00D51EEC"/>
    <w:pPr>
      <w:keepNext/>
      <w:outlineLvl w:val="6"/>
    </w:pPr>
    <w:rPr>
      <w:rFonts w:ascii="Arial" w:hAnsi="Arial"/>
      <w:b/>
    </w:rPr>
  </w:style>
  <w:style w:type="paragraph" w:styleId="Heading8">
    <w:name w:val="heading 8"/>
    <w:basedOn w:val="Normal"/>
    <w:next w:val="Normal"/>
    <w:link w:val="Heading8Char"/>
    <w:qFormat/>
    <w:rsid w:val="00D51EEC"/>
    <w:pPr>
      <w:keepNext/>
      <w:tabs>
        <w:tab w:val="left" w:pos="1440"/>
        <w:tab w:val="left" w:pos="2160"/>
        <w:tab w:val="left" w:pos="2880"/>
        <w:tab w:val="left" w:pos="3600"/>
      </w:tabs>
      <w:ind w:left="1440" w:hanging="1440"/>
      <w:outlineLvl w:val="7"/>
    </w:pPr>
    <w:rPr>
      <w:rFonts w:ascii="Arial" w:hAnsi="Arial" w:cs="Arial"/>
      <w:b/>
    </w:rPr>
  </w:style>
  <w:style w:type="paragraph" w:styleId="Heading9">
    <w:name w:val="heading 9"/>
    <w:basedOn w:val="Normal"/>
    <w:next w:val="Normal"/>
    <w:link w:val="Heading9Char"/>
    <w:qFormat/>
    <w:rsid w:val="00D51EEC"/>
    <w:pPr>
      <w:keepNext/>
      <w:tabs>
        <w:tab w:val="left" w:pos="1440"/>
        <w:tab w:val="left" w:pos="2160"/>
        <w:tab w:val="left" w:pos="2880"/>
        <w:tab w:val="left" w:pos="3600"/>
        <w:tab w:val="left" w:pos="4320"/>
        <w:tab w:val="right" w:pos="9360"/>
      </w:tabs>
      <w:jc w:val="center"/>
      <w:outlineLvl w:val="8"/>
    </w:pPr>
    <w:rPr>
      <w:rFonts w:ascii="Arial" w:hAnsi="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EEC"/>
    <w:rPr>
      <w:rFonts w:ascii="Arial" w:eastAsia="Times New Roman" w:hAnsi="Arial" w:cs="Times New Roman"/>
      <w:snapToGrid w:val="0"/>
      <w:sz w:val="24"/>
      <w:szCs w:val="20"/>
      <w:u w:val="single"/>
    </w:rPr>
  </w:style>
  <w:style w:type="character" w:customStyle="1" w:styleId="Heading2Char">
    <w:name w:val="Heading 2 Char"/>
    <w:basedOn w:val="DefaultParagraphFont"/>
    <w:link w:val="Heading2"/>
    <w:rsid w:val="00D51EEC"/>
    <w:rPr>
      <w:rFonts w:ascii="Univers" w:eastAsia="Times New Roman" w:hAnsi="Univers" w:cs="Times New Roman"/>
      <w:b/>
      <w:snapToGrid w:val="0"/>
      <w:sz w:val="24"/>
      <w:szCs w:val="20"/>
      <w:lang w:val="en-GB"/>
    </w:rPr>
  </w:style>
  <w:style w:type="character" w:customStyle="1" w:styleId="Heading3Char">
    <w:name w:val="Heading 3 Char"/>
    <w:basedOn w:val="DefaultParagraphFont"/>
    <w:link w:val="Heading3"/>
    <w:rsid w:val="00D51EEC"/>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D51EEC"/>
    <w:rPr>
      <w:rFonts w:ascii="Arial" w:eastAsia="Times New Roman" w:hAnsi="Arial" w:cs="Times New Roman"/>
      <w:snapToGrid w:val="0"/>
      <w:sz w:val="36"/>
      <w:szCs w:val="20"/>
      <w:u w:val="single"/>
    </w:rPr>
  </w:style>
  <w:style w:type="character" w:customStyle="1" w:styleId="Heading5Char">
    <w:name w:val="Heading 5 Char"/>
    <w:basedOn w:val="DefaultParagraphFont"/>
    <w:link w:val="Heading5"/>
    <w:rsid w:val="00D51EEC"/>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D51EEC"/>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D51EEC"/>
    <w:rPr>
      <w:rFonts w:ascii="Arial" w:eastAsia="Times New Roman" w:hAnsi="Arial" w:cs="Times New Roman"/>
      <w:b/>
      <w:snapToGrid w:val="0"/>
      <w:sz w:val="24"/>
      <w:szCs w:val="20"/>
    </w:rPr>
  </w:style>
  <w:style w:type="character" w:customStyle="1" w:styleId="Heading8Char">
    <w:name w:val="Heading 8 Char"/>
    <w:basedOn w:val="DefaultParagraphFont"/>
    <w:link w:val="Heading8"/>
    <w:rsid w:val="00D51EEC"/>
    <w:rPr>
      <w:rFonts w:ascii="Arial" w:eastAsia="Times New Roman" w:hAnsi="Arial" w:cs="Arial"/>
      <w:b/>
      <w:snapToGrid w:val="0"/>
      <w:sz w:val="24"/>
      <w:szCs w:val="20"/>
    </w:rPr>
  </w:style>
  <w:style w:type="character" w:customStyle="1" w:styleId="Heading9Char">
    <w:name w:val="Heading 9 Char"/>
    <w:basedOn w:val="DefaultParagraphFont"/>
    <w:link w:val="Heading9"/>
    <w:rsid w:val="00D51EEC"/>
    <w:rPr>
      <w:rFonts w:ascii="Arial" w:eastAsia="Times New Roman" w:hAnsi="Arial" w:cs="Times New Roman"/>
      <w:b/>
      <w:bCs/>
      <w:snapToGrid w:val="0"/>
      <w:sz w:val="32"/>
      <w:szCs w:val="20"/>
    </w:rPr>
  </w:style>
  <w:style w:type="paragraph" w:styleId="EnvelopeAddress">
    <w:name w:val="envelope address"/>
    <w:basedOn w:val="Normal"/>
    <w:rsid w:val="00D51EEC"/>
    <w:pPr>
      <w:framePr w:w="7920" w:h="1980" w:hRule="exact" w:hSpace="180" w:wrap="auto" w:hAnchor="page" w:xAlign="center" w:yAlign="bottom"/>
      <w:ind w:left="2880"/>
    </w:pPr>
    <w:rPr>
      <w:rFonts w:eastAsiaTheme="majorEastAsia" w:cstheme="majorBidi"/>
    </w:rPr>
  </w:style>
  <w:style w:type="paragraph" w:customStyle="1" w:styleId="b">
    <w:name w:val="(b)"/>
    <w:basedOn w:val="Normal"/>
    <w:link w:val="bChar"/>
    <w:rsid w:val="00D51EEC"/>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Arial" w:hAnsi="Arial"/>
      <w:sz w:val="22"/>
      <w:lang w:val="en-GB"/>
    </w:rPr>
  </w:style>
  <w:style w:type="paragraph" w:customStyle="1" w:styleId="1">
    <w:name w:val="1)"/>
    <w:basedOn w:val="Normal"/>
    <w:rsid w:val="00D51EEC"/>
    <w:pPr>
      <w:widowControl/>
      <w:tabs>
        <w:tab w:val="left" w:pos="1440"/>
      </w:tabs>
      <w:ind w:left="4320" w:hanging="720"/>
    </w:pPr>
    <w:rPr>
      <w:rFonts w:ascii="Arial" w:hAnsi="Arial"/>
      <w:snapToGrid/>
      <w:sz w:val="22"/>
      <w:lang w:val="en-CA"/>
    </w:rPr>
  </w:style>
  <w:style w:type="paragraph" w:customStyle="1" w:styleId="101">
    <w:name w:val="1.01"/>
    <w:basedOn w:val="Normal"/>
    <w:rsid w:val="00D51EEC"/>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Arial" w:hAnsi="Arial"/>
      <w:sz w:val="22"/>
      <w:lang w:val="en-GB"/>
    </w:rPr>
  </w:style>
  <w:style w:type="paragraph" w:customStyle="1" w:styleId="101a">
    <w:name w:val="1.01 (a)"/>
    <w:basedOn w:val="Normal"/>
    <w:rsid w:val="00D51EEC"/>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Pr>
      <w:rFonts w:ascii="Arial" w:hAnsi="Arial"/>
      <w:sz w:val="22"/>
      <w:lang w:val="en-GB"/>
    </w:rPr>
  </w:style>
  <w:style w:type="paragraph" w:customStyle="1" w:styleId="A">
    <w:name w:val="A)"/>
    <w:basedOn w:val="Normal"/>
    <w:rsid w:val="00D51EEC"/>
    <w:pPr>
      <w:widowControl/>
      <w:tabs>
        <w:tab w:val="left" w:pos="1440"/>
      </w:tabs>
      <w:ind w:left="3600" w:hanging="720"/>
    </w:pPr>
    <w:rPr>
      <w:rFonts w:ascii="Arial" w:hAnsi="Arial"/>
      <w:snapToGrid/>
      <w:sz w:val="22"/>
      <w:lang w:val="en-CA"/>
    </w:rPr>
  </w:style>
  <w:style w:type="paragraph" w:customStyle="1" w:styleId="Article">
    <w:name w:val="Article"/>
    <w:basedOn w:val="Normal"/>
    <w:rsid w:val="00D51EEC"/>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caps/>
      <w:sz w:val="22"/>
      <w:u w:val="single"/>
      <w:lang w:val="en-GB"/>
    </w:rPr>
  </w:style>
  <w:style w:type="paragraph" w:customStyle="1" w:styleId="Attachmentsub-title1">
    <w:name w:val="Attachment sub-title 1"/>
    <w:basedOn w:val="Normal"/>
    <w:rsid w:val="00D51EEC"/>
    <w:pPr>
      <w:widowControl/>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jc w:val="both"/>
    </w:pPr>
    <w:rPr>
      <w:rFonts w:ascii="Arial" w:hAnsi="Arial"/>
      <w:sz w:val="22"/>
      <w:u w:val="single"/>
      <w:lang w:val="en-GB"/>
    </w:rPr>
  </w:style>
  <w:style w:type="paragraph" w:customStyle="1" w:styleId="Attachmentsub-title2">
    <w:name w:val="Attachment sub-title 2"/>
    <w:basedOn w:val="Normal"/>
    <w:rsid w:val="00D51EEC"/>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caps/>
      <w:sz w:val="22"/>
      <w:u w:val="single"/>
      <w:lang w:val="en-GB"/>
    </w:rPr>
  </w:style>
  <w:style w:type="paragraph" w:customStyle="1" w:styleId="Attachmenttitle">
    <w:name w:val="Attachment title"/>
    <w:basedOn w:val="Normal"/>
    <w:rsid w:val="00D51EEC"/>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caps/>
      <w:sz w:val="22"/>
      <w:lang w:val="en-GB"/>
    </w:rPr>
  </w:style>
  <w:style w:type="paragraph" w:customStyle="1" w:styleId="i">
    <w:name w:val="i)"/>
    <w:basedOn w:val="Normal"/>
    <w:link w:val="iChar"/>
    <w:rsid w:val="00D51EEC"/>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Pr>
      <w:rFonts w:ascii="Arial" w:hAnsi="Arial"/>
      <w:sz w:val="22"/>
      <w:lang w:val="en-GB"/>
    </w:rPr>
  </w:style>
  <w:style w:type="paragraph" w:styleId="TOC1">
    <w:name w:val="toc 1"/>
    <w:basedOn w:val="Normal"/>
    <w:next w:val="Normal"/>
    <w:autoRedefine/>
    <w:uiPriority w:val="39"/>
    <w:rsid w:val="00004584"/>
    <w:pPr>
      <w:widowControl/>
      <w:tabs>
        <w:tab w:val="right" w:leader="dot" w:pos="9350"/>
      </w:tabs>
      <w:spacing w:after="40"/>
    </w:pPr>
    <w:rPr>
      <w:rFonts w:ascii="Arial" w:hAnsi="Arial" w:cs="Arial"/>
      <w:caps/>
      <w:noProof/>
      <w:snapToGrid/>
      <w:sz w:val="22"/>
    </w:rPr>
  </w:style>
  <w:style w:type="paragraph" w:styleId="Header">
    <w:name w:val="header"/>
    <w:basedOn w:val="Normal"/>
    <w:link w:val="HeaderChar"/>
    <w:rsid w:val="00D51EEC"/>
    <w:pPr>
      <w:tabs>
        <w:tab w:val="center" w:pos="4320"/>
        <w:tab w:val="right" w:pos="8640"/>
      </w:tabs>
    </w:pPr>
  </w:style>
  <w:style w:type="character" w:customStyle="1" w:styleId="HeaderChar">
    <w:name w:val="Header Char"/>
    <w:basedOn w:val="DefaultParagraphFont"/>
    <w:link w:val="Header"/>
    <w:rsid w:val="00D51EEC"/>
    <w:rPr>
      <w:rFonts w:ascii="Courier" w:eastAsia="Times New Roman" w:hAnsi="Courier" w:cs="Times New Roman"/>
      <w:snapToGrid w:val="0"/>
      <w:sz w:val="24"/>
      <w:szCs w:val="20"/>
    </w:rPr>
  </w:style>
  <w:style w:type="paragraph" w:styleId="Footer">
    <w:name w:val="footer"/>
    <w:basedOn w:val="Normal"/>
    <w:link w:val="FooterChar"/>
    <w:rsid w:val="00D51EEC"/>
    <w:pPr>
      <w:tabs>
        <w:tab w:val="center" w:pos="4320"/>
        <w:tab w:val="right" w:pos="8640"/>
      </w:tabs>
    </w:pPr>
  </w:style>
  <w:style w:type="character" w:customStyle="1" w:styleId="FooterChar">
    <w:name w:val="Footer Char"/>
    <w:basedOn w:val="DefaultParagraphFont"/>
    <w:link w:val="Footer"/>
    <w:rsid w:val="00D51EEC"/>
    <w:rPr>
      <w:rFonts w:ascii="Courier" w:eastAsia="Times New Roman" w:hAnsi="Courier" w:cs="Times New Roman"/>
      <w:snapToGrid w:val="0"/>
      <w:sz w:val="24"/>
      <w:szCs w:val="20"/>
    </w:rPr>
  </w:style>
  <w:style w:type="character" w:styleId="PageNumber">
    <w:name w:val="page number"/>
    <w:basedOn w:val="DefaultParagraphFont"/>
    <w:rsid w:val="00D51EEC"/>
  </w:style>
  <w:style w:type="paragraph" w:styleId="BodyText2">
    <w:name w:val="Body Text 2"/>
    <w:basedOn w:val="Normal"/>
    <w:link w:val="BodyText2Char"/>
    <w:rsid w:val="00D51EEC"/>
    <w:pPr>
      <w:widowControl/>
      <w:autoSpaceDE w:val="0"/>
      <w:autoSpaceDN w:val="0"/>
      <w:adjustRightInd w:val="0"/>
    </w:pPr>
    <w:rPr>
      <w:rFonts w:ascii="Times New Roman" w:hAnsi="Times New Roman"/>
      <w:b/>
      <w:bCs/>
      <w:snapToGrid/>
      <w:szCs w:val="22"/>
    </w:rPr>
  </w:style>
  <w:style w:type="character" w:customStyle="1" w:styleId="BodyText2Char">
    <w:name w:val="Body Text 2 Char"/>
    <w:basedOn w:val="DefaultParagraphFont"/>
    <w:link w:val="BodyText2"/>
    <w:rsid w:val="00D51EEC"/>
    <w:rPr>
      <w:rFonts w:ascii="Times New Roman" w:eastAsia="Times New Roman" w:hAnsi="Times New Roman" w:cs="Times New Roman"/>
      <w:b/>
      <w:bCs/>
      <w:sz w:val="24"/>
    </w:rPr>
  </w:style>
  <w:style w:type="paragraph" w:styleId="BodyText">
    <w:name w:val="Body Text"/>
    <w:basedOn w:val="Normal"/>
    <w:link w:val="BodyTextChar"/>
    <w:rsid w:val="00D51EEC"/>
    <w:pPr>
      <w:tabs>
        <w:tab w:val="left" w:pos="4320"/>
        <w:tab w:val="right" w:pos="9360"/>
      </w:tabs>
      <w:jc w:val="both"/>
    </w:pPr>
    <w:rPr>
      <w:rFonts w:ascii="Arial" w:hAnsi="Arial"/>
      <w:b/>
      <w:strike/>
      <w:sz w:val="22"/>
    </w:rPr>
  </w:style>
  <w:style w:type="character" w:customStyle="1" w:styleId="BodyTextChar">
    <w:name w:val="Body Text Char"/>
    <w:basedOn w:val="DefaultParagraphFont"/>
    <w:link w:val="BodyText"/>
    <w:rsid w:val="00D51EEC"/>
    <w:rPr>
      <w:rFonts w:ascii="Arial" w:eastAsia="Times New Roman" w:hAnsi="Arial" w:cs="Times New Roman"/>
      <w:b/>
      <w:strike/>
      <w:snapToGrid w:val="0"/>
      <w:szCs w:val="20"/>
    </w:rPr>
  </w:style>
  <w:style w:type="paragraph" w:styleId="BodyTextIndent">
    <w:name w:val="Body Text Indent"/>
    <w:basedOn w:val="Normal"/>
    <w:link w:val="BodyTextIndentChar"/>
    <w:rsid w:val="00D51EEC"/>
    <w:pPr>
      <w:tabs>
        <w:tab w:val="left" w:pos="1440"/>
        <w:tab w:val="left" w:pos="2160"/>
        <w:tab w:val="left" w:pos="2880"/>
        <w:tab w:val="left" w:pos="3600"/>
        <w:tab w:val="left" w:pos="4320"/>
        <w:tab w:val="right" w:pos="9360"/>
      </w:tabs>
      <w:ind w:left="2880"/>
      <w:jc w:val="both"/>
    </w:pPr>
    <w:rPr>
      <w:rFonts w:ascii="Arial" w:hAnsi="Arial"/>
      <w:b/>
      <w:bCs/>
      <w:sz w:val="22"/>
    </w:rPr>
  </w:style>
  <w:style w:type="character" w:customStyle="1" w:styleId="BodyTextIndentChar">
    <w:name w:val="Body Text Indent Char"/>
    <w:basedOn w:val="DefaultParagraphFont"/>
    <w:link w:val="BodyTextIndent"/>
    <w:rsid w:val="00D51EEC"/>
    <w:rPr>
      <w:rFonts w:ascii="Arial" w:eastAsia="Times New Roman" w:hAnsi="Arial" w:cs="Times New Roman"/>
      <w:b/>
      <w:bCs/>
      <w:snapToGrid w:val="0"/>
      <w:szCs w:val="20"/>
    </w:rPr>
  </w:style>
  <w:style w:type="paragraph" w:customStyle="1" w:styleId="TxBrp1">
    <w:name w:val="TxBr_p1"/>
    <w:basedOn w:val="Normal"/>
    <w:rsid w:val="00D51EEC"/>
    <w:pPr>
      <w:tabs>
        <w:tab w:val="left" w:pos="175"/>
      </w:tabs>
      <w:autoSpaceDE w:val="0"/>
      <w:autoSpaceDN w:val="0"/>
      <w:adjustRightInd w:val="0"/>
      <w:spacing w:line="260" w:lineRule="atLeast"/>
      <w:ind w:left="538"/>
    </w:pPr>
    <w:rPr>
      <w:rFonts w:ascii="Times New Roman" w:hAnsi="Times New Roman"/>
      <w:snapToGrid/>
      <w:szCs w:val="24"/>
    </w:rPr>
  </w:style>
  <w:style w:type="paragraph" w:customStyle="1" w:styleId="TxBrp2">
    <w:name w:val="TxBr_p2"/>
    <w:basedOn w:val="Normal"/>
    <w:rsid w:val="00D51EEC"/>
    <w:pPr>
      <w:tabs>
        <w:tab w:val="left" w:pos="521"/>
      </w:tabs>
      <w:autoSpaceDE w:val="0"/>
      <w:autoSpaceDN w:val="0"/>
      <w:adjustRightInd w:val="0"/>
      <w:spacing w:line="240" w:lineRule="atLeast"/>
      <w:ind w:left="193"/>
    </w:pPr>
    <w:rPr>
      <w:rFonts w:ascii="Times New Roman" w:hAnsi="Times New Roman"/>
      <w:snapToGrid/>
      <w:szCs w:val="24"/>
    </w:rPr>
  </w:style>
  <w:style w:type="paragraph" w:customStyle="1" w:styleId="TxBrp3">
    <w:name w:val="TxBr_p3"/>
    <w:basedOn w:val="Normal"/>
    <w:rsid w:val="00D51EEC"/>
    <w:pPr>
      <w:tabs>
        <w:tab w:val="left" w:pos="544"/>
      </w:tabs>
      <w:autoSpaceDE w:val="0"/>
      <w:autoSpaceDN w:val="0"/>
      <w:adjustRightInd w:val="0"/>
      <w:spacing w:line="240" w:lineRule="atLeast"/>
      <w:ind w:left="170"/>
    </w:pPr>
    <w:rPr>
      <w:rFonts w:ascii="Times New Roman" w:hAnsi="Times New Roman"/>
      <w:snapToGrid/>
      <w:szCs w:val="24"/>
    </w:rPr>
  </w:style>
  <w:style w:type="paragraph" w:customStyle="1" w:styleId="TxBrp4">
    <w:name w:val="TxBr_p4"/>
    <w:basedOn w:val="Normal"/>
    <w:rsid w:val="00D51EEC"/>
    <w:pPr>
      <w:tabs>
        <w:tab w:val="left" w:pos="204"/>
      </w:tabs>
      <w:autoSpaceDE w:val="0"/>
      <w:autoSpaceDN w:val="0"/>
      <w:adjustRightInd w:val="0"/>
      <w:spacing w:line="240" w:lineRule="atLeast"/>
    </w:pPr>
    <w:rPr>
      <w:rFonts w:ascii="Times New Roman" w:hAnsi="Times New Roman"/>
      <w:snapToGrid/>
      <w:szCs w:val="24"/>
    </w:rPr>
  </w:style>
  <w:style w:type="paragraph" w:customStyle="1" w:styleId="TxBrp5">
    <w:name w:val="TxBr_p5"/>
    <w:basedOn w:val="Normal"/>
    <w:rsid w:val="00D51EEC"/>
    <w:pPr>
      <w:tabs>
        <w:tab w:val="left" w:pos="175"/>
        <w:tab w:val="left" w:pos="527"/>
      </w:tabs>
      <w:autoSpaceDE w:val="0"/>
      <w:autoSpaceDN w:val="0"/>
      <w:adjustRightInd w:val="0"/>
      <w:spacing w:line="260" w:lineRule="atLeast"/>
      <w:ind w:left="527" w:hanging="351"/>
    </w:pPr>
    <w:rPr>
      <w:rFonts w:ascii="Times New Roman" w:hAnsi="Times New Roman"/>
      <w:snapToGrid/>
      <w:szCs w:val="24"/>
    </w:rPr>
  </w:style>
  <w:style w:type="paragraph" w:customStyle="1" w:styleId="TxBrp6">
    <w:name w:val="TxBr_p6"/>
    <w:basedOn w:val="Normal"/>
    <w:rsid w:val="00D51EEC"/>
    <w:pPr>
      <w:tabs>
        <w:tab w:val="left" w:pos="187"/>
        <w:tab w:val="left" w:pos="521"/>
      </w:tabs>
      <w:autoSpaceDE w:val="0"/>
      <w:autoSpaceDN w:val="0"/>
      <w:adjustRightInd w:val="0"/>
      <w:spacing w:line="272" w:lineRule="atLeast"/>
      <w:ind w:left="521" w:hanging="334"/>
    </w:pPr>
    <w:rPr>
      <w:rFonts w:ascii="Times New Roman" w:hAnsi="Times New Roman"/>
      <w:snapToGrid/>
      <w:szCs w:val="24"/>
    </w:rPr>
  </w:style>
  <w:style w:type="paragraph" w:customStyle="1" w:styleId="TxBrp7">
    <w:name w:val="TxBr_p7"/>
    <w:basedOn w:val="Normal"/>
    <w:rsid w:val="00D51EEC"/>
    <w:pPr>
      <w:tabs>
        <w:tab w:val="left" w:pos="181"/>
        <w:tab w:val="left" w:pos="521"/>
      </w:tabs>
      <w:autoSpaceDE w:val="0"/>
      <w:autoSpaceDN w:val="0"/>
      <w:adjustRightInd w:val="0"/>
      <w:spacing w:line="255" w:lineRule="atLeast"/>
      <w:ind w:left="521" w:hanging="340"/>
    </w:pPr>
    <w:rPr>
      <w:rFonts w:ascii="Times New Roman" w:hAnsi="Times New Roman"/>
      <w:snapToGrid/>
      <w:szCs w:val="24"/>
    </w:rPr>
  </w:style>
  <w:style w:type="paragraph" w:customStyle="1" w:styleId="TxBrc8">
    <w:name w:val="TxBr_c8"/>
    <w:basedOn w:val="Normal"/>
    <w:rsid w:val="00D51EEC"/>
    <w:pPr>
      <w:autoSpaceDE w:val="0"/>
      <w:autoSpaceDN w:val="0"/>
      <w:adjustRightInd w:val="0"/>
      <w:spacing w:line="240" w:lineRule="atLeast"/>
      <w:jc w:val="center"/>
    </w:pPr>
    <w:rPr>
      <w:rFonts w:ascii="Times New Roman" w:hAnsi="Times New Roman"/>
      <w:snapToGrid/>
      <w:szCs w:val="24"/>
    </w:rPr>
  </w:style>
  <w:style w:type="paragraph" w:customStyle="1" w:styleId="TxBrp21">
    <w:name w:val="TxBr_p21"/>
    <w:basedOn w:val="Normal"/>
    <w:rsid w:val="00D51EEC"/>
    <w:pPr>
      <w:tabs>
        <w:tab w:val="left" w:pos="187"/>
      </w:tabs>
      <w:autoSpaceDE w:val="0"/>
      <w:autoSpaceDN w:val="0"/>
      <w:adjustRightInd w:val="0"/>
      <w:spacing w:line="255" w:lineRule="atLeast"/>
      <w:ind w:left="527"/>
    </w:pPr>
    <w:rPr>
      <w:rFonts w:ascii="Times New Roman" w:hAnsi="Times New Roman"/>
      <w:snapToGrid/>
      <w:szCs w:val="24"/>
    </w:rPr>
  </w:style>
  <w:style w:type="paragraph" w:customStyle="1" w:styleId="TxBrp22">
    <w:name w:val="TxBr_p22"/>
    <w:basedOn w:val="Normal"/>
    <w:rsid w:val="00D51EEC"/>
    <w:pPr>
      <w:tabs>
        <w:tab w:val="left" w:pos="544"/>
      </w:tabs>
      <w:autoSpaceDE w:val="0"/>
      <w:autoSpaceDN w:val="0"/>
      <w:adjustRightInd w:val="0"/>
      <w:spacing w:line="240" w:lineRule="atLeast"/>
      <w:ind w:left="170"/>
    </w:pPr>
    <w:rPr>
      <w:rFonts w:ascii="Times New Roman" w:hAnsi="Times New Roman"/>
      <w:snapToGrid/>
      <w:szCs w:val="24"/>
    </w:rPr>
  </w:style>
  <w:style w:type="paragraph" w:customStyle="1" w:styleId="TxBrp23">
    <w:name w:val="TxBr_p23"/>
    <w:basedOn w:val="Normal"/>
    <w:rsid w:val="00D51EEC"/>
    <w:pPr>
      <w:tabs>
        <w:tab w:val="left" w:pos="510"/>
      </w:tabs>
      <w:autoSpaceDE w:val="0"/>
      <w:autoSpaceDN w:val="0"/>
      <w:adjustRightInd w:val="0"/>
      <w:spacing w:line="240" w:lineRule="atLeast"/>
      <w:ind w:left="204"/>
    </w:pPr>
    <w:rPr>
      <w:rFonts w:ascii="Times New Roman" w:hAnsi="Times New Roman"/>
      <w:snapToGrid/>
      <w:szCs w:val="24"/>
    </w:rPr>
  </w:style>
  <w:style w:type="paragraph" w:customStyle="1" w:styleId="TxBrp24">
    <w:name w:val="TxBr_p24"/>
    <w:basedOn w:val="Normal"/>
    <w:rsid w:val="00D51EEC"/>
    <w:pPr>
      <w:tabs>
        <w:tab w:val="left" w:pos="198"/>
      </w:tabs>
      <w:autoSpaceDE w:val="0"/>
      <w:autoSpaceDN w:val="0"/>
      <w:adjustRightInd w:val="0"/>
      <w:spacing w:line="240" w:lineRule="atLeast"/>
      <w:ind w:left="516"/>
    </w:pPr>
    <w:rPr>
      <w:rFonts w:ascii="Times New Roman" w:hAnsi="Times New Roman"/>
      <w:snapToGrid/>
      <w:szCs w:val="24"/>
    </w:rPr>
  </w:style>
  <w:style w:type="paragraph" w:customStyle="1" w:styleId="TxBrp25">
    <w:name w:val="TxBr_p25"/>
    <w:basedOn w:val="Normal"/>
    <w:rsid w:val="00D51EEC"/>
    <w:pPr>
      <w:tabs>
        <w:tab w:val="left" w:pos="204"/>
        <w:tab w:val="left" w:pos="538"/>
      </w:tabs>
      <w:autoSpaceDE w:val="0"/>
      <w:autoSpaceDN w:val="0"/>
      <w:adjustRightInd w:val="0"/>
      <w:spacing w:line="238" w:lineRule="atLeast"/>
      <w:ind w:left="538" w:hanging="334"/>
    </w:pPr>
    <w:rPr>
      <w:rFonts w:ascii="Times New Roman" w:hAnsi="Times New Roman"/>
      <w:snapToGrid/>
      <w:szCs w:val="24"/>
    </w:rPr>
  </w:style>
  <w:style w:type="paragraph" w:customStyle="1" w:styleId="TxBrp26">
    <w:name w:val="TxBr_p26"/>
    <w:basedOn w:val="Normal"/>
    <w:rsid w:val="00D51EEC"/>
    <w:pPr>
      <w:tabs>
        <w:tab w:val="left" w:pos="192"/>
        <w:tab w:val="left" w:pos="498"/>
      </w:tabs>
      <w:autoSpaceDE w:val="0"/>
      <w:autoSpaceDN w:val="0"/>
      <w:adjustRightInd w:val="0"/>
      <w:spacing w:line="238" w:lineRule="atLeast"/>
      <w:ind w:left="499" w:hanging="306"/>
    </w:pPr>
    <w:rPr>
      <w:rFonts w:ascii="Times New Roman" w:hAnsi="Times New Roman"/>
      <w:snapToGrid/>
      <w:szCs w:val="24"/>
    </w:rPr>
  </w:style>
  <w:style w:type="paragraph" w:customStyle="1" w:styleId="TxBrp27">
    <w:name w:val="TxBr_p27"/>
    <w:basedOn w:val="Normal"/>
    <w:rsid w:val="00D51EEC"/>
    <w:pPr>
      <w:tabs>
        <w:tab w:val="left" w:pos="187"/>
        <w:tab w:val="left" w:pos="510"/>
      </w:tabs>
      <w:autoSpaceDE w:val="0"/>
      <w:autoSpaceDN w:val="0"/>
      <w:adjustRightInd w:val="0"/>
      <w:spacing w:line="240" w:lineRule="atLeast"/>
      <w:ind w:left="510" w:hanging="323"/>
    </w:pPr>
    <w:rPr>
      <w:rFonts w:ascii="Times New Roman" w:hAnsi="Times New Roman"/>
      <w:snapToGrid/>
      <w:szCs w:val="24"/>
    </w:rPr>
  </w:style>
  <w:style w:type="paragraph" w:customStyle="1" w:styleId="TxBrt28">
    <w:name w:val="TxBr_t28"/>
    <w:basedOn w:val="Normal"/>
    <w:rsid w:val="00D51EEC"/>
    <w:pPr>
      <w:autoSpaceDE w:val="0"/>
      <w:autoSpaceDN w:val="0"/>
      <w:adjustRightInd w:val="0"/>
      <w:spacing w:line="240" w:lineRule="atLeast"/>
    </w:pPr>
    <w:rPr>
      <w:rFonts w:ascii="Times New Roman" w:hAnsi="Times New Roman"/>
      <w:snapToGrid/>
      <w:szCs w:val="24"/>
    </w:rPr>
  </w:style>
  <w:style w:type="paragraph" w:styleId="Title">
    <w:name w:val="Title"/>
    <w:basedOn w:val="Normal"/>
    <w:link w:val="TitleChar"/>
    <w:qFormat/>
    <w:rsid w:val="00D51EEC"/>
    <w:pPr>
      <w:widowControl/>
      <w:jc w:val="center"/>
    </w:pPr>
    <w:rPr>
      <w:rFonts w:ascii="Arial" w:hAnsi="Arial"/>
      <w:b/>
      <w:snapToGrid/>
      <w:lang w:val="en-CA"/>
    </w:rPr>
  </w:style>
  <w:style w:type="character" w:customStyle="1" w:styleId="TitleChar">
    <w:name w:val="Title Char"/>
    <w:basedOn w:val="DefaultParagraphFont"/>
    <w:link w:val="Title"/>
    <w:rsid w:val="00D51EEC"/>
    <w:rPr>
      <w:rFonts w:ascii="Arial" w:eastAsia="Times New Roman" w:hAnsi="Arial" w:cs="Times New Roman"/>
      <w:b/>
      <w:sz w:val="24"/>
      <w:szCs w:val="20"/>
      <w:lang w:val="en-CA"/>
    </w:rPr>
  </w:style>
  <w:style w:type="paragraph" w:styleId="TOC2">
    <w:name w:val="toc 2"/>
    <w:basedOn w:val="Normal"/>
    <w:next w:val="Normal"/>
    <w:autoRedefine/>
    <w:uiPriority w:val="39"/>
    <w:rsid w:val="00D51EEC"/>
    <w:pPr>
      <w:tabs>
        <w:tab w:val="right" w:leader="dot" w:pos="9630"/>
      </w:tabs>
      <w:spacing w:after="40"/>
      <w:ind w:left="-180" w:right="-270"/>
    </w:pPr>
    <w:rPr>
      <w:rFonts w:ascii="Arial" w:hAnsi="Arial" w:cs="Arial"/>
      <w:noProof/>
      <w:sz w:val="22"/>
      <w:szCs w:val="22"/>
    </w:rPr>
  </w:style>
  <w:style w:type="paragraph" w:styleId="BalloonText">
    <w:name w:val="Balloon Text"/>
    <w:basedOn w:val="Normal"/>
    <w:link w:val="BalloonTextChar"/>
    <w:rsid w:val="00D51EEC"/>
    <w:rPr>
      <w:rFonts w:ascii="Tahoma" w:hAnsi="Tahoma" w:cs="Tahoma"/>
      <w:sz w:val="16"/>
      <w:szCs w:val="16"/>
    </w:rPr>
  </w:style>
  <w:style w:type="character" w:customStyle="1" w:styleId="BalloonTextChar">
    <w:name w:val="Balloon Text Char"/>
    <w:basedOn w:val="DefaultParagraphFont"/>
    <w:link w:val="BalloonText"/>
    <w:rsid w:val="00D51EEC"/>
    <w:rPr>
      <w:rFonts w:ascii="Tahoma" w:eastAsia="Times New Roman" w:hAnsi="Tahoma" w:cs="Tahoma"/>
      <w:snapToGrid w:val="0"/>
      <w:sz w:val="16"/>
      <w:szCs w:val="16"/>
    </w:rPr>
  </w:style>
  <w:style w:type="paragraph" w:customStyle="1" w:styleId="Default">
    <w:name w:val="Default"/>
    <w:rsid w:val="00D51EEC"/>
    <w:pPr>
      <w:autoSpaceDE w:val="0"/>
      <w:autoSpaceDN w:val="0"/>
      <w:adjustRightInd w:val="0"/>
      <w:spacing w:after="0" w:line="240" w:lineRule="auto"/>
    </w:pPr>
    <w:rPr>
      <w:rFonts w:ascii="Arial" w:eastAsia="Calibri" w:hAnsi="Arial" w:cs="Arial"/>
      <w:color w:val="000000"/>
      <w:sz w:val="24"/>
      <w:szCs w:val="24"/>
    </w:rPr>
  </w:style>
  <w:style w:type="paragraph" w:customStyle="1" w:styleId="defclause-e">
    <w:name w:val="defclause-e"/>
    <w:basedOn w:val="Normal"/>
    <w:rsid w:val="00D51EEC"/>
    <w:pPr>
      <w:widowControl/>
      <w:snapToGrid w:val="0"/>
      <w:spacing w:after="120"/>
      <w:ind w:left="1111" w:hanging="400"/>
    </w:pPr>
    <w:rPr>
      <w:rFonts w:ascii="Times New Roman" w:eastAsia="Calibri" w:hAnsi="Times New Roman"/>
      <w:snapToGrid/>
      <w:color w:val="000000"/>
      <w:sz w:val="26"/>
      <w:szCs w:val="26"/>
    </w:rPr>
  </w:style>
  <w:style w:type="paragraph" w:styleId="ListParagraph">
    <w:name w:val="List Paragraph"/>
    <w:basedOn w:val="Normal"/>
    <w:uiPriority w:val="34"/>
    <w:qFormat/>
    <w:rsid w:val="00D51EEC"/>
    <w:pPr>
      <w:widowControl/>
      <w:spacing w:after="200" w:line="276" w:lineRule="auto"/>
      <w:ind w:left="720"/>
      <w:contextualSpacing/>
    </w:pPr>
    <w:rPr>
      <w:rFonts w:ascii="Calibri" w:hAnsi="Calibri"/>
      <w:snapToGrid/>
      <w:sz w:val="22"/>
      <w:szCs w:val="22"/>
    </w:rPr>
  </w:style>
  <w:style w:type="character" w:styleId="Hyperlink">
    <w:name w:val="Hyperlink"/>
    <w:basedOn w:val="DefaultParagraphFont"/>
    <w:rsid w:val="00D51EEC"/>
    <w:rPr>
      <w:color w:val="0000FF"/>
      <w:u w:val="single"/>
    </w:rPr>
  </w:style>
  <w:style w:type="paragraph" w:customStyle="1" w:styleId="CcList">
    <w:name w:val="Cc List"/>
    <w:basedOn w:val="Normal"/>
    <w:rsid w:val="00D51EEC"/>
    <w:pPr>
      <w:widowControl/>
    </w:pPr>
    <w:rPr>
      <w:rFonts w:ascii="Times New Roman" w:hAnsi="Times New Roman"/>
      <w:snapToGrid/>
      <w:lang w:val="en-CA"/>
    </w:rPr>
  </w:style>
  <w:style w:type="table" w:styleId="TableGrid">
    <w:name w:val="Table Grid"/>
    <w:basedOn w:val="TableNormal"/>
    <w:rsid w:val="00D51E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51EEC"/>
    <w:rPr>
      <w:color w:val="800080"/>
      <w:u w:val="single"/>
    </w:rPr>
  </w:style>
  <w:style w:type="character" w:styleId="PlaceholderText">
    <w:name w:val="Placeholder Text"/>
    <w:basedOn w:val="DefaultParagraphFont"/>
    <w:uiPriority w:val="99"/>
    <w:semiHidden/>
    <w:rsid w:val="00D51EEC"/>
    <w:rPr>
      <w:color w:val="808080"/>
    </w:rPr>
  </w:style>
  <w:style w:type="character" w:styleId="CommentReference">
    <w:name w:val="annotation reference"/>
    <w:basedOn w:val="DefaultParagraphFont"/>
    <w:rsid w:val="00D51EEC"/>
    <w:rPr>
      <w:sz w:val="16"/>
      <w:szCs w:val="16"/>
    </w:rPr>
  </w:style>
  <w:style w:type="paragraph" w:styleId="CommentText">
    <w:name w:val="annotation text"/>
    <w:basedOn w:val="Normal"/>
    <w:link w:val="CommentTextChar"/>
    <w:rsid w:val="00D51EEC"/>
    <w:pPr>
      <w:widowControl/>
    </w:pPr>
    <w:rPr>
      <w:rFonts w:ascii="Arial" w:hAnsi="Arial"/>
      <w:snapToGrid/>
      <w:sz w:val="20"/>
    </w:rPr>
  </w:style>
  <w:style w:type="character" w:customStyle="1" w:styleId="CommentTextChar">
    <w:name w:val="Comment Text Char"/>
    <w:basedOn w:val="DefaultParagraphFont"/>
    <w:link w:val="CommentText"/>
    <w:rsid w:val="00D51EE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D51EEC"/>
    <w:rPr>
      <w:b/>
      <w:bCs/>
    </w:rPr>
  </w:style>
  <w:style w:type="character" w:customStyle="1" w:styleId="CommentSubjectChar">
    <w:name w:val="Comment Subject Char"/>
    <w:basedOn w:val="CommentTextChar"/>
    <w:link w:val="CommentSubject"/>
    <w:rsid w:val="00D51EEC"/>
    <w:rPr>
      <w:b/>
      <w:bCs/>
    </w:rPr>
  </w:style>
  <w:style w:type="paragraph" w:customStyle="1" w:styleId="a0">
    <w:name w:val="_"/>
    <w:basedOn w:val="Normal"/>
    <w:rsid w:val="001E55E8"/>
    <w:pPr>
      <w:ind w:left="2880" w:hanging="720"/>
      <w:jc w:val="both"/>
    </w:pPr>
    <w:rPr>
      <w:rFonts w:ascii="Times New Roman" w:hAnsi="Times New Roman"/>
      <w:lang w:val="en-GB"/>
    </w:rPr>
  </w:style>
  <w:style w:type="paragraph" w:styleId="TOC3">
    <w:name w:val="toc 3"/>
    <w:basedOn w:val="Normal"/>
    <w:next w:val="Normal"/>
    <w:autoRedefine/>
    <w:semiHidden/>
    <w:rsid w:val="001E55E8"/>
    <w:pPr>
      <w:ind w:left="480"/>
    </w:pPr>
    <w:rPr>
      <w:rFonts w:ascii="Arial" w:hAnsi="Arial"/>
      <w:caps/>
      <w:sz w:val="22"/>
      <w:lang w:val="en-GB"/>
    </w:rPr>
  </w:style>
  <w:style w:type="paragraph" w:styleId="TOC4">
    <w:name w:val="toc 4"/>
    <w:basedOn w:val="Normal"/>
    <w:next w:val="Normal"/>
    <w:autoRedefine/>
    <w:semiHidden/>
    <w:rsid w:val="001E55E8"/>
    <w:pPr>
      <w:spacing w:line="360" w:lineRule="auto"/>
      <w:ind w:left="720"/>
    </w:pPr>
    <w:rPr>
      <w:rFonts w:ascii="Arial" w:hAnsi="Arial"/>
      <w:caps/>
      <w:sz w:val="22"/>
      <w:lang w:val="en-GB"/>
    </w:rPr>
  </w:style>
  <w:style w:type="paragraph" w:styleId="TOC5">
    <w:name w:val="toc 5"/>
    <w:basedOn w:val="Normal"/>
    <w:next w:val="Normal"/>
    <w:autoRedefine/>
    <w:semiHidden/>
    <w:rsid w:val="001E55E8"/>
    <w:pPr>
      <w:spacing w:line="360" w:lineRule="auto"/>
      <w:ind w:left="965"/>
    </w:pPr>
    <w:rPr>
      <w:rFonts w:ascii="Arial" w:hAnsi="Arial"/>
      <w:caps/>
      <w:sz w:val="22"/>
      <w:lang w:val="en-GB"/>
    </w:rPr>
  </w:style>
  <w:style w:type="paragraph" w:styleId="TOC6">
    <w:name w:val="toc 6"/>
    <w:basedOn w:val="Normal"/>
    <w:next w:val="Normal"/>
    <w:autoRedefine/>
    <w:semiHidden/>
    <w:rsid w:val="001E55E8"/>
    <w:pPr>
      <w:spacing w:line="360" w:lineRule="auto"/>
      <w:ind w:left="1195"/>
    </w:pPr>
    <w:rPr>
      <w:rFonts w:ascii="Arial" w:hAnsi="Arial"/>
      <w:caps/>
      <w:sz w:val="22"/>
      <w:lang w:val="en-GB"/>
    </w:rPr>
  </w:style>
  <w:style w:type="paragraph" w:styleId="TOC7">
    <w:name w:val="toc 7"/>
    <w:basedOn w:val="Normal"/>
    <w:next w:val="Normal"/>
    <w:autoRedefine/>
    <w:semiHidden/>
    <w:rsid w:val="001E55E8"/>
    <w:pPr>
      <w:spacing w:line="360" w:lineRule="auto"/>
      <w:ind w:left="1440"/>
    </w:pPr>
    <w:rPr>
      <w:rFonts w:ascii="Arial" w:hAnsi="Arial"/>
      <w:caps/>
      <w:sz w:val="22"/>
      <w:lang w:val="en-GB"/>
    </w:rPr>
  </w:style>
  <w:style w:type="paragraph" w:styleId="TOC8">
    <w:name w:val="toc 8"/>
    <w:basedOn w:val="Normal"/>
    <w:next w:val="Normal"/>
    <w:autoRedefine/>
    <w:semiHidden/>
    <w:rsid w:val="001E55E8"/>
    <w:pPr>
      <w:spacing w:line="360" w:lineRule="auto"/>
      <w:ind w:left="1685"/>
    </w:pPr>
    <w:rPr>
      <w:rFonts w:ascii="Arial" w:hAnsi="Arial"/>
      <w:caps/>
      <w:sz w:val="22"/>
      <w:lang w:val="en-GB"/>
    </w:rPr>
  </w:style>
  <w:style w:type="paragraph" w:styleId="TOC9">
    <w:name w:val="toc 9"/>
    <w:basedOn w:val="Normal"/>
    <w:next w:val="Normal"/>
    <w:autoRedefine/>
    <w:semiHidden/>
    <w:rsid w:val="001E55E8"/>
    <w:pPr>
      <w:spacing w:line="360" w:lineRule="auto"/>
      <w:ind w:left="1915"/>
    </w:pPr>
    <w:rPr>
      <w:rFonts w:ascii="Arial" w:hAnsi="Arial"/>
      <w:caps/>
      <w:sz w:val="22"/>
      <w:lang w:val="en-GB"/>
    </w:rPr>
  </w:style>
  <w:style w:type="paragraph" w:styleId="DocumentMap">
    <w:name w:val="Document Map"/>
    <w:basedOn w:val="Normal"/>
    <w:link w:val="DocumentMapChar"/>
    <w:semiHidden/>
    <w:rsid w:val="001E55E8"/>
    <w:pPr>
      <w:shd w:val="clear" w:color="auto" w:fill="000080"/>
      <w:jc w:val="both"/>
    </w:pPr>
    <w:rPr>
      <w:rFonts w:ascii="Tahoma" w:hAnsi="Tahoma"/>
      <w:lang w:val="en-GB"/>
    </w:rPr>
  </w:style>
  <w:style w:type="character" w:customStyle="1" w:styleId="DocumentMapChar">
    <w:name w:val="Document Map Char"/>
    <w:basedOn w:val="DefaultParagraphFont"/>
    <w:link w:val="DocumentMap"/>
    <w:semiHidden/>
    <w:rsid w:val="001E55E8"/>
    <w:rPr>
      <w:rFonts w:ascii="Tahoma" w:eastAsia="Times New Roman" w:hAnsi="Tahoma" w:cs="Times New Roman"/>
      <w:snapToGrid w:val="0"/>
      <w:sz w:val="24"/>
      <w:szCs w:val="20"/>
      <w:shd w:val="clear" w:color="auto" w:fill="000080"/>
      <w:lang w:val="en-GB"/>
    </w:rPr>
  </w:style>
  <w:style w:type="paragraph" w:customStyle="1" w:styleId="ArticleHeading">
    <w:name w:val="Article Heading"/>
    <w:basedOn w:val="Normal"/>
    <w:rsid w:val="001E55E8"/>
    <w:pPr>
      <w:numPr>
        <w:numId w:val="49"/>
      </w:numPr>
      <w:spacing w:before="240" w:after="240"/>
      <w:jc w:val="both"/>
    </w:pPr>
    <w:rPr>
      <w:rFonts w:ascii="Arial" w:hAnsi="Arial"/>
      <w:b/>
      <w:caps/>
      <w:sz w:val="22"/>
      <w:u w:val="single"/>
      <w:lang w:val="en-GB"/>
    </w:rPr>
  </w:style>
  <w:style w:type="paragraph" w:customStyle="1" w:styleId="CAs">
    <w:name w:val="C/A's"/>
    <w:basedOn w:val="Normal"/>
    <w:rsid w:val="001E55E8"/>
    <w:pPr>
      <w:numPr>
        <w:numId w:val="50"/>
      </w:numPr>
      <w:jc w:val="both"/>
    </w:pPr>
    <w:rPr>
      <w:rFonts w:ascii="Arial" w:hAnsi="Arial"/>
      <w:sz w:val="22"/>
      <w:lang w:val="en-GB"/>
    </w:rPr>
  </w:style>
  <w:style w:type="paragraph" w:styleId="EnvelopeReturn">
    <w:name w:val="envelope return"/>
    <w:basedOn w:val="Normal"/>
    <w:rsid w:val="001E55E8"/>
    <w:pPr>
      <w:jc w:val="both"/>
    </w:pPr>
    <w:rPr>
      <w:rFonts w:ascii="Arial Black" w:hAnsi="Arial Black"/>
      <w:sz w:val="20"/>
      <w:lang w:val="en-GB"/>
    </w:rPr>
  </w:style>
  <w:style w:type="paragraph" w:customStyle="1" w:styleId="Letter">
    <w:name w:val="Letter"/>
    <w:basedOn w:val="Normal"/>
    <w:rsid w:val="001E55E8"/>
    <w:pPr>
      <w:jc w:val="both"/>
    </w:pPr>
    <w:rPr>
      <w:rFonts w:ascii="Times New Roman" w:hAnsi="Times New Roman"/>
      <w:lang w:val="en-GB"/>
    </w:rPr>
  </w:style>
  <w:style w:type="paragraph" w:customStyle="1" w:styleId="Level1">
    <w:name w:val="Level 1"/>
    <w:basedOn w:val="Normal"/>
    <w:rsid w:val="001E55E8"/>
    <w:pPr>
      <w:numPr>
        <w:numId w:val="51"/>
      </w:numPr>
      <w:jc w:val="both"/>
    </w:pPr>
    <w:rPr>
      <w:rFonts w:ascii="Arial" w:hAnsi="Arial"/>
      <w:b/>
      <w:u w:val="single"/>
      <w:lang w:val="en-GB"/>
    </w:rPr>
  </w:style>
  <w:style w:type="paragraph" w:customStyle="1" w:styleId="Level2">
    <w:name w:val="Level 2"/>
    <w:basedOn w:val="Normal"/>
    <w:rsid w:val="001E55E8"/>
    <w:pPr>
      <w:numPr>
        <w:ilvl w:val="1"/>
        <w:numId w:val="52"/>
      </w:numPr>
      <w:spacing w:after="120"/>
      <w:jc w:val="both"/>
    </w:pPr>
    <w:rPr>
      <w:rFonts w:ascii="Arial" w:hAnsi="Arial"/>
      <w:lang w:val="en-GB"/>
    </w:rPr>
  </w:style>
  <w:style w:type="paragraph" w:customStyle="1" w:styleId="Level3">
    <w:name w:val="Level 3"/>
    <w:basedOn w:val="Level2"/>
    <w:rsid w:val="001E55E8"/>
    <w:pPr>
      <w:numPr>
        <w:ilvl w:val="2"/>
      </w:numPr>
    </w:pPr>
  </w:style>
  <w:style w:type="paragraph" w:customStyle="1" w:styleId="Level4">
    <w:name w:val="Level 4"/>
    <w:basedOn w:val="Level3"/>
    <w:rsid w:val="001E55E8"/>
    <w:pPr>
      <w:numPr>
        <w:ilvl w:val="3"/>
      </w:numPr>
    </w:pPr>
  </w:style>
  <w:style w:type="paragraph" w:customStyle="1" w:styleId="Level5">
    <w:name w:val="Level 5"/>
    <w:basedOn w:val="Level4"/>
    <w:rsid w:val="001E55E8"/>
    <w:pPr>
      <w:numPr>
        <w:ilvl w:val="4"/>
      </w:numPr>
    </w:pPr>
  </w:style>
  <w:style w:type="paragraph" w:customStyle="1" w:styleId="Level6">
    <w:name w:val="Level 6"/>
    <w:basedOn w:val="Level5"/>
    <w:rsid w:val="001E55E8"/>
    <w:pPr>
      <w:numPr>
        <w:ilvl w:val="5"/>
      </w:numPr>
    </w:pPr>
  </w:style>
  <w:style w:type="paragraph" w:styleId="TOAHeading">
    <w:name w:val="toa heading"/>
    <w:basedOn w:val="Normal"/>
    <w:next w:val="Normal"/>
    <w:semiHidden/>
    <w:rsid w:val="001E55E8"/>
    <w:pPr>
      <w:spacing w:before="120"/>
      <w:jc w:val="both"/>
    </w:pPr>
    <w:rPr>
      <w:rFonts w:ascii="Arial" w:hAnsi="Arial"/>
      <w:b/>
      <w:lang w:val="en-GB"/>
    </w:rPr>
  </w:style>
  <w:style w:type="paragraph" w:customStyle="1" w:styleId="co">
    <w:name w:val="c/o"/>
    <w:rsid w:val="001E55E8"/>
    <w:pPr>
      <w:widowControl w:val="0"/>
      <w:spacing w:after="0" w:line="240" w:lineRule="auto"/>
      <w:jc w:val="both"/>
    </w:pPr>
    <w:rPr>
      <w:rFonts w:ascii="Times New Roman" w:eastAsia="Times New Roman" w:hAnsi="Times New Roman" w:cs="Times New Roman"/>
      <w:snapToGrid w:val="0"/>
      <w:sz w:val="24"/>
      <w:szCs w:val="20"/>
      <w:lang w:val="en-CA"/>
    </w:rPr>
  </w:style>
  <w:style w:type="paragraph" w:styleId="BodyText3">
    <w:name w:val="Body Text 3"/>
    <w:basedOn w:val="Normal"/>
    <w:link w:val="BodyText3Char"/>
    <w:rsid w:val="001E55E8"/>
    <w:pPr>
      <w:widowControl/>
      <w:tabs>
        <w:tab w:val="left" w:pos="-1440"/>
        <w:tab w:val="left" w:pos="-720"/>
        <w:tab w:val="left" w:pos="1440"/>
        <w:tab w:val="left" w:pos="2160"/>
        <w:tab w:val="left" w:pos="2880"/>
        <w:tab w:val="left" w:pos="3312"/>
        <w:tab w:val="left" w:pos="3600"/>
        <w:tab w:val="left" w:pos="3888"/>
      </w:tabs>
      <w:jc w:val="both"/>
    </w:pPr>
    <w:rPr>
      <w:rFonts w:ascii="Arial" w:hAnsi="Arial"/>
      <w:sz w:val="22"/>
      <w:lang w:val="en-GB"/>
    </w:rPr>
  </w:style>
  <w:style w:type="character" w:customStyle="1" w:styleId="BodyText3Char">
    <w:name w:val="Body Text 3 Char"/>
    <w:basedOn w:val="DefaultParagraphFont"/>
    <w:link w:val="BodyText3"/>
    <w:rsid w:val="001E55E8"/>
    <w:rPr>
      <w:rFonts w:ascii="Arial" w:eastAsia="Times New Roman" w:hAnsi="Arial" w:cs="Times New Roman"/>
      <w:snapToGrid w:val="0"/>
      <w:szCs w:val="20"/>
      <w:lang w:val="en-GB"/>
    </w:rPr>
  </w:style>
  <w:style w:type="character" w:customStyle="1" w:styleId="101aChar">
    <w:name w:val="1.01 (a) Char"/>
    <w:basedOn w:val="DefaultParagraphFont"/>
    <w:rsid w:val="001E55E8"/>
    <w:rPr>
      <w:rFonts w:ascii="Arial" w:hAnsi="Arial"/>
      <w:noProof w:val="0"/>
      <w:snapToGrid w:val="0"/>
      <w:sz w:val="22"/>
      <w:lang w:val="en-GB" w:eastAsia="en-US" w:bidi="ar-SA"/>
    </w:rPr>
  </w:style>
  <w:style w:type="paragraph" w:styleId="BodyTextIndent2">
    <w:name w:val="Body Text Indent 2"/>
    <w:basedOn w:val="Normal"/>
    <w:link w:val="BodyTextIndent2Char"/>
    <w:rsid w:val="001E55E8"/>
    <w:pPr>
      <w:spacing w:after="120" w:line="480" w:lineRule="auto"/>
      <w:ind w:left="360"/>
      <w:jc w:val="both"/>
    </w:pPr>
    <w:rPr>
      <w:rFonts w:ascii="Times New Roman" w:hAnsi="Times New Roman"/>
      <w:lang w:val="en-GB"/>
    </w:rPr>
  </w:style>
  <w:style w:type="character" w:customStyle="1" w:styleId="BodyTextIndent2Char">
    <w:name w:val="Body Text Indent 2 Char"/>
    <w:basedOn w:val="DefaultParagraphFont"/>
    <w:link w:val="BodyTextIndent2"/>
    <w:rsid w:val="001E55E8"/>
    <w:rPr>
      <w:rFonts w:ascii="Times New Roman" w:eastAsia="Times New Roman" w:hAnsi="Times New Roman" w:cs="Times New Roman"/>
      <w:snapToGrid w:val="0"/>
      <w:sz w:val="24"/>
      <w:szCs w:val="20"/>
      <w:lang w:val="en-GB"/>
    </w:rPr>
  </w:style>
  <w:style w:type="character" w:customStyle="1" w:styleId="bChar">
    <w:name w:val="(b) Char"/>
    <w:basedOn w:val="DefaultParagraphFont"/>
    <w:link w:val="b"/>
    <w:rsid w:val="001E55E8"/>
    <w:rPr>
      <w:rFonts w:ascii="Arial" w:eastAsia="Times New Roman" w:hAnsi="Arial" w:cs="Times New Roman"/>
      <w:snapToGrid w:val="0"/>
      <w:szCs w:val="20"/>
      <w:lang w:val="en-GB"/>
    </w:rPr>
  </w:style>
  <w:style w:type="character" w:customStyle="1" w:styleId="iChar">
    <w:name w:val="i) Char"/>
    <w:basedOn w:val="DefaultParagraphFont"/>
    <w:link w:val="i"/>
    <w:rsid w:val="001E55E8"/>
    <w:rPr>
      <w:rFonts w:ascii="Arial" w:eastAsia="Times New Roman" w:hAnsi="Arial" w:cs="Times New Roman"/>
      <w:snapToGrid w:val="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CB88A-7D7B-45E7-8D6C-C23C45E6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12211</Words>
  <Characters>69604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DawnC</dc:creator>
  <cp:lastModifiedBy>Jessie Wilson</cp:lastModifiedBy>
  <cp:revision>5</cp:revision>
  <cp:lastPrinted>2014-10-24T16:05:00Z</cp:lastPrinted>
  <dcterms:created xsi:type="dcterms:W3CDTF">2014-12-08T14:00:00Z</dcterms:created>
  <dcterms:modified xsi:type="dcterms:W3CDTF">2014-12-08T19:50:00Z</dcterms:modified>
</cp:coreProperties>
</file>